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BE5" w:rsidRPr="007635DE" w:rsidRDefault="00D92BE5" w:rsidP="00825F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7635DE">
        <w:rPr>
          <w:rFonts w:ascii="Times New Roman" w:hAnsi="Times New Roman" w:cs="Times New Roman"/>
          <w:b/>
          <w:bCs/>
          <w:sz w:val="32"/>
          <w:szCs w:val="32"/>
          <w:u w:val="single"/>
        </w:rPr>
        <w:t>САМООБСЛЕДОВАНИЕ</w:t>
      </w:r>
    </w:p>
    <w:p w:rsidR="00D92BE5" w:rsidRPr="007635DE" w:rsidRDefault="00D92BE5" w:rsidP="00D92B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635DE">
        <w:rPr>
          <w:rFonts w:ascii="Times New Roman" w:hAnsi="Times New Roman" w:cs="Times New Roman"/>
          <w:b/>
          <w:bCs/>
          <w:sz w:val="32"/>
          <w:szCs w:val="32"/>
        </w:rPr>
        <w:t>ГОСУДАРСТВЕННОГО БЮДЖЕТНОГО ОБРАЗОВАТЕЛЬНОГО УЧРЕЖДЕНИЯ ГОРОДА МОСКВЫ</w:t>
      </w:r>
    </w:p>
    <w:p w:rsidR="00D92BE5" w:rsidRPr="007635DE" w:rsidRDefault="00D92BE5" w:rsidP="00D92B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635DE">
        <w:rPr>
          <w:rFonts w:ascii="Times New Roman" w:hAnsi="Times New Roman" w:cs="Times New Roman"/>
          <w:b/>
          <w:bCs/>
          <w:sz w:val="32"/>
          <w:szCs w:val="32"/>
        </w:rPr>
        <w:t>СРЕДНЕЙ ОБЩЕОБРАЗОВАТЕЛЬНОЙ ШКОЛЫ                                                                    № 198</w:t>
      </w:r>
    </w:p>
    <w:p w:rsidR="00D92BE5" w:rsidRPr="007635DE" w:rsidRDefault="00D92BE5" w:rsidP="00D92B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635DE">
        <w:rPr>
          <w:rFonts w:ascii="Times New Roman" w:hAnsi="Times New Roman" w:cs="Times New Roman"/>
          <w:b/>
          <w:bCs/>
          <w:sz w:val="32"/>
          <w:szCs w:val="32"/>
        </w:rPr>
        <w:t>ПО НАПРАВЛЕНИЯМ ДЕЯТЕЛЬНОСТИ</w:t>
      </w:r>
    </w:p>
    <w:p w:rsidR="00D92BE5" w:rsidRPr="007635DE" w:rsidRDefault="00D92BE5" w:rsidP="00D92BE5">
      <w:pPr>
        <w:ind w:left="3900" w:firstLine="348"/>
        <w:rPr>
          <w:rFonts w:ascii="Times New Roman" w:hAnsi="Times New Roman" w:cs="Times New Roman"/>
          <w:b/>
          <w:bCs/>
          <w:sz w:val="32"/>
          <w:szCs w:val="32"/>
        </w:rPr>
      </w:pPr>
      <w:r w:rsidRPr="007635DE">
        <w:rPr>
          <w:rFonts w:ascii="Times New Roman" w:hAnsi="Times New Roman" w:cs="Times New Roman"/>
          <w:b/>
          <w:bCs/>
          <w:sz w:val="32"/>
          <w:szCs w:val="32"/>
        </w:rPr>
        <w:t>(2012)</w:t>
      </w:r>
    </w:p>
    <w:p w:rsidR="00D92BE5" w:rsidRPr="009D384F" w:rsidRDefault="00D92BE5" w:rsidP="00D92BE5">
      <w:pPr>
        <w:pStyle w:val="af7"/>
        <w:numPr>
          <w:ilvl w:val="0"/>
          <w:numId w:val="34"/>
        </w:numPr>
        <w:spacing w:after="200"/>
        <w:contextualSpacing/>
        <w:rPr>
          <w:rFonts w:ascii="Times New Roman" w:hAnsi="Times New Roman" w:cs="Times New Roman"/>
          <w:b/>
          <w:bCs/>
          <w:spacing w:val="30"/>
          <w:sz w:val="32"/>
          <w:szCs w:val="32"/>
        </w:rPr>
      </w:pPr>
      <w:proofErr w:type="spellStart"/>
      <w:r w:rsidRPr="009D384F">
        <w:rPr>
          <w:rFonts w:ascii="Times New Roman" w:hAnsi="Times New Roman" w:cs="Times New Roman"/>
          <w:b/>
          <w:bCs/>
          <w:spacing w:val="30"/>
          <w:sz w:val="32"/>
          <w:szCs w:val="32"/>
        </w:rPr>
        <w:t>Общие</w:t>
      </w:r>
      <w:proofErr w:type="spellEnd"/>
      <w:r w:rsidRPr="009D384F">
        <w:rPr>
          <w:rFonts w:ascii="Times New Roman" w:hAnsi="Times New Roman" w:cs="Times New Roman"/>
          <w:b/>
          <w:bCs/>
          <w:spacing w:val="30"/>
          <w:sz w:val="32"/>
          <w:szCs w:val="32"/>
        </w:rPr>
        <w:t xml:space="preserve"> </w:t>
      </w:r>
      <w:proofErr w:type="spellStart"/>
      <w:r w:rsidRPr="009D384F">
        <w:rPr>
          <w:rFonts w:ascii="Times New Roman" w:hAnsi="Times New Roman" w:cs="Times New Roman"/>
          <w:b/>
          <w:bCs/>
          <w:spacing w:val="30"/>
          <w:sz w:val="32"/>
          <w:szCs w:val="32"/>
        </w:rPr>
        <w:t>сведения</w:t>
      </w:r>
      <w:proofErr w:type="spellEnd"/>
      <w:r w:rsidRPr="009D384F">
        <w:rPr>
          <w:rFonts w:ascii="Times New Roman" w:hAnsi="Times New Roman" w:cs="Times New Roman"/>
          <w:b/>
          <w:bCs/>
          <w:spacing w:val="30"/>
          <w:sz w:val="32"/>
          <w:szCs w:val="32"/>
        </w:rPr>
        <w:t xml:space="preserve"> </w:t>
      </w:r>
      <w:proofErr w:type="spellStart"/>
      <w:r w:rsidRPr="009D384F">
        <w:rPr>
          <w:rFonts w:ascii="Times New Roman" w:hAnsi="Times New Roman" w:cs="Times New Roman"/>
          <w:b/>
          <w:bCs/>
          <w:spacing w:val="30"/>
          <w:sz w:val="32"/>
          <w:szCs w:val="32"/>
        </w:rPr>
        <w:t>об</w:t>
      </w:r>
      <w:proofErr w:type="spellEnd"/>
      <w:r w:rsidRPr="009D384F">
        <w:rPr>
          <w:rFonts w:ascii="Times New Roman" w:hAnsi="Times New Roman" w:cs="Times New Roman"/>
          <w:b/>
          <w:bCs/>
          <w:spacing w:val="30"/>
          <w:sz w:val="32"/>
          <w:szCs w:val="32"/>
        </w:rPr>
        <w:t xml:space="preserve"> </w:t>
      </w:r>
      <w:proofErr w:type="spellStart"/>
      <w:r w:rsidRPr="009D384F">
        <w:rPr>
          <w:rFonts w:ascii="Times New Roman" w:hAnsi="Times New Roman" w:cs="Times New Roman"/>
          <w:b/>
          <w:bCs/>
          <w:spacing w:val="30"/>
          <w:sz w:val="32"/>
          <w:szCs w:val="32"/>
        </w:rPr>
        <w:t>образовательном</w:t>
      </w:r>
      <w:proofErr w:type="spellEnd"/>
      <w:r w:rsidRPr="009D384F">
        <w:rPr>
          <w:rFonts w:ascii="Times New Roman" w:hAnsi="Times New Roman" w:cs="Times New Roman"/>
          <w:b/>
          <w:bCs/>
          <w:spacing w:val="30"/>
          <w:sz w:val="32"/>
          <w:szCs w:val="32"/>
        </w:rPr>
        <w:t xml:space="preserve"> </w:t>
      </w:r>
      <w:proofErr w:type="spellStart"/>
      <w:r w:rsidRPr="009D384F">
        <w:rPr>
          <w:rFonts w:ascii="Times New Roman" w:hAnsi="Times New Roman" w:cs="Times New Roman"/>
          <w:b/>
          <w:bCs/>
          <w:spacing w:val="30"/>
          <w:sz w:val="32"/>
          <w:szCs w:val="32"/>
        </w:rPr>
        <w:t>учреждении</w:t>
      </w:r>
      <w:proofErr w:type="spellEnd"/>
    </w:p>
    <w:p w:rsidR="00D92BE5" w:rsidRPr="009D384F" w:rsidRDefault="00D92BE5" w:rsidP="00D92BE5">
      <w:pPr>
        <w:pStyle w:val="af7"/>
        <w:numPr>
          <w:ilvl w:val="0"/>
          <w:numId w:val="34"/>
        </w:numPr>
        <w:spacing w:after="200"/>
        <w:contextualSpacing/>
        <w:rPr>
          <w:rFonts w:ascii="Times New Roman" w:hAnsi="Times New Roman" w:cs="Times New Roman"/>
          <w:b/>
          <w:bCs/>
          <w:spacing w:val="30"/>
          <w:sz w:val="32"/>
          <w:szCs w:val="32"/>
          <w:lang w:val="ru-RU"/>
        </w:rPr>
      </w:pPr>
      <w:r w:rsidRPr="009D384F">
        <w:rPr>
          <w:rFonts w:ascii="Times New Roman" w:hAnsi="Times New Roman" w:cs="Times New Roman"/>
          <w:b/>
          <w:bCs/>
          <w:spacing w:val="30"/>
          <w:sz w:val="32"/>
          <w:szCs w:val="32"/>
          <w:lang w:val="ru-RU"/>
        </w:rPr>
        <w:t>Организационно-правовое обеспечение деятельности образовательного учреждения</w:t>
      </w:r>
    </w:p>
    <w:p w:rsidR="00D92BE5" w:rsidRPr="009D384F" w:rsidRDefault="00D92BE5" w:rsidP="00D92BE5">
      <w:pPr>
        <w:pStyle w:val="af7"/>
        <w:numPr>
          <w:ilvl w:val="0"/>
          <w:numId w:val="34"/>
        </w:numPr>
        <w:spacing w:after="200"/>
        <w:contextualSpacing/>
        <w:rPr>
          <w:rFonts w:ascii="Times New Roman" w:hAnsi="Times New Roman" w:cs="Times New Roman"/>
          <w:b/>
          <w:bCs/>
          <w:spacing w:val="30"/>
          <w:sz w:val="32"/>
          <w:szCs w:val="32"/>
        </w:rPr>
      </w:pPr>
      <w:proofErr w:type="spellStart"/>
      <w:r w:rsidRPr="009D384F">
        <w:rPr>
          <w:rFonts w:ascii="Times New Roman" w:hAnsi="Times New Roman" w:cs="Times New Roman"/>
          <w:b/>
          <w:bCs/>
          <w:spacing w:val="30"/>
          <w:sz w:val="32"/>
          <w:szCs w:val="32"/>
        </w:rPr>
        <w:t>Право</w:t>
      </w:r>
      <w:proofErr w:type="spellEnd"/>
      <w:r w:rsidRPr="009D384F">
        <w:rPr>
          <w:rFonts w:ascii="Times New Roman" w:hAnsi="Times New Roman" w:cs="Times New Roman"/>
          <w:b/>
          <w:bCs/>
          <w:spacing w:val="30"/>
          <w:sz w:val="32"/>
          <w:szCs w:val="32"/>
        </w:rPr>
        <w:t xml:space="preserve"> </w:t>
      </w:r>
      <w:proofErr w:type="spellStart"/>
      <w:r w:rsidRPr="009D384F">
        <w:rPr>
          <w:rFonts w:ascii="Times New Roman" w:hAnsi="Times New Roman" w:cs="Times New Roman"/>
          <w:b/>
          <w:bCs/>
          <w:spacing w:val="30"/>
          <w:sz w:val="32"/>
          <w:szCs w:val="32"/>
        </w:rPr>
        <w:t>владения</w:t>
      </w:r>
      <w:proofErr w:type="spellEnd"/>
      <w:r w:rsidRPr="009D384F">
        <w:rPr>
          <w:rFonts w:ascii="Times New Roman" w:hAnsi="Times New Roman" w:cs="Times New Roman"/>
          <w:b/>
          <w:bCs/>
          <w:spacing w:val="30"/>
          <w:sz w:val="32"/>
          <w:szCs w:val="32"/>
        </w:rPr>
        <w:t xml:space="preserve"> </w:t>
      </w:r>
      <w:proofErr w:type="spellStart"/>
      <w:r w:rsidRPr="009D384F">
        <w:rPr>
          <w:rFonts w:ascii="Times New Roman" w:hAnsi="Times New Roman" w:cs="Times New Roman"/>
          <w:b/>
          <w:bCs/>
          <w:spacing w:val="30"/>
          <w:sz w:val="32"/>
          <w:szCs w:val="32"/>
        </w:rPr>
        <w:t>материально-технической</w:t>
      </w:r>
      <w:proofErr w:type="spellEnd"/>
      <w:r w:rsidRPr="009D384F">
        <w:rPr>
          <w:rFonts w:ascii="Times New Roman" w:hAnsi="Times New Roman" w:cs="Times New Roman"/>
          <w:b/>
          <w:bCs/>
          <w:spacing w:val="30"/>
          <w:sz w:val="32"/>
          <w:szCs w:val="32"/>
        </w:rPr>
        <w:t xml:space="preserve"> </w:t>
      </w:r>
      <w:proofErr w:type="spellStart"/>
      <w:r w:rsidRPr="009D384F">
        <w:rPr>
          <w:rFonts w:ascii="Times New Roman" w:hAnsi="Times New Roman" w:cs="Times New Roman"/>
          <w:b/>
          <w:bCs/>
          <w:spacing w:val="30"/>
          <w:sz w:val="32"/>
          <w:szCs w:val="32"/>
        </w:rPr>
        <w:t>базой</w:t>
      </w:r>
      <w:proofErr w:type="spellEnd"/>
    </w:p>
    <w:p w:rsidR="00D92BE5" w:rsidRPr="009D384F" w:rsidRDefault="00D92BE5" w:rsidP="00D92BE5">
      <w:pPr>
        <w:pStyle w:val="af7"/>
        <w:numPr>
          <w:ilvl w:val="0"/>
          <w:numId w:val="34"/>
        </w:numPr>
        <w:spacing w:after="200"/>
        <w:contextualSpacing/>
        <w:rPr>
          <w:rFonts w:ascii="Times New Roman" w:hAnsi="Times New Roman" w:cs="Times New Roman"/>
          <w:b/>
          <w:bCs/>
          <w:spacing w:val="30"/>
          <w:sz w:val="32"/>
          <w:szCs w:val="32"/>
          <w:lang w:val="ru-RU"/>
        </w:rPr>
      </w:pPr>
      <w:r w:rsidRPr="009D384F">
        <w:rPr>
          <w:rFonts w:ascii="Times New Roman" w:hAnsi="Times New Roman" w:cs="Times New Roman"/>
          <w:b/>
          <w:bCs/>
          <w:spacing w:val="30"/>
          <w:sz w:val="32"/>
          <w:szCs w:val="32"/>
          <w:lang w:val="ru-RU"/>
        </w:rPr>
        <w:t>Структура образовательного учреждения и система его управления</w:t>
      </w:r>
    </w:p>
    <w:p w:rsidR="00D92BE5" w:rsidRPr="009D384F" w:rsidRDefault="00D92BE5" w:rsidP="00D92BE5">
      <w:pPr>
        <w:pStyle w:val="af7"/>
        <w:numPr>
          <w:ilvl w:val="0"/>
          <w:numId w:val="34"/>
        </w:numPr>
        <w:spacing w:after="200"/>
        <w:contextualSpacing/>
        <w:rPr>
          <w:rFonts w:ascii="Times New Roman" w:hAnsi="Times New Roman" w:cs="Times New Roman"/>
          <w:b/>
          <w:bCs/>
          <w:spacing w:val="30"/>
          <w:sz w:val="32"/>
          <w:szCs w:val="32"/>
        </w:rPr>
      </w:pPr>
      <w:proofErr w:type="spellStart"/>
      <w:r w:rsidRPr="009D384F">
        <w:rPr>
          <w:rFonts w:ascii="Times New Roman" w:hAnsi="Times New Roman" w:cs="Times New Roman"/>
          <w:b/>
          <w:bCs/>
          <w:spacing w:val="30"/>
          <w:sz w:val="32"/>
          <w:szCs w:val="32"/>
        </w:rPr>
        <w:t>Содержание</w:t>
      </w:r>
      <w:proofErr w:type="spellEnd"/>
      <w:r w:rsidRPr="009D384F">
        <w:rPr>
          <w:rFonts w:ascii="Times New Roman" w:hAnsi="Times New Roman" w:cs="Times New Roman"/>
          <w:b/>
          <w:bCs/>
          <w:spacing w:val="30"/>
          <w:sz w:val="32"/>
          <w:szCs w:val="32"/>
        </w:rPr>
        <w:t xml:space="preserve"> </w:t>
      </w:r>
      <w:proofErr w:type="spellStart"/>
      <w:r w:rsidRPr="009D384F">
        <w:rPr>
          <w:rFonts w:ascii="Times New Roman" w:hAnsi="Times New Roman" w:cs="Times New Roman"/>
          <w:b/>
          <w:bCs/>
          <w:spacing w:val="30"/>
          <w:sz w:val="32"/>
          <w:szCs w:val="32"/>
        </w:rPr>
        <w:t>образовательной</w:t>
      </w:r>
      <w:proofErr w:type="spellEnd"/>
      <w:r w:rsidRPr="009D384F">
        <w:rPr>
          <w:rFonts w:ascii="Times New Roman" w:hAnsi="Times New Roman" w:cs="Times New Roman"/>
          <w:b/>
          <w:bCs/>
          <w:spacing w:val="30"/>
          <w:sz w:val="32"/>
          <w:szCs w:val="32"/>
        </w:rPr>
        <w:t xml:space="preserve"> </w:t>
      </w:r>
      <w:proofErr w:type="spellStart"/>
      <w:r w:rsidRPr="009D384F">
        <w:rPr>
          <w:rFonts w:ascii="Times New Roman" w:hAnsi="Times New Roman" w:cs="Times New Roman"/>
          <w:b/>
          <w:bCs/>
          <w:spacing w:val="30"/>
          <w:sz w:val="32"/>
          <w:szCs w:val="32"/>
        </w:rPr>
        <w:t>деятельности</w:t>
      </w:r>
      <w:proofErr w:type="spellEnd"/>
    </w:p>
    <w:p w:rsidR="00D92BE5" w:rsidRPr="009D384F" w:rsidRDefault="00D92BE5" w:rsidP="00D92BE5">
      <w:pPr>
        <w:pStyle w:val="af7"/>
        <w:numPr>
          <w:ilvl w:val="0"/>
          <w:numId w:val="34"/>
        </w:numPr>
        <w:contextualSpacing/>
        <w:rPr>
          <w:rFonts w:ascii="Times New Roman" w:hAnsi="Times New Roman" w:cs="Times New Roman"/>
          <w:b/>
          <w:bCs/>
          <w:spacing w:val="30"/>
          <w:sz w:val="32"/>
          <w:szCs w:val="32"/>
        </w:rPr>
      </w:pPr>
      <w:proofErr w:type="spellStart"/>
      <w:r w:rsidRPr="009D384F">
        <w:rPr>
          <w:rFonts w:ascii="Times New Roman" w:hAnsi="Times New Roman" w:cs="Times New Roman"/>
          <w:b/>
          <w:bCs/>
          <w:spacing w:val="30"/>
          <w:sz w:val="32"/>
          <w:szCs w:val="32"/>
        </w:rPr>
        <w:t>Состояние</w:t>
      </w:r>
      <w:proofErr w:type="spellEnd"/>
      <w:r w:rsidRPr="009D384F">
        <w:rPr>
          <w:rFonts w:ascii="Times New Roman" w:hAnsi="Times New Roman" w:cs="Times New Roman"/>
          <w:b/>
          <w:bCs/>
          <w:spacing w:val="30"/>
          <w:sz w:val="32"/>
          <w:szCs w:val="32"/>
        </w:rPr>
        <w:t xml:space="preserve"> </w:t>
      </w:r>
      <w:proofErr w:type="spellStart"/>
      <w:r w:rsidRPr="009D384F">
        <w:rPr>
          <w:rFonts w:ascii="Times New Roman" w:hAnsi="Times New Roman" w:cs="Times New Roman"/>
          <w:b/>
          <w:bCs/>
          <w:spacing w:val="30"/>
          <w:sz w:val="32"/>
          <w:szCs w:val="32"/>
        </w:rPr>
        <w:t>воспитательной</w:t>
      </w:r>
      <w:proofErr w:type="spellEnd"/>
      <w:r w:rsidRPr="009D384F">
        <w:rPr>
          <w:rFonts w:ascii="Times New Roman" w:hAnsi="Times New Roman" w:cs="Times New Roman"/>
          <w:b/>
          <w:bCs/>
          <w:spacing w:val="30"/>
          <w:sz w:val="32"/>
          <w:szCs w:val="32"/>
        </w:rPr>
        <w:t xml:space="preserve"> </w:t>
      </w:r>
      <w:proofErr w:type="spellStart"/>
      <w:r w:rsidRPr="009D384F">
        <w:rPr>
          <w:rFonts w:ascii="Times New Roman" w:hAnsi="Times New Roman" w:cs="Times New Roman"/>
          <w:b/>
          <w:bCs/>
          <w:spacing w:val="30"/>
          <w:sz w:val="32"/>
          <w:szCs w:val="32"/>
        </w:rPr>
        <w:t>работы</w:t>
      </w:r>
      <w:proofErr w:type="spellEnd"/>
    </w:p>
    <w:p w:rsidR="00D92BE5" w:rsidRPr="009D384F" w:rsidRDefault="00D92BE5" w:rsidP="00D92BE5">
      <w:pPr>
        <w:pStyle w:val="af7"/>
        <w:numPr>
          <w:ilvl w:val="0"/>
          <w:numId w:val="34"/>
        </w:numPr>
        <w:spacing w:after="200"/>
        <w:contextualSpacing/>
        <w:rPr>
          <w:rFonts w:ascii="Times New Roman" w:hAnsi="Times New Roman" w:cs="Times New Roman"/>
          <w:b/>
          <w:bCs/>
          <w:spacing w:val="30"/>
          <w:sz w:val="32"/>
          <w:szCs w:val="32"/>
          <w:lang w:val="ru-RU"/>
        </w:rPr>
      </w:pPr>
      <w:r w:rsidRPr="009D384F">
        <w:rPr>
          <w:rFonts w:ascii="Times New Roman" w:hAnsi="Times New Roman" w:cs="Times New Roman"/>
          <w:b/>
          <w:bCs/>
          <w:spacing w:val="30"/>
          <w:sz w:val="32"/>
          <w:szCs w:val="32"/>
          <w:lang w:val="ru-RU"/>
        </w:rPr>
        <w:t>Система дополнительного образования детей (ДОД)</w:t>
      </w:r>
    </w:p>
    <w:p w:rsidR="00D92BE5" w:rsidRPr="009D384F" w:rsidRDefault="00D92BE5" w:rsidP="00D92BE5">
      <w:pPr>
        <w:pStyle w:val="af7"/>
        <w:numPr>
          <w:ilvl w:val="0"/>
          <w:numId w:val="34"/>
        </w:numPr>
        <w:spacing w:after="200"/>
        <w:contextualSpacing/>
        <w:rPr>
          <w:rFonts w:ascii="Times New Roman" w:hAnsi="Times New Roman" w:cs="Times New Roman"/>
          <w:b/>
          <w:spacing w:val="30"/>
          <w:sz w:val="32"/>
          <w:szCs w:val="32"/>
          <w:lang w:val="ru-RU"/>
        </w:rPr>
      </w:pPr>
      <w:r w:rsidRPr="009D384F">
        <w:rPr>
          <w:rFonts w:ascii="Times New Roman" w:hAnsi="Times New Roman" w:cs="Times New Roman"/>
          <w:b/>
          <w:bCs/>
          <w:spacing w:val="30"/>
          <w:sz w:val="32"/>
          <w:szCs w:val="32"/>
          <w:lang w:val="ru-RU"/>
        </w:rPr>
        <w:t>Характеристика системы</w:t>
      </w:r>
      <w:r w:rsidRPr="009D384F">
        <w:rPr>
          <w:rFonts w:ascii="Times New Roman" w:hAnsi="Times New Roman" w:cs="Times New Roman"/>
          <w:b/>
          <w:spacing w:val="30"/>
          <w:sz w:val="32"/>
          <w:szCs w:val="32"/>
          <w:lang w:val="ru-RU"/>
        </w:rPr>
        <w:t xml:space="preserve">  </w:t>
      </w:r>
      <w:proofErr w:type="spellStart"/>
      <w:r w:rsidRPr="009D384F">
        <w:rPr>
          <w:rFonts w:ascii="Times New Roman" w:hAnsi="Times New Roman" w:cs="Times New Roman"/>
          <w:b/>
          <w:bCs/>
          <w:spacing w:val="30"/>
          <w:sz w:val="32"/>
          <w:szCs w:val="32"/>
          <w:lang w:val="ru-RU"/>
        </w:rPr>
        <w:t>психолого</w:t>
      </w:r>
      <w:proofErr w:type="spellEnd"/>
      <w:r w:rsidRPr="009D384F">
        <w:rPr>
          <w:rFonts w:ascii="Times New Roman" w:hAnsi="Times New Roman" w:cs="Times New Roman"/>
          <w:b/>
          <w:bCs/>
          <w:spacing w:val="30"/>
          <w:sz w:val="32"/>
          <w:szCs w:val="32"/>
          <w:lang w:val="ru-RU"/>
        </w:rPr>
        <w:t>–медико-социального сопровождения</w:t>
      </w:r>
    </w:p>
    <w:p w:rsidR="00D92BE5" w:rsidRPr="009D384F" w:rsidRDefault="00773EC2" w:rsidP="00D92BE5">
      <w:pPr>
        <w:pStyle w:val="af7"/>
        <w:numPr>
          <w:ilvl w:val="0"/>
          <w:numId w:val="34"/>
        </w:numPr>
        <w:spacing w:after="200"/>
        <w:contextualSpacing/>
        <w:rPr>
          <w:rFonts w:ascii="Times New Roman" w:hAnsi="Times New Roman" w:cs="Times New Roman"/>
          <w:b/>
          <w:spacing w:val="30"/>
          <w:sz w:val="32"/>
          <w:szCs w:val="32"/>
        </w:rPr>
      </w:pPr>
      <w:r>
        <w:rPr>
          <w:rFonts w:ascii="Times New Roman" w:hAnsi="Times New Roman" w:cs="Times New Roman"/>
          <w:b/>
          <w:bCs/>
          <w:spacing w:val="30"/>
          <w:sz w:val="32"/>
          <w:szCs w:val="32"/>
          <w:lang w:val="ru-RU"/>
        </w:rPr>
        <w:t xml:space="preserve">  </w:t>
      </w:r>
      <w:proofErr w:type="spellStart"/>
      <w:r w:rsidR="00D92BE5" w:rsidRPr="009D384F">
        <w:rPr>
          <w:rFonts w:ascii="Times New Roman" w:hAnsi="Times New Roman" w:cs="Times New Roman"/>
          <w:b/>
          <w:bCs/>
          <w:spacing w:val="30"/>
          <w:sz w:val="32"/>
          <w:szCs w:val="32"/>
        </w:rPr>
        <w:t>Методическая</w:t>
      </w:r>
      <w:proofErr w:type="spellEnd"/>
      <w:r w:rsidR="00D92BE5" w:rsidRPr="009D384F">
        <w:rPr>
          <w:rFonts w:ascii="Times New Roman" w:hAnsi="Times New Roman" w:cs="Times New Roman"/>
          <w:b/>
          <w:bCs/>
          <w:spacing w:val="30"/>
          <w:sz w:val="32"/>
          <w:szCs w:val="32"/>
        </w:rPr>
        <w:t xml:space="preserve"> </w:t>
      </w:r>
      <w:proofErr w:type="spellStart"/>
      <w:r w:rsidR="00D92BE5" w:rsidRPr="009D384F">
        <w:rPr>
          <w:rFonts w:ascii="Times New Roman" w:hAnsi="Times New Roman" w:cs="Times New Roman"/>
          <w:b/>
          <w:bCs/>
          <w:spacing w:val="30"/>
          <w:sz w:val="32"/>
          <w:szCs w:val="32"/>
        </w:rPr>
        <w:t>работа</w:t>
      </w:r>
      <w:proofErr w:type="spellEnd"/>
      <w:r w:rsidR="00D92BE5" w:rsidRPr="009D384F">
        <w:rPr>
          <w:rFonts w:ascii="Times New Roman" w:hAnsi="Times New Roman" w:cs="Times New Roman"/>
          <w:b/>
          <w:bCs/>
          <w:spacing w:val="30"/>
          <w:sz w:val="32"/>
          <w:szCs w:val="32"/>
        </w:rPr>
        <w:t xml:space="preserve"> </w:t>
      </w:r>
      <w:proofErr w:type="spellStart"/>
      <w:r w:rsidR="00D92BE5" w:rsidRPr="009D384F">
        <w:rPr>
          <w:rFonts w:ascii="Times New Roman" w:hAnsi="Times New Roman" w:cs="Times New Roman"/>
          <w:b/>
          <w:bCs/>
          <w:spacing w:val="30"/>
          <w:sz w:val="32"/>
          <w:szCs w:val="32"/>
        </w:rPr>
        <w:t>школы</w:t>
      </w:r>
      <w:proofErr w:type="spellEnd"/>
    </w:p>
    <w:p w:rsidR="00D92BE5" w:rsidRPr="009D384F" w:rsidRDefault="00D92BE5" w:rsidP="00D92BE5">
      <w:pPr>
        <w:pStyle w:val="af7"/>
        <w:numPr>
          <w:ilvl w:val="0"/>
          <w:numId w:val="34"/>
        </w:numPr>
        <w:spacing w:after="200"/>
        <w:contextualSpacing/>
        <w:rPr>
          <w:rFonts w:ascii="Times New Roman" w:hAnsi="Times New Roman" w:cs="Times New Roman"/>
          <w:b/>
          <w:spacing w:val="30"/>
          <w:sz w:val="32"/>
          <w:szCs w:val="32"/>
        </w:rPr>
      </w:pPr>
      <w:proofErr w:type="spellStart"/>
      <w:r w:rsidRPr="009D384F">
        <w:rPr>
          <w:rFonts w:ascii="Times New Roman" w:hAnsi="Times New Roman" w:cs="Times New Roman"/>
          <w:b/>
          <w:bCs/>
          <w:spacing w:val="30"/>
          <w:sz w:val="32"/>
          <w:szCs w:val="32"/>
        </w:rPr>
        <w:t>Инновационная</w:t>
      </w:r>
      <w:proofErr w:type="spellEnd"/>
      <w:r w:rsidRPr="009D384F">
        <w:rPr>
          <w:rFonts w:ascii="Times New Roman" w:hAnsi="Times New Roman" w:cs="Times New Roman"/>
          <w:b/>
          <w:bCs/>
          <w:spacing w:val="30"/>
          <w:sz w:val="32"/>
          <w:szCs w:val="32"/>
        </w:rPr>
        <w:t xml:space="preserve"> </w:t>
      </w:r>
      <w:proofErr w:type="spellStart"/>
      <w:r w:rsidRPr="009D384F">
        <w:rPr>
          <w:rFonts w:ascii="Times New Roman" w:hAnsi="Times New Roman" w:cs="Times New Roman"/>
          <w:b/>
          <w:bCs/>
          <w:spacing w:val="30"/>
          <w:sz w:val="32"/>
          <w:szCs w:val="32"/>
        </w:rPr>
        <w:t>деятельность</w:t>
      </w:r>
      <w:proofErr w:type="spellEnd"/>
    </w:p>
    <w:p w:rsidR="00D92BE5" w:rsidRPr="009D384F" w:rsidRDefault="00D92BE5" w:rsidP="00D92BE5">
      <w:pPr>
        <w:pStyle w:val="af7"/>
        <w:numPr>
          <w:ilvl w:val="0"/>
          <w:numId w:val="34"/>
        </w:numPr>
        <w:spacing w:after="200"/>
        <w:contextualSpacing/>
        <w:rPr>
          <w:rFonts w:ascii="Times New Roman" w:hAnsi="Times New Roman" w:cs="Times New Roman"/>
          <w:b/>
          <w:spacing w:val="30"/>
          <w:sz w:val="32"/>
          <w:szCs w:val="32"/>
        </w:rPr>
      </w:pPr>
      <w:proofErr w:type="spellStart"/>
      <w:r w:rsidRPr="009D384F">
        <w:rPr>
          <w:rFonts w:ascii="Times New Roman" w:hAnsi="Times New Roman" w:cs="Times New Roman"/>
          <w:b/>
          <w:bCs/>
          <w:spacing w:val="30"/>
          <w:sz w:val="32"/>
          <w:szCs w:val="32"/>
        </w:rPr>
        <w:t>Создание</w:t>
      </w:r>
      <w:proofErr w:type="spellEnd"/>
      <w:r w:rsidRPr="009D384F">
        <w:rPr>
          <w:rFonts w:ascii="Times New Roman" w:hAnsi="Times New Roman" w:cs="Times New Roman"/>
          <w:b/>
          <w:bCs/>
          <w:spacing w:val="30"/>
          <w:sz w:val="32"/>
          <w:szCs w:val="32"/>
        </w:rPr>
        <w:t xml:space="preserve"> </w:t>
      </w:r>
      <w:proofErr w:type="spellStart"/>
      <w:r w:rsidRPr="009D384F">
        <w:rPr>
          <w:rFonts w:ascii="Times New Roman" w:hAnsi="Times New Roman" w:cs="Times New Roman"/>
          <w:b/>
          <w:bCs/>
          <w:spacing w:val="30"/>
          <w:sz w:val="32"/>
          <w:szCs w:val="32"/>
        </w:rPr>
        <w:t>здоровьесберегающей</w:t>
      </w:r>
      <w:proofErr w:type="spellEnd"/>
      <w:r w:rsidRPr="009D384F">
        <w:rPr>
          <w:rFonts w:ascii="Times New Roman" w:hAnsi="Times New Roman" w:cs="Times New Roman"/>
          <w:b/>
          <w:bCs/>
          <w:spacing w:val="30"/>
          <w:sz w:val="32"/>
          <w:szCs w:val="32"/>
        </w:rPr>
        <w:t xml:space="preserve"> </w:t>
      </w:r>
      <w:proofErr w:type="spellStart"/>
      <w:r w:rsidRPr="009D384F">
        <w:rPr>
          <w:rFonts w:ascii="Times New Roman" w:hAnsi="Times New Roman" w:cs="Times New Roman"/>
          <w:b/>
          <w:bCs/>
          <w:spacing w:val="30"/>
          <w:sz w:val="32"/>
          <w:szCs w:val="32"/>
        </w:rPr>
        <w:t>среды</w:t>
      </w:r>
      <w:proofErr w:type="spellEnd"/>
    </w:p>
    <w:p w:rsidR="00773EC2" w:rsidRPr="00773EC2" w:rsidRDefault="00D92BE5" w:rsidP="00D92BE5">
      <w:pPr>
        <w:pStyle w:val="af7"/>
        <w:numPr>
          <w:ilvl w:val="0"/>
          <w:numId w:val="34"/>
        </w:numPr>
        <w:spacing w:after="200"/>
        <w:contextualSpacing/>
        <w:rPr>
          <w:rFonts w:ascii="Times New Roman" w:hAnsi="Times New Roman" w:cs="Times New Roman"/>
          <w:b/>
          <w:spacing w:val="30"/>
          <w:sz w:val="32"/>
          <w:szCs w:val="32"/>
        </w:rPr>
      </w:pPr>
      <w:proofErr w:type="spellStart"/>
      <w:r w:rsidRPr="009D384F">
        <w:rPr>
          <w:rFonts w:ascii="Times New Roman" w:hAnsi="Times New Roman" w:cs="Times New Roman"/>
          <w:b/>
          <w:bCs/>
          <w:spacing w:val="30"/>
          <w:sz w:val="32"/>
          <w:szCs w:val="32"/>
        </w:rPr>
        <w:t>Условия</w:t>
      </w:r>
      <w:proofErr w:type="spellEnd"/>
      <w:r w:rsidRPr="009D384F">
        <w:rPr>
          <w:rFonts w:ascii="Times New Roman" w:hAnsi="Times New Roman" w:cs="Times New Roman"/>
          <w:b/>
          <w:bCs/>
          <w:spacing w:val="30"/>
          <w:sz w:val="32"/>
          <w:szCs w:val="32"/>
        </w:rPr>
        <w:t xml:space="preserve"> </w:t>
      </w:r>
      <w:proofErr w:type="spellStart"/>
      <w:r w:rsidRPr="009D384F">
        <w:rPr>
          <w:rFonts w:ascii="Times New Roman" w:hAnsi="Times New Roman" w:cs="Times New Roman"/>
          <w:b/>
          <w:bCs/>
          <w:spacing w:val="30"/>
          <w:sz w:val="32"/>
          <w:szCs w:val="32"/>
        </w:rPr>
        <w:t>осуществления</w:t>
      </w:r>
      <w:proofErr w:type="spellEnd"/>
      <w:r w:rsidRPr="009D384F">
        <w:rPr>
          <w:rFonts w:ascii="Times New Roman" w:hAnsi="Times New Roman" w:cs="Times New Roman"/>
          <w:b/>
          <w:bCs/>
          <w:spacing w:val="30"/>
          <w:sz w:val="32"/>
          <w:szCs w:val="32"/>
        </w:rPr>
        <w:t xml:space="preserve"> </w:t>
      </w:r>
      <w:proofErr w:type="spellStart"/>
      <w:r w:rsidRPr="009D384F">
        <w:rPr>
          <w:rFonts w:ascii="Times New Roman" w:hAnsi="Times New Roman" w:cs="Times New Roman"/>
          <w:b/>
          <w:bCs/>
          <w:spacing w:val="30"/>
          <w:sz w:val="32"/>
          <w:szCs w:val="32"/>
        </w:rPr>
        <w:t>образовательного</w:t>
      </w:r>
      <w:proofErr w:type="spellEnd"/>
      <w:r w:rsidRPr="009D384F">
        <w:rPr>
          <w:rFonts w:ascii="Times New Roman" w:hAnsi="Times New Roman" w:cs="Times New Roman"/>
          <w:b/>
          <w:bCs/>
          <w:spacing w:val="30"/>
          <w:sz w:val="32"/>
          <w:szCs w:val="32"/>
        </w:rPr>
        <w:t xml:space="preserve"> </w:t>
      </w:r>
      <w:r w:rsidR="00773EC2">
        <w:rPr>
          <w:rFonts w:ascii="Times New Roman" w:hAnsi="Times New Roman" w:cs="Times New Roman"/>
          <w:b/>
          <w:bCs/>
          <w:spacing w:val="30"/>
          <w:sz w:val="32"/>
          <w:szCs w:val="32"/>
          <w:lang w:val="ru-RU"/>
        </w:rPr>
        <w:t xml:space="preserve">  </w:t>
      </w:r>
    </w:p>
    <w:p w:rsidR="00D92BE5" w:rsidRPr="009D384F" w:rsidRDefault="00773EC2" w:rsidP="00773EC2">
      <w:pPr>
        <w:pStyle w:val="af7"/>
        <w:spacing w:after="200"/>
        <w:ind w:left="360"/>
        <w:contextualSpacing/>
        <w:rPr>
          <w:rFonts w:ascii="Times New Roman" w:hAnsi="Times New Roman" w:cs="Times New Roman"/>
          <w:b/>
          <w:spacing w:val="30"/>
          <w:sz w:val="32"/>
          <w:szCs w:val="32"/>
        </w:rPr>
      </w:pPr>
      <w:r>
        <w:rPr>
          <w:rFonts w:ascii="Times New Roman" w:hAnsi="Times New Roman" w:cs="Times New Roman"/>
          <w:b/>
          <w:bCs/>
          <w:spacing w:val="30"/>
          <w:sz w:val="32"/>
          <w:szCs w:val="32"/>
          <w:lang w:val="ru-RU"/>
        </w:rPr>
        <w:t xml:space="preserve">   </w:t>
      </w:r>
      <w:proofErr w:type="spellStart"/>
      <w:proofErr w:type="gramStart"/>
      <w:r w:rsidR="00D92BE5" w:rsidRPr="009D384F">
        <w:rPr>
          <w:rFonts w:ascii="Times New Roman" w:hAnsi="Times New Roman" w:cs="Times New Roman"/>
          <w:b/>
          <w:bCs/>
          <w:spacing w:val="30"/>
          <w:sz w:val="32"/>
          <w:szCs w:val="32"/>
        </w:rPr>
        <w:t>процесса</w:t>
      </w:r>
      <w:proofErr w:type="spellEnd"/>
      <w:proofErr w:type="gramEnd"/>
    </w:p>
    <w:p w:rsidR="00773EC2" w:rsidRPr="00773EC2" w:rsidRDefault="00D92BE5" w:rsidP="00D92BE5">
      <w:pPr>
        <w:pStyle w:val="af7"/>
        <w:numPr>
          <w:ilvl w:val="0"/>
          <w:numId w:val="34"/>
        </w:numPr>
        <w:spacing w:after="200"/>
        <w:contextualSpacing/>
        <w:rPr>
          <w:rFonts w:ascii="Times New Roman" w:hAnsi="Times New Roman" w:cs="Times New Roman"/>
          <w:b/>
          <w:spacing w:val="30"/>
          <w:sz w:val="32"/>
          <w:szCs w:val="32"/>
          <w:lang w:val="ru-RU"/>
        </w:rPr>
      </w:pPr>
      <w:r w:rsidRPr="009D384F">
        <w:rPr>
          <w:rFonts w:ascii="Times New Roman" w:hAnsi="Times New Roman" w:cs="Times New Roman"/>
          <w:b/>
          <w:bCs/>
          <w:spacing w:val="30"/>
          <w:sz w:val="32"/>
          <w:szCs w:val="32"/>
          <w:lang w:val="ru-RU"/>
        </w:rPr>
        <w:t xml:space="preserve">Социальная активность и внешние связи </w:t>
      </w:r>
    </w:p>
    <w:p w:rsidR="00D92BE5" w:rsidRPr="009D384F" w:rsidRDefault="00773EC2" w:rsidP="00773EC2">
      <w:pPr>
        <w:pStyle w:val="af7"/>
        <w:spacing w:after="200"/>
        <w:ind w:left="360"/>
        <w:contextualSpacing/>
        <w:rPr>
          <w:rFonts w:ascii="Times New Roman" w:hAnsi="Times New Roman" w:cs="Times New Roman"/>
          <w:b/>
          <w:spacing w:val="30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pacing w:val="30"/>
          <w:sz w:val="32"/>
          <w:szCs w:val="32"/>
          <w:lang w:val="ru-RU"/>
        </w:rPr>
        <w:t xml:space="preserve">   </w:t>
      </w:r>
      <w:r w:rsidR="00D92BE5" w:rsidRPr="009D384F">
        <w:rPr>
          <w:rFonts w:ascii="Times New Roman" w:hAnsi="Times New Roman" w:cs="Times New Roman"/>
          <w:b/>
          <w:bCs/>
          <w:spacing w:val="30"/>
          <w:sz w:val="32"/>
          <w:szCs w:val="32"/>
          <w:lang w:val="ru-RU"/>
        </w:rPr>
        <w:t>учреждения</w:t>
      </w:r>
    </w:p>
    <w:p w:rsidR="00D92BE5" w:rsidRPr="009D384F" w:rsidRDefault="00D92BE5" w:rsidP="00D92BE5">
      <w:pPr>
        <w:pStyle w:val="af7"/>
        <w:numPr>
          <w:ilvl w:val="0"/>
          <w:numId w:val="34"/>
        </w:numPr>
        <w:spacing w:after="200"/>
        <w:contextualSpacing/>
        <w:rPr>
          <w:rFonts w:ascii="Times New Roman" w:hAnsi="Times New Roman" w:cs="Times New Roman"/>
          <w:b/>
          <w:spacing w:val="30"/>
          <w:sz w:val="32"/>
          <w:szCs w:val="32"/>
        </w:rPr>
      </w:pPr>
      <w:proofErr w:type="spellStart"/>
      <w:r w:rsidRPr="009D384F">
        <w:rPr>
          <w:rFonts w:ascii="Times New Roman" w:hAnsi="Times New Roman" w:cs="Times New Roman"/>
          <w:b/>
          <w:bCs/>
          <w:spacing w:val="30"/>
          <w:sz w:val="32"/>
          <w:szCs w:val="32"/>
        </w:rPr>
        <w:t>Ресурсы</w:t>
      </w:r>
      <w:proofErr w:type="spellEnd"/>
      <w:r w:rsidRPr="009D384F">
        <w:rPr>
          <w:rFonts w:ascii="Times New Roman" w:hAnsi="Times New Roman" w:cs="Times New Roman"/>
          <w:b/>
          <w:bCs/>
          <w:spacing w:val="30"/>
          <w:sz w:val="32"/>
          <w:szCs w:val="32"/>
        </w:rPr>
        <w:t xml:space="preserve"> </w:t>
      </w:r>
      <w:proofErr w:type="spellStart"/>
      <w:r w:rsidRPr="009D384F">
        <w:rPr>
          <w:rFonts w:ascii="Times New Roman" w:hAnsi="Times New Roman" w:cs="Times New Roman"/>
          <w:b/>
          <w:bCs/>
          <w:spacing w:val="30"/>
          <w:sz w:val="32"/>
          <w:szCs w:val="32"/>
        </w:rPr>
        <w:t>развития</w:t>
      </w:r>
      <w:proofErr w:type="spellEnd"/>
      <w:r w:rsidRPr="009D384F">
        <w:rPr>
          <w:rFonts w:ascii="Times New Roman" w:hAnsi="Times New Roman" w:cs="Times New Roman"/>
          <w:b/>
          <w:bCs/>
          <w:spacing w:val="30"/>
          <w:sz w:val="32"/>
          <w:szCs w:val="32"/>
        </w:rPr>
        <w:t xml:space="preserve"> </w:t>
      </w:r>
      <w:proofErr w:type="spellStart"/>
      <w:r w:rsidRPr="009D384F">
        <w:rPr>
          <w:rFonts w:ascii="Times New Roman" w:hAnsi="Times New Roman" w:cs="Times New Roman"/>
          <w:b/>
          <w:bCs/>
          <w:spacing w:val="30"/>
          <w:sz w:val="32"/>
          <w:szCs w:val="32"/>
        </w:rPr>
        <w:t>школы</w:t>
      </w:r>
      <w:proofErr w:type="spellEnd"/>
    </w:p>
    <w:p w:rsidR="009D384F" w:rsidRDefault="009D384F" w:rsidP="009D384F">
      <w:pPr>
        <w:pStyle w:val="af7"/>
        <w:spacing w:after="200"/>
        <w:contextualSpacing/>
        <w:rPr>
          <w:rFonts w:ascii="Times New Roman" w:hAnsi="Times New Roman" w:cs="Times New Roman"/>
          <w:b/>
          <w:bCs/>
          <w:spacing w:val="30"/>
          <w:sz w:val="32"/>
          <w:szCs w:val="32"/>
          <w:lang w:val="ru-RU"/>
        </w:rPr>
      </w:pPr>
    </w:p>
    <w:p w:rsidR="009D384F" w:rsidRDefault="009D384F" w:rsidP="009D384F">
      <w:pPr>
        <w:pStyle w:val="af7"/>
        <w:spacing w:after="200"/>
        <w:contextualSpacing/>
        <w:rPr>
          <w:rFonts w:ascii="Times New Roman" w:hAnsi="Times New Roman" w:cs="Times New Roman"/>
          <w:b/>
          <w:bCs/>
          <w:spacing w:val="30"/>
          <w:sz w:val="32"/>
          <w:szCs w:val="32"/>
          <w:lang w:val="ru-RU"/>
        </w:rPr>
      </w:pPr>
    </w:p>
    <w:p w:rsidR="009D384F" w:rsidRDefault="009D384F" w:rsidP="009D384F">
      <w:pPr>
        <w:pStyle w:val="af7"/>
        <w:spacing w:after="200"/>
        <w:contextualSpacing/>
        <w:rPr>
          <w:rFonts w:ascii="Times New Roman" w:hAnsi="Times New Roman" w:cs="Times New Roman"/>
          <w:b/>
          <w:bCs/>
          <w:spacing w:val="30"/>
          <w:sz w:val="32"/>
          <w:szCs w:val="32"/>
          <w:lang w:val="ru-RU"/>
        </w:rPr>
      </w:pPr>
    </w:p>
    <w:p w:rsidR="009D384F" w:rsidRDefault="009D384F" w:rsidP="009D384F">
      <w:pPr>
        <w:pStyle w:val="af7"/>
        <w:spacing w:after="200"/>
        <w:contextualSpacing/>
        <w:rPr>
          <w:rFonts w:ascii="Times New Roman" w:hAnsi="Times New Roman" w:cs="Times New Roman"/>
          <w:b/>
          <w:bCs/>
          <w:spacing w:val="30"/>
          <w:sz w:val="32"/>
          <w:szCs w:val="32"/>
          <w:lang w:val="ru-RU"/>
        </w:rPr>
      </w:pPr>
    </w:p>
    <w:p w:rsidR="009D384F" w:rsidRDefault="009D384F" w:rsidP="009D384F">
      <w:pPr>
        <w:pStyle w:val="af7"/>
        <w:spacing w:after="200"/>
        <w:contextualSpacing/>
        <w:rPr>
          <w:rFonts w:ascii="Times New Roman" w:hAnsi="Times New Roman" w:cs="Times New Roman"/>
          <w:b/>
          <w:bCs/>
          <w:spacing w:val="30"/>
          <w:sz w:val="32"/>
          <w:szCs w:val="32"/>
          <w:lang w:val="ru-RU"/>
        </w:rPr>
      </w:pPr>
    </w:p>
    <w:p w:rsidR="009D384F" w:rsidRDefault="009D384F" w:rsidP="009D384F">
      <w:pPr>
        <w:pStyle w:val="af7"/>
        <w:spacing w:after="200"/>
        <w:contextualSpacing/>
        <w:rPr>
          <w:rFonts w:ascii="Times New Roman" w:hAnsi="Times New Roman" w:cs="Times New Roman"/>
          <w:b/>
          <w:bCs/>
          <w:spacing w:val="30"/>
          <w:sz w:val="32"/>
          <w:szCs w:val="32"/>
          <w:lang w:val="ru-RU"/>
        </w:rPr>
      </w:pPr>
    </w:p>
    <w:p w:rsidR="009D384F" w:rsidRDefault="009D384F" w:rsidP="009D384F">
      <w:pPr>
        <w:pStyle w:val="af7"/>
        <w:spacing w:after="200"/>
        <w:contextualSpacing/>
        <w:rPr>
          <w:rFonts w:ascii="Times New Roman" w:hAnsi="Times New Roman" w:cs="Times New Roman"/>
          <w:b/>
          <w:bCs/>
          <w:spacing w:val="30"/>
          <w:sz w:val="32"/>
          <w:szCs w:val="32"/>
          <w:lang w:val="ru-RU"/>
        </w:rPr>
      </w:pPr>
    </w:p>
    <w:p w:rsidR="009D384F" w:rsidRDefault="009D384F" w:rsidP="009D384F">
      <w:pPr>
        <w:pStyle w:val="af7"/>
        <w:spacing w:after="200"/>
        <w:contextualSpacing/>
        <w:rPr>
          <w:rFonts w:ascii="Times New Roman" w:hAnsi="Times New Roman" w:cs="Times New Roman"/>
          <w:b/>
          <w:bCs/>
          <w:spacing w:val="30"/>
          <w:sz w:val="32"/>
          <w:szCs w:val="32"/>
          <w:lang w:val="ru-RU"/>
        </w:rPr>
      </w:pPr>
    </w:p>
    <w:p w:rsidR="009D384F" w:rsidRDefault="009D384F" w:rsidP="009D384F">
      <w:pPr>
        <w:pStyle w:val="af7"/>
        <w:spacing w:after="200"/>
        <w:contextualSpacing/>
        <w:rPr>
          <w:rFonts w:ascii="Times New Roman" w:hAnsi="Times New Roman" w:cs="Times New Roman"/>
          <w:b/>
          <w:bCs/>
          <w:spacing w:val="30"/>
          <w:sz w:val="32"/>
          <w:szCs w:val="32"/>
          <w:lang w:val="ru-RU"/>
        </w:rPr>
      </w:pPr>
    </w:p>
    <w:p w:rsidR="009D384F" w:rsidRPr="009D384F" w:rsidRDefault="009D384F" w:rsidP="009D384F">
      <w:pPr>
        <w:pStyle w:val="af7"/>
        <w:spacing w:after="200"/>
        <w:contextualSpacing/>
        <w:rPr>
          <w:rFonts w:ascii="Times New Roman" w:hAnsi="Times New Roman" w:cs="Times New Roman"/>
          <w:b/>
          <w:spacing w:val="30"/>
          <w:sz w:val="32"/>
          <w:szCs w:val="32"/>
        </w:rPr>
      </w:pPr>
    </w:p>
    <w:p w:rsidR="00D92BE5" w:rsidRDefault="00D92BE5" w:rsidP="009A76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45DD" w:rsidRPr="00393354" w:rsidRDefault="00EC45DD" w:rsidP="009A76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35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САМООБСЛЕДОВАНИЕ </w:t>
      </w:r>
    </w:p>
    <w:p w:rsidR="00EC45DD" w:rsidRPr="00393354" w:rsidRDefault="00EC45DD" w:rsidP="00822F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354">
        <w:rPr>
          <w:rFonts w:ascii="Times New Roman" w:hAnsi="Times New Roman" w:cs="Times New Roman"/>
          <w:b/>
          <w:bCs/>
          <w:sz w:val="24"/>
          <w:szCs w:val="24"/>
        </w:rPr>
        <w:t>ГОСУДАРСТВЕННОГО БЮДЖЕТНОГО ОБРАЗОВАТЕЛЬНОГО УЧРЕЖДЕНИЯ ГОРОДА МОСКВЫ</w:t>
      </w:r>
    </w:p>
    <w:p w:rsidR="00EC45DD" w:rsidRPr="00393354" w:rsidRDefault="00EC45DD" w:rsidP="009A76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354">
        <w:rPr>
          <w:rFonts w:ascii="Times New Roman" w:hAnsi="Times New Roman" w:cs="Times New Roman"/>
          <w:b/>
          <w:bCs/>
          <w:sz w:val="24"/>
          <w:szCs w:val="24"/>
        </w:rPr>
        <w:t xml:space="preserve">СРЕДНЕЙ ОБЩЕОБРАЗОВАТЕЛЬНОЙ ШКОЛЫ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</w:t>
      </w:r>
      <w:r w:rsidRPr="00393354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</w:rPr>
        <w:t>198</w:t>
      </w:r>
    </w:p>
    <w:p w:rsidR="00EC45DD" w:rsidRPr="00393354" w:rsidRDefault="00EC45DD" w:rsidP="009A76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354">
        <w:rPr>
          <w:rFonts w:ascii="Times New Roman" w:hAnsi="Times New Roman" w:cs="Times New Roman"/>
          <w:b/>
          <w:bCs/>
          <w:sz w:val="24"/>
          <w:szCs w:val="24"/>
        </w:rPr>
        <w:t>ПО НАПРАВЛЕНИЯМ ДЕЯТЕЛЬНОСТИ</w:t>
      </w:r>
    </w:p>
    <w:p w:rsidR="00EC45DD" w:rsidRPr="00393354" w:rsidRDefault="00EC45DD" w:rsidP="001C7B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354">
        <w:rPr>
          <w:rFonts w:ascii="Times New Roman" w:hAnsi="Times New Roman" w:cs="Times New Roman"/>
          <w:b/>
          <w:bCs/>
          <w:sz w:val="24"/>
          <w:szCs w:val="24"/>
        </w:rPr>
        <w:t>(2012 год)</w:t>
      </w:r>
    </w:p>
    <w:p w:rsidR="00EC45DD" w:rsidRPr="005179BC" w:rsidRDefault="00EC45DD" w:rsidP="009055B1">
      <w:pPr>
        <w:numPr>
          <w:ilvl w:val="0"/>
          <w:numId w:val="1"/>
        </w:numPr>
        <w:jc w:val="center"/>
        <w:rPr>
          <w:rFonts w:cs="Times New Roman"/>
          <w:b/>
          <w:bCs/>
          <w:sz w:val="24"/>
          <w:szCs w:val="24"/>
        </w:rPr>
      </w:pPr>
      <w:r w:rsidRPr="005179BC">
        <w:rPr>
          <w:rFonts w:cs="Times New Roman"/>
          <w:b/>
          <w:bCs/>
          <w:sz w:val="24"/>
          <w:szCs w:val="24"/>
        </w:rPr>
        <w:t>Общие сведения об образовательном учреждении</w:t>
      </w:r>
    </w:p>
    <w:p w:rsidR="007604EF" w:rsidRPr="005179BC" w:rsidRDefault="00EC45DD" w:rsidP="007604EF">
      <w:pPr>
        <w:ind w:firstLine="708"/>
      </w:pPr>
      <w:r w:rsidRPr="005179BC">
        <w:t>Государственное бюджетное образовательное учреждение города Москвы  средняя общеобразовательная школа № 198 (ГБОУ СОШ № 198)  открыто в 1960 году.</w:t>
      </w:r>
    </w:p>
    <w:p w:rsidR="00EC45DD" w:rsidRPr="005179BC" w:rsidRDefault="00EC45DD" w:rsidP="007604EF">
      <w:pPr>
        <w:ind w:firstLine="708"/>
      </w:pPr>
      <w:r w:rsidRPr="005179BC">
        <w:rPr>
          <w:iCs/>
        </w:rPr>
        <w:t xml:space="preserve">Предельная численность обучающихся – 550 человек. </w:t>
      </w:r>
      <w:r w:rsidRPr="005179BC">
        <w:rPr>
          <w:rStyle w:val="apple-converted-space"/>
          <w:rFonts w:cs="Tahoma"/>
          <w:iCs/>
          <w:color w:val="000000"/>
          <w:sz w:val="24"/>
          <w:szCs w:val="24"/>
          <w:shd w:val="clear" w:color="auto" w:fill="FFFFFF"/>
        </w:rPr>
        <w:t> </w:t>
      </w:r>
      <w:r w:rsidRPr="005179BC">
        <w:rPr>
          <w:rFonts w:cs="Tahoma"/>
          <w:iCs/>
          <w:color w:val="000000"/>
          <w:shd w:val="clear" w:color="auto" w:fill="FFFFFF"/>
        </w:rPr>
        <w:t>Контингент школы в настоящий момент составляет 343 учащихся.</w:t>
      </w:r>
    </w:p>
    <w:p w:rsidR="00EC45DD" w:rsidRPr="007604EF" w:rsidRDefault="00EC45DD" w:rsidP="007604EF">
      <w:pPr>
        <w:ind w:firstLine="708"/>
        <w:rPr>
          <w:iCs/>
        </w:rPr>
      </w:pPr>
      <w:r w:rsidRPr="007604EF">
        <w:rPr>
          <w:rFonts w:cs="Tahoma"/>
          <w:iCs/>
          <w:color w:val="000000"/>
          <w:shd w:val="clear" w:color="auto" w:fill="FFFFFF"/>
        </w:rPr>
        <w:t>С</w:t>
      </w:r>
      <w:r w:rsidRPr="007604EF">
        <w:rPr>
          <w:rFonts w:cs="Tahoma"/>
          <w:i/>
          <w:iCs/>
          <w:color w:val="000000"/>
          <w:shd w:val="clear" w:color="auto" w:fill="FFFFFF"/>
        </w:rPr>
        <w:t xml:space="preserve"> </w:t>
      </w:r>
      <w:r w:rsidRPr="007604EF">
        <w:rPr>
          <w:rFonts w:cs="Tahoma"/>
          <w:iCs/>
          <w:color w:val="000000"/>
          <w:shd w:val="clear" w:color="auto" w:fill="FFFFFF"/>
        </w:rPr>
        <w:t>2001 г. школа работает в программе «Школа, содействующая здоровью», а 18 октября 2005 г. школе присвоен статус «Школа здоровья».</w:t>
      </w:r>
    </w:p>
    <w:p w:rsidR="00EC45DD" w:rsidRPr="007604EF" w:rsidRDefault="00EC45DD" w:rsidP="007604EF">
      <w:pPr>
        <w:ind w:firstLine="708"/>
      </w:pPr>
      <w:r w:rsidRPr="007604EF">
        <w:t xml:space="preserve">Количество классов – 18, из них профильных – 2. </w:t>
      </w:r>
    </w:p>
    <w:p w:rsidR="00EC45DD" w:rsidRPr="004033B3" w:rsidRDefault="00EC45DD" w:rsidP="004033B3">
      <w:pPr>
        <w:ind w:firstLine="708"/>
        <w:rPr>
          <w:iCs/>
        </w:rPr>
      </w:pPr>
      <w:r w:rsidRPr="007604EF">
        <w:rPr>
          <w:iCs/>
        </w:rPr>
        <w:t>Школа сотрудничает с Московским Государственным Горным Университетом (МГГУ).</w:t>
      </w:r>
      <w:r w:rsidRPr="007604EF">
        <w:rPr>
          <w:iCs/>
        </w:rPr>
        <w:br/>
      </w:r>
    </w:p>
    <w:p w:rsidR="00EC45DD" w:rsidRPr="005179BC" w:rsidRDefault="00EC45DD" w:rsidP="009055B1">
      <w:pPr>
        <w:numPr>
          <w:ilvl w:val="0"/>
          <w:numId w:val="1"/>
        </w:numPr>
        <w:jc w:val="center"/>
        <w:rPr>
          <w:rFonts w:cs="Times New Roman"/>
          <w:b/>
          <w:bCs/>
          <w:sz w:val="24"/>
          <w:szCs w:val="24"/>
        </w:rPr>
      </w:pPr>
      <w:r w:rsidRPr="005179BC">
        <w:rPr>
          <w:rFonts w:cs="Times New Roman"/>
          <w:b/>
          <w:bCs/>
          <w:sz w:val="24"/>
          <w:szCs w:val="24"/>
        </w:rPr>
        <w:t>Организационно-правовое обеспечение деятельности образовательного учреждения</w:t>
      </w:r>
    </w:p>
    <w:p w:rsidR="00EC45DD" w:rsidRPr="005179BC" w:rsidRDefault="00EC45DD" w:rsidP="009055B1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cs="Times New Roman"/>
          <w:iCs/>
          <w:spacing w:val="-2"/>
          <w:w w:val="101"/>
          <w:sz w:val="24"/>
          <w:szCs w:val="24"/>
        </w:rPr>
      </w:pPr>
      <w:r w:rsidRPr="005179BC">
        <w:rPr>
          <w:rFonts w:cs="Times New Roman"/>
          <w:iCs/>
          <w:spacing w:val="-2"/>
          <w:w w:val="101"/>
          <w:sz w:val="24"/>
          <w:szCs w:val="24"/>
        </w:rPr>
        <w:t>Средняя школа № 198 открыта на основании распоряжения Исполнительного комитета московского городского совета депутатов трудящихся №2762 от 29 июля 1960 года.</w:t>
      </w:r>
    </w:p>
    <w:p w:rsidR="004362DC" w:rsidRPr="005179BC" w:rsidRDefault="004362DC" w:rsidP="004362DC">
      <w:pPr>
        <w:spacing w:after="0" w:line="240" w:lineRule="auto"/>
        <w:ind w:left="709"/>
        <w:jc w:val="both"/>
        <w:rPr>
          <w:rFonts w:cs="Times New Roman"/>
          <w:iCs/>
          <w:spacing w:val="-2"/>
          <w:w w:val="101"/>
          <w:sz w:val="24"/>
          <w:szCs w:val="24"/>
        </w:rPr>
      </w:pPr>
    </w:p>
    <w:p w:rsidR="00EC45DD" w:rsidRPr="005179BC" w:rsidRDefault="00EC45DD" w:rsidP="00A359CE">
      <w:pPr>
        <w:spacing w:after="0" w:line="240" w:lineRule="auto"/>
        <w:ind w:left="709"/>
        <w:jc w:val="both"/>
        <w:rPr>
          <w:rFonts w:cs="Times New Roman"/>
          <w:iCs/>
          <w:sz w:val="24"/>
          <w:szCs w:val="24"/>
        </w:rPr>
      </w:pPr>
      <w:r w:rsidRPr="005179BC">
        <w:rPr>
          <w:rFonts w:cs="Times New Roman"/>
          <w:iCs/>
          <w:sz w:val="24"/>
          <w:szCs w:val="24"/>
        </w:rPr>
        <w:t>Государственное образовательное учреждение средняя школа №198</w:t>
      </w:r>
      <w:r w:rsidRPr="005179BC">
        <w:rPr>
          <w:rFonts w:cs="Times New Roman"/>
          <w:color w:val="FF0000"/>
          <w:sz w:val="24"/>
          <w:szCs w:val="24"/>
        </w:rPr>
        <w:t xml:space="preserve"> </w:t>
      </w:r>
      <w:r w:rsidRPr="005179BC">
        <w:rPr>
          <w:rFonts w:cs="Times New Roman"/>
          <w:iCs/>
          <w:sz w:val="24"/>
          <w:szCs w:val="24"/>
        </w:rPr>
        <w:t>зарегистрирована Московской регистрационной палатой 26 июля 2001 года №002.053.086.</w:t>
      </w:r>
    </w:p>
    <w:p w:rsidR="004362DC" w:rsidRPr="005179BC" w:rsidRDefault="004362DC" w:rsidP="00A359CE">
      <w:pPr>
        <w:spacing w:after="0" w:line="240" w:lineRule="auto"/>
        <w:ind w:left="709"/>
        <w:jc w:val="both"/>
        <w:rPr>
          <w:rFonts w:cs="Times New Roman"/>
          <w:iCs/>
          <w:sz w:val="24"/>
          <w:szCs w:val="24"/>
        </w:rPr>
      </w:pPr>
    </w:p>
    <w:p w:rsidR="004362DC" w:rsidRPr="005179BC" w:rsidRDefault="004362DC" w:rsidP="00A359CE">
      <w:pPr>
        <w:spacing w:after="0" w:line="240" w:lineRule="auto"/>
        <w:ind w:left="709"/>
        <w:jc w:val="both"/>
        <w:rPr>
          <w:rFonts w:cs="Times New Roman"/>
          <w:iCs/>
          <w:sz w:val="24"/>
          <w:szCs w:val="24"/>
        </w:rPr>
      </w:pPr>
      <w:r w:rsidRPr="005179BC">
        <w:rPr>
          <w:rFonts w:cs="Times New Roman"/>
          <w:iCs/>
          <w:sz w:val="24"/>
          <w:szCs w:val="24"/>
        </w:rPr>
        <w:t>Приказом Департамента образования города Москвы от 09.12.2005 № 533/</w:t>
      </w:r>
      <w:proofErr w:type="spellStart"/>
      <w:r w:rsidRPr="005179BC">
        <w:rPr>
          <w:rFonts w:cs="Times New Roman"/>
          <w:iCs/>
          <w:sz w:val="24"/>
          <w:szCs w:val="24"/>
        </w:rPr>
        <w:t>ак</w:t>
      </w:r>
      <w:proofErr w:type="spellEnd"/>
      <w:r w:rsidRPr="005179BC">
        <w:rPr>
          <w:rFonts w:cs="Times New Roman"/>
          <w:iCs/>
          <w:sz w:val="24"/>
          <w:szCs w:val="24"/>
        </w:rPr>
        <w:t xml:space="preserve"> ГОУ СОШ № 198 переименована в ГОУ СОШ «Школа здоровья» № 198.</w:t>
      </w:r>
    </w:p>
    <w:p w:rsidR="004033B3" w:rsidRPr="005179BC" w:rsidRDefault="00EC45DD" w:rsidP="004033B3">
      <w:pPr>
        <w:pStyle w:val="ac"/>
        <w:autoSpaceDE w:val="0"/>
        <w:autoSpaceDN w:val="0"/>
        <w:adjustRightInd w:val="0"/>
        <w:ind w:firstLine="720"/>
        <w:jc w:val="both"/>
        <w:outlineLvl w:val="1"/>
        <w:rPr>
          <w:iCs/>
        </w:rPr>
      </w:pPr>
      <w:r w:rsidRPr="005179BC">
        <w:rPr>
          <w:iCs/>
        </w:rPr>
        <w:t xml:space="preserve">Приказом Департамента образования города Москвы от 11 июля 2011 года № 450 Государственное образовательное учреждение средняя общеобразовательная школа «Школа здоровья»   № 198 </w:t>
      </w:r>
      <w:r w:rsidRPr="005179BC">
        <w:rPr>
          <w:iCs/>
          <w:spacing w:val="-2"/>
          <w:w w:val="101"/>
        </w:rPr>
        <w:t>переименовано в Государственное бюджетное образовательное учреждение города Москвы с</w:t>
      </w:r>
      <w:r w:rsidRPr="005179BC">
        <w:rPr>
          <w:iCs/>
        </w:rPr>
        <w:t>реднюю общеобразовательную школу «Школа здоровья» № 198.</w:t>
      </w:r>
    </w:p>
    <w:p w:rsidR="00EC45DD" w:rsidRPr="005179BC" w:rsidRDefault="00EC45DD" w:rsidP="004033B3">
      <w:pPr>
        <w:pStyle w:val="ac"/>
        <w:autoSpaceDE w:val="0"/>
        <w:autoSpaceDN w:val="0"/>
        <w:adjustRightInd w:val="0"/>
        <w:ind w:firstLine="720"/>
        <w:jc w:val="both"/>
        <w:outlineLvl w:val="1"/>
        <w:rPr>
          <w:iCs/>
        </w:rPr>
      </w:pPr>
      <w:r w:rsidRPr="005179BC">
        <w:rPr>
          <w:rFonts w:cs="Times New Roman"/>
          <w:spacing w:val="-2"/>
          <w:w w:val="101"/>
        </w:rPr>
        <w:t>Краткое наименование: ГБОУ СОШ № 198</w:t>
      </w:r>
    </w:p>
    <w:p w:rsidR="00EC45DD" w:rsidRPr="005179BC" w:rsidRDefault="00EC45DD" w:rsidP="002561C0">
      <w:pPr>
        <w:autoSpaceDE w:val="0"/>
        <w:autoSpaceDN w:val="0"/>
        <w:adjustRightInd w:val="0"/>
        <w:jc w:val="both"/>
        <w:outlineLvl w:val="1"/>
        <w:rPr>
          <w:rFonts w:cs="Times New Roman"/>
          <w:iCs/>
          <w:sz w:val="24"/>
          <w:szCs w:val="24"/>
        </w:rPr>
      </w:pPr>
      <w:r w:rsidRPr="005179BC">
        <w:rPr>
          <w:rFonts w:cs="Times New Roman"/>
          <w:iCs/>
          <w:sz w:val="24"/>
          <w:szCs w:val="24"/>
        </w:rPr>
        <w:t xml:space="preserve">         2.2   Педагогическим советом </w:t>
      </w:r>
      <w:r w:rsidRPr="005179BC">
        <w:rPr>
          <w:rFonts w:cs="Times New Roman"/>
          <w:iCs/>
          <w:spacing w:val="-2"/>
          <w:w w:val="101"/>
          <w:sz w:val="24"/>
          <w:szCs w:val="24"/>
        </w:rPr>
        <w:t>Государственного бюджетного образовательного учреждения города Москвы с</w:t>
      </w:r>
      <w:r w:rsidRPr="005179BC">
        <w:rPr>
          <w:rFonts w:cs="Times New Roman"/>
          <w:iCs/>
          <w:sz w:val="24"/>
          <w:szCs w:val="24"/>
        </w:rPr>
        <w:t xml:space="preserve">редней общеобразовательной школы «Школа здоровья» № 198 принята Редакция № 4 Устава </w:t>
      </w:r>
      <w:r w:rsidRPr="005179BC">
        <w:rPr>
          <w:rFonts w:cs="Times New Roman"/>
          <w:iCs/>
          <w:spacing w:val="-2"/>
          <w:w w:val="101"/>
          <w:sz w:val="24"/>
          <w:szCs w:val="24"/>
        </w:rPr>
        <w:t xml:space="preserve">Государственного бюджетного образовательного </w:t>
      </w:r>
      <w:r w:rsidRPr="005179BC">
        <w:rPr>
          <w:rFonts w:cs="Times New Roman"/>
          <w:iCs/>
          <w:spacing w:val="-2"/>
          <w:w w:val="101"/>
          <w:sz w:val="24"/>
          <w:szCs w:val="24"/>
        </w:rPr>
        <w:lastRenderedPageBreak/>
        <w:t>учреждения города Москвы с</w:t>
      </w:r>
      <w:r w:rsidRPr="005179BC">
        <w:rPr>
          <w:rFonts w:cs="Times New Roman"/>
          <w:iCs/>
          <w:sz w:val="24"/>
          <w:szCs w:val="24"/>
        </w:rPr>
        <w:t xml:space="preserve">редней общеобразовательной школы «Школа здоровья» № 198 </w:t>
      </w:r>
      <w:r w:rsidRPr="005179BC">
        <w:rPr>
          <w:rFonts w:cs="Times New Roman"/>
          <w:iCs/>
          <w:spacing w:val="-2"/>
          <w:w w:val="101"/>
          <w:sz w:val="24"/>
          <w:szCs w:val="24"/>
        </w:rPr>
        <w:t xml:space="preserve">, протокол от </w:t>
      </w:r>
      <w:r w:rsidRPr="005179BC">
        <w:rPr>
          <w:rFonts w:cs="Times New Roman"/>
          <w:iCs/>
          <w:sz w:val="24"/>
          <w:szCs w:val="24"/>
        </w:rPr>
        <w:t>13.10.2011 № 6.</w:t>
      </w:r>
      <w:r w:rsidRPr="005179BC">
        <w:rPr>
          <w:rFonts w:cs="Times New Roman"/>
          <w:iCs/>
          <w:spacing w:val="-2"/>
          <w:w w:val="101"/>
          <w:sz w:val="24"/>
          <w:szCs w:val="24"/>
        </w:rPr>
        <w:t xml:space="preserve"> В Единый государственный реестр юридических лиц внесена запись о государственной регистрации изменений, вносимых в учредительные документы юридического лица, за государственным регистрационным номером 7127746873071  от 26 апреля 2012 года.</w:t>
      </w:r>
    </w:p>
    <w:p w:rsidR="00EC45DD" w:rsidRPr="005179BC" w:rsidRDefault="00EC45DD" w:rsidP="007031B6">
      <w:pPr>
        <w:spacing w:line="240" w:lineRule="auto"/>
        <w:ind w:left="709"/>
        <w:rPr>
          <w:rFonts w:cs="Times New Roman"/>
          <w:sz w:val="24"/>
          <w:szCs w:val="24"/>
        </w:rPr>
      </w:pPr>
      <w:r w:rsidRPr="005179BC">
        <w:rPr>
          <w:rFonts w:cs="Times New Roman"/>
          <w:spacing w:val="-2"/>
          <w:w w:val="101"/>
          <w:sz w:val="24"/>
          <w:szCs w:val="24"/>
        </w:rPr>
        <w:t xml:space="preserve">2.3. </w:t>
      </w:r>
      <w:r w:rsidRPr="005179BC">
        <w:rPr>
          <w:rFonts w:cs="Times New Roman"/>
          <w:iCs/>
          <w:spacing w:val="-2"/>
          <w:w w:val="101"/>
          <w:sz w:val="24"/>
          <w:szCs w:val="24"/>
        </w:rPr>
        <w:t xml:space="preserve">ОГРН </w:t>
      </w:r>
      <w:r w:rsidRPr="005179BC">
        <w:rPr>
          <w:rStyle w:val="apple-converted-space"/>
          <w:rFonts w:cs="Tahoma"/>
          <w:iCs/>
          <w:color w:val="000000"/>
          <w:sz w:val="24"/>
          <w:szCs w:val="24"/>
          <w:shd w:val="clear" w:color="auto" w:fill="FFFFFF"/>
        </w:rPr>
        <w:t> </w:t>
      </w:r>
      <w:r w:rsidRPr="005179BC">
        <w:rPr>
          <w:rFonts w:cs="Tahoma"/>
          <w:iCs/>
          <w:color w:val="000000"/>
          <w:sz w:val="24"/>
          <w:szCs w:val="24"/>
          <w:shd w:val="clear" w:color="auto" w:fill="FFFFFF"/>
        </w:rPr>
        <w:t>1037700012866</w:t>
      </w:r>
      <w:r w:rsidRPr="005179BC">
        <w:rPr>
          <w:rFonts w:cs="Times New Roman"/>
          <w:iCs/>
          <w:spacing w:val="-2"/>
          <w:w w:val="101"/>
          <w:sz w:val="24"/>
          <w:szCs w:val="24"/>
        </w:rPr>
        <w:br/>
        <w:t xml:space="preserve">       ИНН </w:t>
      </w:r>
      <w:r w:rsidRPr="005179BC">
        <w:rPr>
          <w:rFonts w:cs="Tahoma"/>
          <w:iCs/>
          <w:color w:val="000000"/>
          <w:sz w:val="24"/>
          <w:szCs w:val="24"/>
          <w:shd w:val="clear" w:color="auto" w:fill="FFFFFF"/>
        </w:rPr>
        <w:t>7736228159</w:t>
      </w:r>
      <w:r w:rsidRPr="005179BC">
        <w:rPr>
          <w:rFonts w:cs="Times New Roman"/>
          <w:iCs/>
          <w:sz w:val="24"/>
          <w:szCs w:val="24"/>
        </w:rPr>
        <w:t xml:space="preserve">                                                                                                            </w:t>
      </w:r>
      <w:r w:rsidRPr="005179BC">
        <w:rPr>
          <w:rFonts w:cs="Times New Roman"/>
          <w:iCs/>
          <w:spacing w:val="-2"/>
          <w:w w:val="101"/>
          <w:sz w:val="24"/>
          <w:szCs w:val="24"/>
        </w:rPr>
        <w:t xml:space="preserve">      </w:t>
      </w:r>
      <w:r w:rsidRPr="005179BC">
        <w:rPr>
          <w:rFonts w:cs="Times New Roman"/>
          <w:iCs/>
          <w:sz w:val="24"/>
          <w:szCs w:val="24"/>
        </w:rPr>
        <w:br/>
        <w:t xml:space="preserve">       </w:t>
      </w:r>
      <w:r w:rsidRPr="005179BC">
        <w:rPr>
          <w:rFonts w:cs="Times New Roman"/>
          <w:iCs/>
          <w:spacing w:val="-2"/>
          <w:w w:val="101"/>
          <w:sz w:val="24"/>
          <w:szCs w:val="24"/>
        </w:rPr>
        <w:t xml:space="preserve">КПП </w:t>
      </w:r>
      <w:r w:rsidRPr="005179BC">
        <w:rPr>
          <w:rStyle w:val="apple-converted-space"/>
          <w:rFonts w:cs="Tahoma"/>
          <w:iCs/>
          <w:color w:val="000000"/>
          <w:sz w:val="24"/>
          <w:szCs w:val="24"/>
          <w:shd w:val="clear" w:color="auto" w:fill="FFFFFF"/>
        </w:rPr>
        <w:t> </w:t>
      </w:r>
      <w:r w:rsidRPr="005179BC">
        <w:rPr>
          <w:rFonts w:cs="Tahoma"/>
          <w:iCs/>
          <w:color w:val="000000"/>
          <w:sz w:val="24"/>
          <w:szCs w:val="24"/>
          <w:shd w:val="clear" w:color="auto" w:fill="FFFFFF"/>
        </w:rPr>
        <w:t>773601001</w:t>
      </w:r>
    </w:p>
    <w:p w:rsidR="00EC45DD" w:rsidRPr="005179BC" w:rsidRDefault="00EC45DD" w:rsidP="006430E3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2.4. Локальные акты образовательного учреждения в части содержания образования, прав обучающихся имеются. Основные акты:</w:t>
      </w:r>
    </w:p>
    <w:p w:rsidR="00EC45DD" w:rsidRPr="005179BC" w:rsidRDefault="00EC45DD" w:rsidP="00295BE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Устав школы;</w:t>
      </w:r>
    </w:p>
    <w:p w:rsidR="00EC45DD" w:rsidRPr="005179BC" w:rsidRDefault="00EC45DD" w:rsidP="00295BE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Правила внутреннего распорядка;</w:t>
      </w:r>
    </w:p>
    <w:p w:rsidR="00EC45DD" w:rsidRPr="005179BC" w:rsidRDefault="00EC45DD" w:rsidP="00295BE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Правила пожарной безопасности;</w:t>
      </w:r>
    </w:p>
    <w:p w:rsidR="00EC45DD" w:rsidRPr="005179BC" w:rsidRDefault="00EC45DD" w:rsidP="00295BE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Коллективный трудовой договор;</w:t>
      </w:r>
    </w:p>
    <w:p w:rsidR="00EC45DD" w:rsidRPr="005179BC" w:rsidRDefault="00EC45DD" w:rsidP="00295BE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Гигиенические требования к условиям обучения;</w:t>
      </w:r>
    </w:p>
    <w:p w:rsidR="00EC45DD" w:rsidRPr="005179BC" w:rsidRDefault="00E763EC" w:rsidP="00295BE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Инструкции об охране</w:t>
      </w:r>
      <w:r w:rsidR="00EC45DD" w:rsidRPr="005179BC">
        <w:rPr>
          <w:rFonts w:cs="Times New Roman"/>
          <w:sz w:val="24"/>
          <w:szCs w:val="24"/>
        </w:rPr>
        <w:t xml:space="preserve"> труда;</w:t>
      </w:r>
    </w:p>
    <w:p w:rsidR="00EC45DD" w:rsidRPr="005179BC" w:rsidRDefault="00EC45DD" w:rsidP="00295BE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Программа развития ОУ;</w:t>
      </w:r>
    </w:p>
    <w:p w:rsidR="00EC45DD" w:rsidRPr="005179BC" w:rsidRDefault="00EC45DD" w:rsidP="00295BE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Образовательная программа ОУ;</w:t>
      </w:r>
    </w:p>
    <w:p w:rsidR="00EC45DD" w:rsidRPr="005179BC" w:rsidRDefault="00EC45DD" w:rsidP="00295BE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Должностные инструкции;</w:t>
      </w:r>
    </w:p>
    <w:p w:rsidR="00EC45DD" w:rsidRPr="005179BC" w:rsidRDefault="00EC45DD" w:rsidP="00295BE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- Приказы директора школы. </w:t>
      </w:r>
    </w:p>
    <w:p w:rsidR="00EC45DD" w:rsidRPr="005179BC" w:rsidRDefault="00EC45DD" w:rsidP="00295BE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p w:rsidR="00EC45DD" w:rsidRPr="005179BC" w:rsidRDefault="00EC45DD" w:rsidP="008404E6">
      <w:pPr>
        <w:spacing w:after="0" w:line="240" w:lineRule="auto"/>
        <w:ind w:firstLine="708"/>
        <w:jc w:val="both"/>
        <w:rPr>
          <w:rFonts w:cs="Times New Roman"/>
          <w:iCs/>
          <w:sz w:val="24"/>
          <w:szCs w:val="24"/>
        </w:rPr>
      </w:pPr>
      <w:r w:rsidRPr="005179BC">
        <w:rPr>
          <w:rFonts w:cs="Times New Roman"/>
          <w:sz w:val="24"/>
          <w:szCs w:val="24"/>
        </w:rPr>
        <w:t>2.5</w:t>
      </w:r>
      <w:r w:rsidRPr="005179BC">
        <w:rPr>
          <w:rFonts w:cs="Times New Roman"/>
          <w:iCs/>
          <w:sz w:val="24"/>
          <w:szCs w:val="24"/>
        </w:rPr>
        <w:t>. Лицензия на образовательную деятельность 77 № 001335 выдана 15.03.2011, срок действия - бессрочно.</w:t>
      </w:r>
    </w:p>
    <w:p w:rsidR="00EC45DD" w:rsidRPr="005179BC" w:rsidRDefault="00EC45DD" w:rsidP="008404E6">
      <w:pPr>
        <w:spacing w:after="0" w:line="240" w:lineRule="auto"/>
        <w:ind w:firstLine="708"/>
        <w:jc w:val="both"/>
        <w:rPr>
          <w:rFonts w:cs="Times New Roman"/>
          <w:iCs/>
          <w:sz w:val="24"/>
          <w:szCs w:val="24"/>
        </w:rPr>
      </w:pPr>
    </w:p>
    <w:p w:rsidR="00EC45DD" w:rsidRPr="005179BC" w:rsidRDefault="00EC45DD" w:rsidP="008404E6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2.6. </w:t>
      </w:r>
      <w:r w:rsidRPr="005179BC">
        <w:rPr>
          <w:rFonts w:cs="Times New Roman"/>
          <w:iCs/>
          <w:sz w:val="24"/>
          <w:szCs w:val="24"/>
        </w:rPr>
        <w:t>Свидетельство о государственной аккредитации № 008501 выдано 21.03.2008, срок действия – 21.03.2013.</w:t>
      </w:r>
      <w:r w:rsidRPr="005179BC">
        <w:rPr>
          <w:rFonts w:cs="Times New Roman"/>
          <w:color w:val="FF0000"/>
          <w:sz w:val="24"/>
          <w:szCs w:val="24"/>
        </w:rPr>
        <w:t xml:space="preserve"> </w:t>
      </w:r>
    </w:p>
    <w:p w:rsidR="00EC45DD" w:rsidRPr="00393354" w:rsidRDefault="00EC45DD" w:rsidP="00B020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45DD" w:rsidRPr="005179BC" w:rsidRDefault="00EC45DD" w:rsidP="009055B1">
      <w:pPr>
        <w:numPr>
          <w:ilvl w:val="0"/>
          <w:numId w:val="1"/>
        </w:numPr>
        <w:spacing w:after="0" w:line="360" w:lineRule="auto"/>
        <w:jc w:val="center"/>
        <w:rPr>
          <w:rFonts w:cs="Times New Roman"/>
          <w:b/>
          <w:bCs/>
          <w:sz w:val="24"/>
          <w:szCs w:val="24"/>
        </w:rPr>
      </w:pPr>
      <w:r w:rsidRPr="005179BC">
        <w:rPr>
          <w:rFonts w:cs="Times New Roman"/>
          <w:b/>
          <w:bCs/>
          <w:sz w:val="24"/>
          <w:szCs w:val="24"/>
        </w:rPr>
        <w:t>Право владения материально-технической базой</w:t>
      </w:r>
    </w:p>
    <w:p w:rsidR="00EC45DD" w:rsidRPr="005179BC" w:rsidRDefault="00EC45DD" w:rsidP="003B1809">
      <w:pPr>
        <w:spacing w:after="0" w:line="240" w:lineRule="auto"/>
        <w:ind w:firstLine="708"/>
        <w:jc w:val="both"/>
        <w:rPr>
          <w:rFonts w:cs="Times New Roman"/>
          <w:color w:val="FF0000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Образовательная деятельность ведется на площадях, находящихся в оперативном управлении.</w:t>
      </w:r>
      <w:r w:rsidRPr="005179BC">
        <w:rPr>
          <w:rFonts w:cs="Times New Roman"/>
          <w:color w:val="FF0000"/>
          <w:sz w:val="24"/>
          <w:szCs w:val="24"/>
        </w:rPr>
        <w:t xml:space="preserve"> </w:t>
      </w:r>
    </w:p>
    <w:p w:rsidR="00EC45DD" w:rsidRPr="005179BC" w:rsidRDefault="00EC45DD" w:rsidP="003B1809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Имеются следующие правоустанавливающие документы:</w:t>
      </w:r>
    </w:p>
    <w:p w:rsidR="00EC45DD" w:rsidRPr="005179BC" w:rsidRDefault="00EC45DD" w:rsidP="009055B1">
      <w:pPr>
        <w:numPr>
          <w:ilvl w:val="0"/>
          <w:numId w:val="9"/>
        </w:numPr>
        <w:spacing w:after="0" w:line="240" w:lineRule="auto"/>
        <w:jc w:val="both"/>
        <w:rPr>
          <w:rFonts w:cs="Times New Roman"/>
          <w:iCs/>
          <w:sz w:val="24"/>
          <w:szCs w:val="24"/>
        </w:rPr>
      </w:pPr>
      <w:r w:rsidRPr="005179BC">
        <w:rPr>
          <w:rFonts w:cs="Times New Roman"/>
          <w:iCs/>
          <w:sz w:val="24"/>
          <w:szCs w:val="24"/>
        </w:rPr>
        <w:t>Свидетельство о государственной регистрации права № 77АД  071379 от 17 апреля 2007 г., вид права – постоянное (бессрочное) пользование, объект права – земельный участок общей площадью 6939 кв.м.</w:t>
      </w:r>
    </w:p>
    <w:p w:rsidR="00EC45DD" w:rsidRPr="005179BC" w:rsidRDefault="00EC45DD" w:rsidP="009055B1">
      <w:pPr>
        <w:numPr>
          <w:ilvl w:val="0"/>
          <w:numId w:val="9"/>
        </w:numPr>
        <w:spacing w:after="0" w:line="240" w:lineRule="auto"/>
        <w:jc w:val="both"/>
        <w:rPr>
          <w:rFonts w:cs="Times New Roman"/>
          <w:iCs/>
          <w:sz w:val="24"/>
          <w:szCs w:val="24"/>
        </w:rPr>
      </w:pPr>
      <w:r w:rsidRPr="005179BC">
        <w:rPr>
          <w:rFonts w:cs="Times New Roman"/>
          <w:iCs/>
          <w:sz w:val="24"/>
          <w:szCs w:val="24"/>
        </w:rPr>
        <w:t>Свидетельство о государственной регистрации права № 77 АВ  563806 от 20 мая  2005 г., вид права – оперативное управление, объект права – нежилое здание общей площадью 4124,8 кв.м.</w:t>
      </w:r>
    </w:p>
    <w:p w:rsidR="00EC45DD" w:rsidRPr="005179BC" w:rsidRDefault="00EC45DD" w:rsidP="009055B1">
      <w:pPr>
        <w:numPr>
          <w:ilvl w:val="0"/>
          <w:numId w:val="9"/>
        </w:numPr>
        <w:spacing w:after="0" w:line="240" w:lineRule="auto"/>
        <w:jc w:val="both"/>
        <w:rPr>
          <w:rFonts w:cs="Times New Roman"/>
          <w:iCs/>
          <w:sz w:val="24"/>
          <w:szCs w:val="24"/>
        </w:rPr>
      </w:pPr>
      <w:r w:rsidRPr="005179BC">
        <w:rPr>
          <w:rFonts w:cs="Times New Roman"/>
          <w:iCs/>
          <w:sz w:val="24"/>
          <w:szCs w:val="24"/>
        </w:rPr>
        <w:t>Здание школы, предназначенное для организации образовательной деятельности, находится по юридическому адресу: 119334, г. Москва, Ленинский проспект, дом 39А.</w:t>
      </w:r>
    </w:p>
    <w:p w:rsidR="00EC45DD" w:rsidRPr="005179BC" w:rsidRDefault="007604EF" w:rsidP="009055B1">
      <w:pPr>
        <w:numPr>
          <w:ilvl w:val="0"/>
          <w:numId w:val="9"/>
        </w:numPr>
        <w:spacing w:after="0" w:line="240" w:lineRule="auto"/>
        <w:jc w:val="both"/>
        <w:rPr>
          <w:rFonts w:cs="Times New Roman"/>
          <w:iCs/>
          <w:sz w:val="24"/>
          <w:szCs w:val="24"/>
        </w:rPr>
      </w:pPr>
      <w:r w:rsidRPr="005179BC">
        <w:rPr>
          <w:rFonts w:cs="Times New Roman"/>
          <w:iCs/>
          <w:sz w:val="24"/>
          <w:szCs w:val="24"/>
        </w:rPr>
        <w:t>Заключение</w:t>
      </w:r>
      <w:r w:rsidR="00EC45DD" w:rsidRPr="005179BC">
        <w:rPr>
          <w:rFonts w:cs="Times New Roman"/>
          <w:iCs/>
          <w:sz w:val="24"/>
          <w:szCs w:val="24"/>
        </w:rPr>
        <w:t xml:space="preserve"> санит</w:t>
      </w:r>
      <w:r w:rsidRPr="005179BC">
        <w:rPr>
          <w:rFonts w:cs="Times New Roman"/>
          <w:iCs/>
          <w:sz w:val="24"/>
          <w:szCs w:val="24"/>
        </w:rPr>
        <w:t>арно-эпидемиологической службы</w:t>
      </w:r>
      <w:r w:rsidRPr="005179BC">
        <w:rPr>
          <w:iCs/>
          <w:sz w:val="24"/>
          <w:szCs w:val="24"/>
        </w:rPr>
        <w:t xml:space="preserve"> на  осуществление  </w:t>
      </w:r>
    </w:p>
    <w:p w:rsidR="00EC45DD" w:rsidRPr="005179BC" w:rsidRDefault="00EC45DD" w:rsidP="004F5A14">
      <w:pPr>
        <w:spacing w:after="0" w:line="240" w:lineRule="auto"/>
        <w:ind w:left="1428"/>
        <w:rPr>
          <w:rFonts w:cs="Times New Roman"/>
          <w:iCs/>
          <w:sz w:val="24"/>
          <w:szCs w:val="24"/>
        </w:rPr>
      </w:pPr>
      <w:r w:rsidRPr="005179BC">
        <w:rPr>
          <w:iCs/>
          <w:sz w:val="24"/>
          <w:szCs w:val="24"/>
        </w:rPr>
        <w:t>образовательной  деятельности</w:t>
      </w:r>
      <w:r w:rsidRPr="005179BC">
        <w:rPr>
          <w:rFonts w:cs="Times New Roman"/>
          <w:iCs/>
          <w:sz w:val="24"/>
          <w:szCs w:val="24"/>
        </w:rPr>
        <w:t xml:space="preserve"> 77.03.18.000.М.00</w:t>
      </w:r>
      <w:r w:rsidR="007604EF" w:rsidRPr="005179BC">
        <w:rPr>
          <w:rFonts w:cs="Times New Roman"/>
          <w:iCs/>
          <w:sz w:val="24"/>
          <w:szCs w:val="24"/>
        </w:rPr>
        <w:t>0188.01.11 от 21 января.2011 г.</w:t>
      </w:r>
    </w:p>
    <w:p w:rsidR="00EC45DD" w:rsidRPr="005179BC" w:rsidRDefault="00EC45DD" w:rsidP="007604EF">
      <w:pPr>
        <w:numPr>
          <w:ilvl w:val="0"/>
          <w:numId w:val="9"/>
        </w:numPr>
        <w:spacing w:after="0" w:line="240" w:lineRule="auto"/>
        <w:jc w:val="both"/>
        <w:rPr>
          <w:rFonts w:cs="Times New Roman"/>
          <w:iCs/>
          <w:sz w:val="24"/>
          <w:szCs w:val="24"/>
        </w:rPr>
      </w:pPr>
      <w:r w:rsidRPr="005179BC">
        <w:rPr>
          <w:rFonts w:cs="Times New Roman"/>
          <w:iCs/>
          <w:sz w:val="24"/>
          <w:szCs w:val="24"/>
        </w:rPr>
        <w:lastRenderedPageBreak/>
        <w:t xml:space="preserve">Заключение о соблюдении на объектах требований пожарной безопасности от 17 декабря 2010 г № 9/7916  002642. </w:t>
      </w:r>
    </w:p>
    <w:p w:rsidR="004033B3" w:rsidRPr="005179BC" w:rsidRDefault="004033B3" w:rsidP="004033B3">
      <w:pPr>
        <w:spacing w:after="0" w:line="240" w:lineRule="auto"/>
        <w:ind w:left="1428"/>
        <w:jc w:val="both"/>
        <w:rPr>
          <w:rFonts w:cs="Times New Roman"/>
          <w:iCs/>
          <w:sz w:val="24"/>
          <w:szCs w:val="24"/>
        </w:rPr>
      </w:pPr>
    </w:p>
    <w:p w:rsidR="00EC45DD" w:rsidRPr="005179BC" w:rsidRDefault="00EC45DD" w:rsidP="009055B1">
      <w:pPr>
        <w:numPr>
          <w:ilvl w:val="0"/>
          <w:numId w:val="1"/>
        </w:numPr>
        <w:spacing w:before="240" w:after="0" w:line="360" w:lineRule="auto"/>
        <w:jc w:val="center"/>
        <w:rPr>
          <w:rFonts w:cs="Times New Roman"/>
          <w:b/>
          <w:bCs/>
          <w:sz w:val="24"/>
          <w:szCs w:val="24"/>
        </w:rPr>
      </w:pPr>
      <w:r w:rsidRPr="005179BC">
        <w:rPr>
          <w:rFonts w:cs="Times New Roman"/>
          <w:b/>
          <w:bCs/>
          <w:sz w:val="24"/>
          <w:szCs w:val="24"/>
        </w:rPr>
        <w:t>Структура образовательного учреждения и система его управления</w:t>
      </w:r>
    </w:p>
    <w:p w:rsidR="00EC45DD" w:rsidRPr="005179BC" w:rsidRDefault="00EC45DD" w:rsidP="0000193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bCs/>
          <w:sz w:val="24"/>
          <w:szCs w:val="24"/>
        </w:rPr>
        <w:t>4.1.</w:t>
      </w:r>
      <w:r w:rsidRPr="005179BC">
        <w:rPr>
          <w:rFonts w:cs="Times New Roman"/>
          <w:sz w:val="24"/>
          <w:szCs w:val="24"/>
        </w:rPr>
        <w:t xml:space="preserve"> Коллегиальным органом,</w:t>
      </w:r>
      <w:r w:rsidRPr="005179BC">
        <w:rPr>
          <w:rFonts w:cs="Times New Roman"/>
          <w:b/>
          <w:bCs/>
          <w:sz w:val="24"/>
          <w:szCs w:val="24"/>
        </w:rPr>
        <w:t xml:space="preserve"> </w:t>
      </w:r>
      <w:r w:rsidRPr="005179BC">
        <w:rPr>
          <w:rFonts w:cs="Times New Roman"/>
          <w:sz w:val="24"/>
          <w:szCs w:val="24"/>
        </w:rPr>
        <w:t xml:space="preserve">наделенным полномочиями по осуществлению управленческих функций в соответствии с Уставом, является </w:t>
      </w:r>
      <w:r w:rsidRPr="005179BC">
        <w:rPr>
          <w:rFonts w:cs="Times New Roman"/>
          <w:i/>
          <w:iCs/>
          <w:sz w:val="24"/>
          <w:szCs w:val="24"/>
        </w:rPr>
        <w:t>Управляющий совет,</w:t>
      </w:r>
      <w:r w:rsidRPr="005179BC">
        <w:rPr>
          <w:rFonts w:cs="Times New Roman"/>
          <w:b/>
          <w:bCs/>
          <w:sz w:val="24"/>
          <w:szCs w:val="24"/>
        </w:rPr>
        <w:t xml:space="preserve"> </w:t>
      </w:r>
      <w:r w:rsidRPr="005179BC">
        <w:rPr>
          <w:rFonts w:cs="Times New Roman"/>
          <w:sz w:val="24"/>
          <w:szCs w:val="24"/>
        </w:rPr>
        <w:t>основные задачи которого:</w:t>
      </w:r>
    </w:p>
    <w:p w:rsidR="00EC45DD" w:rsidRPr="005179BC" w:rsidRDefault="00EC45DD" w:rsidP="006662F0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определение Программы развития школы;</w:t>
      </w:r>
    </w:p>
    <w:p w:rsidR="00EC45DD" w:rsidRPr="005179BC" w:rsidRDefault="00EC45DD" w:rsidP="006662F0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содействие созданию оптимальных условий и форм организации образовательного процесса;</w:t>
      </w:r>
    </w:p>
    <w:p w:rsidR="00EC45DD" w:rsidRPr="005179BC" w:rsidRDefault="00EC45DD" w:rsidP="006662F0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- осуществление </w:t>
      </w:r>
      <w:proofErr w:type="gramStart"/>
      <w:r w:rsidRPr="005179BC">
        <w:rPr>
          <w:rFonts w:cs="Times New Roman"/>
          <w:sz w:val="24"/>
          <w:szCs w:val="24"/>
        </w:rPr>
        <w:t>контроля за</w:t>
      </w:r>
      <w:proofErr w:type="gramEnd"/>
      <w:r w:rsidRPr="005179BC">
        <w:rPr>
          <w:rFonts w:cs="Times New Roman"/>
          <w:sz w:val="24"/>
          <w:szCs w:val="24"/>
        </w:rPr>
        <w:t xml:space="preserve"> соблюдением здоровых и безопасных условий;</w:t>
      </w:r>
    </w:p>
    <w:p w:rsidR="00EC45DD" w:rsidRPr="005179BC" w:rsidRDefault="00EC45DD" w:rsidP="006662F0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 - содействие повышению эффективности финансово-хозяйственной деятельности образовательного учреждения.</w:t>
      </w:r>
    </w:p>
    <w:p w:rsidR="00EC45DD" w:rsidRPr="005179BC" w:rsidRDefault="00EC45DD" w:rsidP="006662F0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Руководство школой осуществляется директором, который организует работу педагогического коллектива по выполнению постановлений Управляющего Совета и решает кадровые вопросы. Директор управляет деятельностью школы и через административные модули непосредственно, но это более мягкое, сугубо целенаправленное управление.</w:t>
      </w:r>
    </w:p>
    <w:p w:rsidR="00EC45DD" w:rsidRPr="005179BC" w:rsidRDefault="00EC45DD" w:rsidP="008F4F3F">
      <w:pPr>
        <w:pStyle w:val="af2"/>
        <w:ind w:firstLine="720"/>
        <w:jc w:val="both"/>
        <w:rPr>
          <w:rFonts w:ascii="Calibri" w:hAnsi="Calibri"/>
          <w:sz w:val="24"/>
          <w:szCs w:val="24"/>
        </w:rPr>
      </w:pPr>
      <w:r w:rsidRPr="005179BC">
        <w:rPr>
          <w:rFonts w:ascii="Calibri" w:hAnsi="Calibri"/>
          <w:i/>
          <w:iCs/>
          <w:sz w:val="24"/>
          <w:szCs w:val="24"/>
        </w:rPr>
        <w:t>Директор</w:t>
      </w:r>
      <w:r w:rsidRPr="005179BC">
        <w:rPr>
          <w:rFonts w:ascii="Calibri" w:hAnsi="Calibri"/>
          <w:sz w:val="24"/>
          <w:szCs w:val="24"/>
        </w:rPr>
        <w:t xml:space="preserve"> – организатор и руководитель всего образовательного процесса. Директор осуществляет руководство деятельностью школы в соответствии с законодательством Российской Федерации и Уставом, несет ответственность за деятельность школы.</w:t>
      </w:r>
    </w:p>
    <w:p w:rsidR="00EC45DD" w:rsidRPr="005179BC" w:rsidRDefault="00EC45DD" w:rsidP="007D7211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Организация образовательного процесса осуществляется заместителями директора по учебной работе начальной, основной и полной школы, которые обеспечивают оперативное управление образовательным процессом, реализуют основные управленческие функции: анализ, планирование, организацию общественного контроля, самоконтроля, регулирование деятельности педагогического коллектива.</w:t>
      </w:r>
    </w:p>
    <w:p w:rsidR="00EC45DD" w:rsidRPr="005179BC" w:rsidRDefault="00EC45DD" w:rsidP="00B628A1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proofErr w:type="gramStart"/>
      <w:r w:rsidRPr="005179BC">
        <w:rPr>
          <w:rFonts w:cs="Times New Roman"/>
          <w:i/>
          <w:iCs/>
          <w:sz w:val="24"/>
          <w:szCs w:val="24"/>
        </w:rPr>
        <w:t xml:space="preserve">Заместитель директора по УВР </w:t>
      </w:r>
      <w:r w:rsidRPr="005179BC">
        <w:rPr>
          <w:rFonts w:cs="Times New Roman"/>
          <w:sz w:val="24"/>
          <w:szCs w:val="24"/>
        </w:rPr>
        <w:t>организует научно-методическую деятельность педагогического коллектива; осуществляет руководство методическими объединениями, а также гибкими инновационными группами и временными творческими коллективами, созданными по определенным проблемам; координирует работу Научного общества обучающихся; отвечает за удовлетворение информационных образовательных потребностей и обеспечение оптимального информационного взаимодействия всех участников образовательного процесса.</w:t>
      </w:r>
      <w:proofErr w:type="gramEnd"/>
    </w:p>
    <w:p w:rsidR="00EC45DD" w:rsidRPr="005179BC" w:rsidRDefault="00EC45DD" w:rsidP="007D7211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Организация воспитательной работы осуществляется через деятельность методического объединения классных руководителей, педагогов дополнительного образования, ряда общественных форм (родительский комитет школы, Совет ученического самоуправления, Совет профилактики).</w:t>
      </w:r>
    </w:p>
    <w:p w:rsidR="00EC45DD" w:rsidRPr="005179BC" w:rsidRDefault="00EC45DD" w:rsidP="007D7211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 Службы </w:t>
      </w:r>
      <w:r w:rsidRPr="005179BC">
        <w:rPr>
          <w:rFonts w:cs="Times New Roman"/>
          <w:i/>
          <w:iCs/>
          <w:sz w:val="24"/>
          <w:szCs w:val="24"/>
        </w:rPr>
        <w:t>материально-технического обеспечения, безопасности и по социальным вопросам</w:t>
      </w:r>
      <w:r w:rsidRPr="005179BC">
        <w:rPr>
          <w:rFonts w:cs="Times New Roman"/>
          <w:sz w:val="24"/>
          <w:szCs w:val="24"/>
        </w:rPr>
        <w:t xml:space="preserve"> возглавляются заместителями директора по соответствующим направлениям.</w:t>
      </w:r>
    </w:p>
    <w:p w:rsidR="00EC45DD" w:rsidRPr="005179BC" w:rsidRDefault="00EC45DD" w:rsidP="007D7211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Таким образом, управленческая система школы развивается как многоуровневая, линейно-функциональная система с включением в аппарат школьного управления коллективных органов управления, в которые входят учителя, обучающиеся, родители, что обеспечивает эффективное взаимодействие всех субъектов управления по горизонтали и вертикали.</w:t>
      </w:r>
    </w:p>
    <w:p w:rsidR="00EC45DD" w:rsidRPr="005179BC" w:rsidRDefault="00EC45DD" w:rsidP="007D7211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p w:rsidR="00EC45DD" w:rsidRPr="005179BC" w:rsidRDefault="00EC45DD" w:rsidP="007D7211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p w:rsidR="00EC45DD" w:rsidRPr="005179BC" w:rsidRDefault="00EC45DD" w:rsidP="007D7211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4.2 Основными тенденциями управления являются:</w:t>
      </w:r>
    </w:p>
    <w:p w:rsidR="00EC45DD" w:rsidRPr="005179BC" w:rsidRDefault="00EC45DD" w:rsidP="007D7211">
      <w:pPr>
        <w:spacing w:after="0" w:line="240" w:lineRule="auto"/>
        <w:ind w:left="360" w:firstLine="34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- демократизация, </w:t>
      </w:r>
    </w:p>
    <w:p w:rsidR="00EC45DD" w:rsidRPr="005179BC" w:rsidRDefault="00EC45DD" w:rsidP="007D7211">
      <w:pPr>
        <w:spacing w:after="0" w:line="240" w:lineRule="auto"/>
        <w:ind w:left="360" w:firstLine="34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- целостность системы, </w:t>
      </w:r>
    </w:p>
    <w:p w:rsidR="00EC45DD" w:rsidRPr="005179BC" w:rsidRDefault="00EC45DD" w:rsidP="007D7211">
      <w:pPr>
        <w:spacing w:after="0" w:line="240" w:lineRule="auto"/>
        <w:ind w:left="360" w:firstLine="34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- дифференциация функциональных обязанностей, </w:t>
      </w:r>
    </w:p>
    <w:p w:rsidR="00EC45DD" w:rsidRPr="005179BC" w:rsidRDefault="00EC45DD" w:rsidP="007D7211">
      <w:pPr>
        <w:spacing w:after="0" w:line="240" w:lineRule="auto"/>
        <w:ind w:left="360" w:firstLine="34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модернизация организационной структуры по мере развития школы.</w:t>
      </w:r>
    </w:p>
    <w:p w:rsidR="00EC45DD" w:rsidRPr="005179BC" w:rsidRDefault="00EC45DD" w:rsidP="007D7211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С целью повышения эффективности управления проведена следующая работа:</w:t>
      </w:r>
    </w:p>
    <w:p w:rsidR="00EC45DD" w:rsidRPr="005179BC" w:rsidRDefault="00EC45DD" w:rsidP="007D7211">
      <w:pPr>
        <w:spacing w:after="0" w:line="240" w:lineRule="auto"/>
        <w:ind w:left="360" w:firstLine="34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распределены обязанности между членами административного аппарата с указанием функциональных обязанностей каждого;</w:t>
      </w:r>
    </w:p>
    <w:p w:rsidR="00EC45DD" w:rsidRPr="005179BC" w:rsidRDefault="00EC45DD" w:rsidP="007D7211">
      <w:pPr>
        <w:spacing w:after="0" w:line="240" w:lineRule="auto"/>
        <w:ind w:left="360" w:firstLine="34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в управление школой включена родительская общественность, представители Учредителя и органов муниципального образования;</w:t>
      </w:r>
    </w:p>
    <w:p w:rsidR="00EC45DD" w:rsidRPr="005179BC" w:rsidRDefault="00EC45DD" w:rsidP="007D7211">
      <w:pPr>
        <w:spacing w:after="0" w:line="240" w:lineRule="auto"/>
        <w:ind w:left="360" w:firstLine="34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- налажен сбор информации и его автоматизация с использованием </w:t>
      </w:r>
      <w:r w:rsidRPr="005179BC">
        <w:rPr>
          <w:rFonts w:cs="Times New Roman"/>
          <w:sz w:val="24"/>
          <w:szCs w:val="24"/>
        </w:rPr>
        <w:br/>
        <w:t xml:space="preserve">информационных технологий в управлении образовательным </w:t>
      </w:r>
      <w:r w:rsidRPr="005179BC">
        <w:rPr>
          <w:rFonts w:cs="Times New Roman"/>
          <w:sz w:val="24"/>
          <w:szCs w:val="24"/>
        </w:rPr>
        <w:br/>
        <w:t>процессом;</w:t>
      </w:r>
    </w:p>
    <w:p w:rsidR="00EC45DD" w:rsidRPr="005179BC" w:rsidRDefault="00EC45DD" w:rsidP="007D7211">
      <w:pPr>
        <w:spacing w:after="0" w:line="240" w:lineRule="auto"/>
        <w:ind w:left="360" w:firstLine="34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- </w:t>
      </w:r>
      <w:proofErr w:type="spellStart"/>
      <w:r w:rsidRPr="005179BC">
        <w:rPr>
          <w:rFonts w:cs="Times New Roman"/>
          <w:sz w:val="24"/>
          <w:szCs w:val="24"/>
        </w:rPr>
        <w:t>внутришкольный</w:t>
      </w:r>
      <w:proofErr w:type="spellEnd"/>
      <w:r w:rsidRPr="005179BC">
        <w:rPr>
          <w:rFonts w:cs="Times New Roman"/>
          <w:sz w:val="24"/>
          <w:szCs w:val="24"/>
        </w:rPr>
        <w:t xml:space="preserve"> контроль носит исследовательский характер на основе методов педагогической квалиметрии;</w:t>
      </w:r>
    </w:p>
    <w:p w:rsidR="00EC45DD" w:rsidRPr="005179BC" w:rsidRDefault="00EC45DD" w:rsidP="00A15581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4.3. </w:t>
      </w:r>
      <w:r w:rsidRPr="005179BC">
        <w:rPr>
          <w:rFonts w:cs="Times New Roman"/>
          <w:i/>
          <w:iCs/>
          <w:sz w:val="24"/>
          <w:szCs w:val="24"/>
        </w:rPr>
        <w:t>Административные обязанности</w:t>
      </w:r>
      <w:r w:rsidRPr="005179BC">
        <w:rPr>
          <w:rFonts w:cs="Times New Roman"/>
          <w:sz w:val="24"/>
          <w:szCs w:val="24"/>
        </w:rPr>
        <w:t xml:space="preserve"> распределены согласно Уставу, тарификации, функциональным обязанностям в соответствии с должностными инструкциями, что обеспечивает автономность управления каждым структурным подразделением, определяет персональную ответственность руководителей административных модулей за результаты труда. Ведущие функции возлагаются на директора и заместителей директора.</w:t>
      </w:r>
    </w:p>
    <w:p w:rsidR="00EC45DD" w:rsidRPr="005179BC" w:rsidRDefault="00EC45DD" w:rsidP="00A15581">
      <w:pPr>
        <w:spacing w:after="0" w:line="240" w:lineRule="auto"/>
        <w:ind w:firstLine="360"/>
        <w:jc w:val="both"/>
        <w:rPr>
          <w:rFonts w:cs="Times New Roman"/>
          <w:sz w:val="24"/>
          <w:szCs w:val="24"/>
        </w:rPr>
      </w:pPr>
    </w:p>
    <w:tbl>
      <w:tblPr>
        <w:tblW w:w="100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90"/>
        <w:gridCol w:w="3406"/>
        <w:gridCol w:w="1588"/>
        <w:gridCol w:w="1779"/>
      </w:tblGrid>
      <w:tr w:rsidR="00EC45DD" w:rsidRPr="00D5274A">
        <w:tc>
          <w:tcPr>
            <w:tcW w:w="648" w:type="dxa"/>
            <w:vAlign w:val="center"/>
          </w:tcPr>
          <w:p w:rsidR="00EC45DD" w:rsidRPr="005179BC" w:rsidRDefault="00EC45DD" w:rsidP="00A155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2590" w:type="dxa"/>
            <w:vAlign w:val="center"/>
          </w:tcPr>
          <w:p w:rsidR="00EC45DD" w:rsidRPr="005179BC" w:rsidRDefault="00EC45DD" w:rsidP="00A155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Управленческие кадры</w:t>
            </w:r>
          </w:p>
        </w:tc>
        <w:tc>
          <w:tcPr>
            <w:tcW w:w="3406" w:type="dxa"/>
            <w:vAlign w:val="center"/>
          </w:tcPr>
          <w:p w:rsidR="00EC45DD" w:rsidRPr="005179BC" w:rsidRDefault="00EC45DD" w:rsidP="00A155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 xml:space="preserve">Ф.И.О. </w:t>
            </w:r>
          </w:p>
        </w:tc>
        <w:tc>
          <w:tcPr>
            <w:tcW w:w="1588" w:type="dxa"/>
            <w:vAlign w:val="center"/>
          </w:tcPr>
          <w:p w:rsidR="00EC45DD" w:rsidRPr="005179BC" w:rsidRDefault="00EC45DD" w:rsidP="00A155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Категория</w:t>
            </w:r>
          </w:p>
        </w:tc>
        <w:tc>
          <w:tcPr>
            <w:tcW w:w="1779" w:type="dxa"/>
            <w:vAlign w:val="center"/>
          </w:tcPr>
          <w:p w:rsidR="00EC45DD" w:rsidRPr="005179BC" w:rsidRDefault="00EC45DD" w:rsidP="00A1558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Образование</w:t>
            </w:r>
          </w:p>
        </w:tc>
      </w:tr>
      <w:tr w:rsidR="00EC45DD" w:rsidRPr="00D5274A">
        <w:tc>
          <w:tcPr>
            <w:tcW w:w="648" w:type="dxa"/>
          </w:tcPr>
          <w:p w:rsidR="00EC45DD" w:rsidRPr="005179BC" w:rsidRDefault="00EC45DD" w:rsidP="009055B1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590" w:type="dxa"/>
          </w:tcPr>
          <w:p w:rsidR="00EC45DD" w:rsidRPr="005179BC" w:rsidRDefault="00EC45DD" w:rsidP="00A1558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Директор</w:t>
            </w:r>
          </w:p>
        </w:tc>
        <w:tc>
          <w:tcPr>
            <w:tcW w:w="3406" w:type="dxa"/>
          </w:tcPr>
          <w:p w:rsidR="00EC45DD" w:rsidRPr="005179BC" w:rsidRDefault="00EC45DD" w:rsidP="00955264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5179BC">
              <w:rPr>
                <w:rFonts w:cs="Times New Roman"/>
                <w:sz w:val="24"/>
                <w:szCs w:val="24"/>
              </w:rPr>
              <w:t>Милосердова</w:t>
            </w:r>
            <w:proofErr w:type="spellEnd"/>
            <w:r w:rsidRPr="005179BC">
              <w:rPr>
                <w:rFonts w:cs="Times New Roman"/>
                <w:sz w:val="24"/>
                <w:szCs w:val="24"/>
              </w:rPr>
              <w:t xml:space="preserve">   Галина Васильевна</w:t>
            </w:r>
          </w:p>
        </w:tc>
        <w:tc>
          <w:tcPr>
            <w:tcW w:w="1588" w:type="dxa"/>
          </w:tcPr>
          <w:p w:rsidR="00EC45DD" w:rsidRPr="005179BC" w:rsidRDefault="00EC45DD" w:rsidP="00A1558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Высшая</w:t>
            </w:r>
          </w:p>
        </w:tc>
        <w:tc>
          <w:tcPr>
            <w:tcW w:w="1779" w:type="dxa"/>
          </w:tcPr>
          <w:p w:rsidR="00EC45DD" w:rsidRPr="005179BC" w:rsidRDefault="00EC45DD" w:rsidP="00A1558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Высшее</w:t>
            </w:r>
          </w:p>
        </w:tc>
      </w:tr>
      <w:tr w:rsidR="00EC45DD" w:rsidRPr="00D5274A">
        <w:tc>
          <w:tcPr>
            <w:tcW w:w="648" w:type="dxa"/>
          </w:tcPr>
          <w:p w:rsidR="00EC45DD" w:rsidRPr="005179BC" w:rsidRDefault="00EC45DD" w:rsidP="009055B1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90" w:type="dxa"/>
          </w:tcPr>
          <w:p w:rsidR="00EC45DD" w:rsidRPr="005179BC" w:rsidRDefault="00EC45DD" w:rsidP="00A1558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 xml:space="preserve">Зам. </w:t>
            </w:r>
            <w:proofErr w:type="spellStart"/>
            <w:r w:rsidRPr="005179BC">
              <w:rPr>
                <w:rFonts w:cs="Times New Roman"/>
                <w:sz w:val="24"/>
                <w:szCs w:val="24"/>
              </w:rPr>
              <w:t>диретора</w:t>
            </w:r>
            <w:proofErr w:type="spellEnd"/>
            <w:r w:rsidRPr="005179BC">
              <w:rPr>
                <w:rFonts w:cs="Times New Roman"/>
                <w:sz w:val="24"/>
                <w:szCs w:val="24"/>
              </w:rPr>
              <w:t xml:space="preserve"> по УВР </w:t>
            </w:r>
            <w:r w:rsidRPr="005179BC">
              <w:rPr>
                <w:rFonts w:cs="Times New Roman"/>
                <w:sz w:val="24"/>
                <w:szCs w:val="24"/>
                <w:lang w:val="en-US"/>
              </w:rPr>
              <w:t>I</w:t>
            </w:r>
            <w:r w:rsidRPr="005179BC">
              <w:rPr>
                <w:rFonts w:cs="Times New Roman"/>
                <w:sz w:val="24"/>
                <w:szCs w:val="24"/>
              </w:rPr>
              <w:t xml:space="preserve"> ступени</w:t>
            </w:r>
          </w:p>
        </w:tc>
        <w:tc>
          <w:tcPr>
            <w:tcW w:w="3406" w:type="dxa"/>
          </w:tcPr>
          <w:p w:rsidR="00EC45DD" w:rsidRPr="005179BC" w:rsidRDefault="00EC45DD" w:rsidP="00955264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Сапунова Татьяна Алексеевна</w:t>
            </w:r>
          </w:p>
        </w:tc>
        <w:tc>
          <w:tcPr>
            <w:tcW w:w="1588" w:type="dxa"/>
          </w:tcPr>
          <w:p w:rsidR="00EC45DD" w:rsidRPr="005179BC" w:rsidRDefault="00EC45DD" w:rsidP="007A7C7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Высшая</w:t>
            </w:r>
          </w:p>
        </w:tc>
        <w:tc>
          <w:tcPr>
            <w:tcW w:w="1779" w:type="dxa"/>
          </w:tcPr>
          <w:p w:rsidR="00EC45DD" w:rsidRPr="005179BC" w:rsidRDefault="00EC45DD" w:rsidP="007A7C7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Высшее</w:t>
            </w:r>
          </w:p>
        </w:tc>
      </w:tr>
      <w:tr w:rsidR="00EC45DD" w:rsidRPr="00D5274A">
        <w:tc>
          <w:tcPr>
            <w:tcW w:w="648" w:type="dxa"/>
          </w:tcPr>
          <w:p w:rsidR="00EC45DD" w:rsidRPr="005179BC" w:rsidRDefault="00EC45DD" w:rsidP="009055B1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2590" w:type="dxa"/>
          </w:tcPr>
          <w:p w:rsidR="00EC45DD" w:rsidRPr="005179BC" w:rsidRDefault="00EC45DD" w:rsidP="00A1558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 xml:space="preserve">Зам. директора по УВР </w:t>
            </w:r>
            <w:r w:rsidRPr="005179BC">
              <w:rPr>
                <w:rFonts w:cs="Times New Roman"/>
                <w:sz w:val="24"/>
                <w:szCs w:val="24"/>
                <w:lang w:val="en-US"/>
              </w:rPr>
              <w:t>II</w:t>
            </w:r>
            <w:r w:rsidRPr="005179BC">
              <w:rPr>
                <w:rFonts w:cs="Times New Roman"/>
                <w:sz w:val="24"/>
                <w:szCs w:val="24"/>
              </w:rPr>
              <w:t>-</w:t>
            </w:r>
            <w:r w:rsidRPr="005179BC">
              <w:rPr>
                <w:rFonts w:cs="Times New Roman"/>
                <w:sz w:val="24"/>
                <w:szCs w:val="24"/>
                <w:lang w:val="en-US"/>
              </w:rPr>
              <w:t>III</w:t>
            </w:r>
            <w:r w:rsidRPr="005179BC">
              <w:rPr>
                <w:rFonts w:cs="Times New Roman"/>
                <w:sz w:val="24"/>
                <w:szCs w:val="24"/>
              </w:rPr>
              <w:t xml:space="preserve"> ступени</w:t>
            </w:r>
          </w:p>
        </w:tc>
        <w:tc>
          <w:tcPr>
            <w:tcW w:w="3406" w:type="dxa"/>
          </w:tcPr>
          <w:p w:rsidR="00EC45DD" w:rsidRPr="005179BC" w:rsidRDefault="00EC45DD" w:rsidP="00A1558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5179BC">
              <w:rPr>
                <w:rFonts w:cs="Times New Roman"/>
                <w:sz w:val="24"/>
                <w:szCs w:val="24"/>
              </w:rPr>
              <w:t>Солодовникова</w:t>
            </w:r>
            <w:proofErr w:type="spellEnd"/>
            <w:r w:rsidRPr="005179BC">
              <w:rPr>
                <w:rFonts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588" w:type="dxa"/>
          </w:tcPr>
          <w:p w:rsidR="00EC45DD" w:rsidRPr="005179BC" w:rsidRDefault="00EC45DD" w:rsidP="00A1558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Высшая</w:t>
            </w:r>
          </w:p>
        </w:tc>
        <w:tc>
          <w:tcPr>
            <w:tcW w:w="1779" w:type="dxa"/>
          </w:tcPr>
          <w:p w:rsidR="00EC45DD" w:rsidRPr="005179BC" w:rsidRDefault="00EC45DD" w:rsidP="00A1558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Высшее</w:t>
            </w:r>
          </w:p>
        </w:tc>
      </w:tr>
      <w:tr w:rsidR="007604EF" w:rsidRPr="00D5274A">
        <w:tc>
          <w:tcPr>
            <w:tcW w:w="648" w:type="dxa"/>
          </w:tcPr>
          <w:p w:rsidR="007604EF" w:rsidRPr="005179BC" w:rsidRDefault="007604EF" w:rsidP="007604EF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2590" w:type="dxa"/>
          </w:tcPr>
          <w:p w:rsidR="007604EF" w:rsidRPr="005179BC" w:rsidRDefault="007604EF" w:rsidP="00955264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3406" w:type="dxa"/>
          </w:tcPr>
          <w:p w:rsidR="007604EF" w:rsidRPr="005179BC" w:rsidRDefault="007604EF" w:rsidP="00B628A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Кучерук Ирина  Борисовна</w:t>
            </w:r>
          </w:p>
          <w:p w:rsidR="007604EF" w:rsidRPr="005179BC" w:rsidRDefault="007604EF" w:rsidP="00A1558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604EF" w:rsidRPr="005179BC" w:rsidRDefault="007604EF" w:rsidP="00A1558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Первая</w:t>
            </w:r>
          </w:p>
        </w:tc>
        <w:tc>
          <w:tcPr>
            <w:tcW w:w="1779" w:type="dxa"/>
          </w:tcPr>
          <w:p w:rsidR="007604EF" w:rsidRPr="005179BC" w:rsidRDefault="007604EF" w:rsidP="00A1558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Высшее</w:t>
            </w:r>
          </w:p>
        </w:tc>
      </w:tr>
      <w:tr w:rsidR="007604EF" w:rsidRPr="00D5274A">
        <w:tc>
          <w:tcPr>
            <w:tcW w:w="648" w:type="dxa"/>
          </w:tcPr>
          <w:p w:rsidR="007604EF" w:rsidRPr="005179BC" w:rsidRDefault="007604EF" w:rsidP="009055B1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7604EF" w:rsidRPr="005179BC" w:rsidRDefault="007604EF" w:rsidP="00955264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Зам. директора по доп. образованию</w:t>
            </w:r>
          </w:p>
        </w:tc>
        <w:tc>
          <w:tcPr>
            <w:tcW w:w="3406" w:type="dxa"/>
          </w:tcPr>
          <w:p w:rsidR="007604EF" w:rsidRPr="005179BC" w:rsidRDefault="007604EF" w:rsidP="00A1558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Морозова Ольга Дмитриевна</w:t>
            </w:r>
          </w:p>
          <w:p w:rsidR="007604EF" w:rsidRPr="005179BC" w:rsidRDefault="007604EF" w:rsidP="00A1558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604EF" w:rsidRPr="005179BC" w:rsidRDefault="007604EF" w:rsidP="00A1558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Первая</w:t>
            </w:r>
          </w:p>
        </w:tc>
        <w:tc>
          <w:tcPr>
            <w:tcW w:w="1779" w:type="dxa"/>
          </w:tcPr>
          <w:p w:rsidR="007604EF" w:rsidRPr="005179BC" w:rsidRDefault="007604EF" w:rsidP="00A1558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 xml:space="preserve">Высшее </w:t>
            </w:r>
          </w:p>
        </w:tc>
      </w:tr>
      <w:tr w:rsidR="00EC45DD" w:rsidRPr="00D5274A">
        <w:tc>
          <w:tcPr>
            <w:tcW w:w="648" w:type="dxa"/>
          </w:tcPr>
          <w:p w:rsidR="00EC45DD" w:rsidRPr="005179BC" w:rsidRDefault="00EC45DD" w:rsidP="009055B1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2590" w:type="dxa"/>
          </w:tcPr>
          <w:p w:rsidR="00EC45DD" w:rsidRPr="005179BC" w:rsidRDefault="00EC45DD" w:rsidP="00955264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Зам. директора социальной защите</w:t>
            </w:r>
          </w:p>
        </w:tc>
        <w:tc>
          <w:tcPr>
            <w:tcW w:w="3406" w:type="dxa"/>
          </w:tcPr>
          <w:p w:rsidR="00EC45DD" w:rsidRPr="005179BC" w:rsidRDefault="00EC45DD" w:rsidP="00B628A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Украинская Марина Викторовна</w:t>
            </w:r>
          </w:p>
        </w:tc>
        <w:tc>
          <w:tcPr>
            <w:tcW w:w="1588" w:type="dxa"/>
          </w:tcPr>
          <w:p w:rsidR="00EC45DD" w:rsidRPr="005179BC" w:rsidRDefault="00EC45DD" w:rsidP="00AA745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Высшая</w:t>
            </w:r>
          </w:p>
        </w:tc>
        <w:tc>
          <w:tcPr>
            <w:tcW w:w="1779" w:type="dxa"/>
          </w:tcPr>
          <w:p w:rsidR="00EC45DD" w:rsidRPr="005179BC" w:rsidRDefault="00EC45DD" w:rsidP="00AA745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 xml:space="preserve">Высшее </w:t>
            </w:r>
          </w:p>
        </w:tc>
      </w:tr>
      <w:tr w:rsidR="00EC45DD" w:rsidRPr="00D5274A">
        <w:tc>
          <w:tcPr>
            <w:tcW w:w="648" w:type="dxa"/>
          </w:tcPr>
          <w:p w:rsidR="00EC45DD" w:rsidRPr="005179BC" w:rsidRDefault="00EC45DD" w:rsidP="009055B1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2590" w:type="dxa"/>
          </w:tcPr>
          <w:p w:rsidR="00EC45DD" w:rsidRPr="005179BC" w:rsidRDefault="00EC45DD" w:rsidP="00A1558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Зам. директора по АХР</w:t>
            </w:r>
          </w:p>
        </w:tc>
        <w:tc>
          <w:tcPr>
            <w:tcW w:w="3406" w:type="dxa"/>
          </w:tcPr>
          <w:p w:rsidR="00EC45DD" w:rsidRPr="005179BC" w:rsidRDefault="00EC45DD" w:rsidP="00A1558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5179BC">
              <w:rPr>
                <w:rFonts w:cs="Times New Roman"/>
                <w:sz w:val="24"/>
                <w:szCs w:val="24"/>
              </w:rPr>
              <w:t>Зименкова</w:t>
            </w:r>
            <w:proofErr w:type="spellEnd"/>
            <w:r w:rsidRPr="005179BC">
              <w:rPr>
                <w:rFonts w:cs="Times New Roman"/>
                <w:sz w:val="24"/>
                <w:szCs w:val="24"/>
              </w:rPr>
              <w:t xml:space="preserve"> Людмила Степановна</w:t>
            </w:r>
          </w:p>
        </w:tc>
        <w:tc>
          <w:tcPr>
            <w:tcW w:w="1588" w:type="dxa"/>
          </w:tcPr>
          <w:p w:rsidR="00EC45DD" w:rsidRPr="005179BC" w:rsidRDefault="00EC45DD" w:rsidP="00A1558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Первая</w:t>
            </w:r>
          </w:p>
        </w:tc>
        <w:tc>
          <w:tcPr>
            <w:tcW w:w="1779" w:type="dxa"/>
          </w:tcPr>
          <w:p w:rsidR="00EC45DD" w:rsidRPr="005179BC" w:rsidRDefault="00EC45DD" w:rsidP="00A1558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Высшее</w:t>
            </w:r>
          </w:p>
        </w:tc>
      </w:tr>
      <w:tr w:rsidR="00EC45DD" w:rsidRPr="00D5274A">
        <w:tc>
          <w:tcPr>
            <w:tcW w:w="648" w:type="dxa"/>
          </w:tcPr>
          <w:p w:rsidR="00EC45DD" w:rsidRPr="005179BC" w:rsidRDefault="00EC45DD" w:rsidP="009055B1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2590" w:type="dxa"/>
          </w:tcPr>
          <w:p w:rsidR="00EC45DD" w:rsidRPr="005179BC" w:rsidRDefault="00EC45DD" w:rsidP="00A1558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Зам. директора по обеспечению безопасности</w:t>
            </w:r>
          </w:p>
        </w:tc>
        <w:tc>
          <w:tcPr>
            <w:tcW w:w="3406" w:type="dxa"/>
          </w:tcPr>
          <w:p w:rsidR="00EC45DD" w:rsidRPr="005179BC" w:rsidRDefault="00EC45DD" w:rsidP="00A1558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Борисов Александр Михайлович</w:t>
            </w:r>
          </w:p>
        </w:tc>
        <w:tc>
          <w:tcPr>
            <w:tcW w:w="1588" w:type="dxa"/>
          </w:tcPr>
          <w:p w:rsidR="00EC45DD" w:rsidRPr="005179BC" w:rsidRDefault="00EC45DD" w:rsidP="00A1558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Первая</w:t>
            </w:r>
          </w:p>
        </w:tc>
        <w:tc>
          <w:tcPr>
            <w:tcW w:w="1779" w:type="dxa"/>
          </w:tcPr>
          <w:p w:rsidR="00EC45DD" w:rsidRPr="005179BC" w:rsidRDefault="00EC45DD" w:rsidP="00A1558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Высшее</w:t>
            </w:r>
          </w:p>
        </w:tc>
      </w:tr>
    </w:tbl>
    <w:p w:rsidR="00EC45DD" w:rsidRPr="005179BC" w:rsidRDefault="00EC45DD" w:rsidP="00A15581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EC45DD" w:rsidRPr="005179BC" w:rsidRDefault="00EC45DD" w:rsidP="00EA471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4.4. Постоянно действующим  органом самоуправления в школе является Педагогический Совет. Координация деятельности аппарата осуществляется через ежемесячное планирование мероприятий и анализ их проведения, участие в еженедельных оперативных совещаниях. </w:t>
      </w:r>
    </w:p>
    <w:p w:rsidR="00EC45DD" w:rsidRPr="005179BC" w:rsidRDefault="00EC45DD" w:rsidP="00EA471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lastRenderedPageBreak/>
        <w:t>Основные формы работы управленческого аппарата:</w:t>
      </w:r>
    </w:p>
    <w:p w:rsidR="00EC45DD" w:rsidRPr="005179BC" w:rsidRDefault="00EC45DD" w:rsidP="00EA471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D5274A">
        <w:rPr>
          <w:rFonts w:ascii="Times New Roman" w:hAnsi="Times New Roman" w:cs="Times New Roman"/>
          <w:sz w:val="24"/>
          <w:szCs w:val="24"/>
        </w:rPr>
        <w:t>●</w:t>
      </w:r>
      <w:r w:rsidRPr="005179BC">
        <w:rPr>
          <w:rFonts w:cs="Times New Roman"/>
          <w:sz w:val="24"/>
          <w:szCs w:val="24"/>
        </w:rPr>
        <w:t xml:space="preserve">  Педагогический Совет – 1 раз в четверть;</w:t>
      </w:r>
    </w:p>
    <w:p w:rsidR="00EC45DD" w:rsidRPr="005179BC" w:rsidRDefault="00EC45DD" w:rsidP="00EA471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D5274A">
        <w:rPr>
          <w:rFonts w:ascii="Times New Roman" w:hAnsi="Times New Roman" w:cs="Times New Roman"/>
          <w:sz w:val="24"/>
          <w:szCs w:val="24"/>
        </w:rPr>
        <w:t>●</w:t>
      </w:r>
      <w:r w:rsidRPr="005179BC">
        <w:rPr>
          <w:rFonts w:cs="Times New Roman"/>
          <w:sz w:val="24"/>
          <w:szCs w:val="24"/>
        </w:rPr>
        <w:t xml:space="preserve">  совещание при директоре – 1 раз в месяц;</w:t>
      </w:r>
    </w:p>
    <w:p w:rsidR="00EC45DD" w:rsidRPr="005179BC" w:rsidRDefault="00EC45DD" w:rsidP="00EA471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D5274A">
        <w:rPr>
          <w:rFonts w:ascii="Times New Roman" w:hAnsi="Times New Roman" w:cs="Times New Roman"/>
          <w:sz w:val="24"/>
          <w:szCs w:val="24"/>
        </w:rPr>
        <w:t>●</w:t>
      </w:r>
      <w:r w:rsidRPr="005179BC">
        <w:rPr>
          <w:rFonts w:cs="Times New Roman"/>
          <w:sz w:val="24"/>
          <w:szCs w:val="24"/>
        </w:rPr>
        <w:t xml:space="preserve">  административное совещание – 1 раз в неделю;</w:t>
      </w:r>
    </w:p>
    <w:p w:rsidR="00EC45DD" w:rsidRPr="005179BC" w:rsidRDefault="00EC45DD" w:rsidP="00EA471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D5274A">
        <w:rPr>
          <w:rFonts w:ascii="Times New Roman" w:hAnsi="Times New Roman" w:cs="Times New Roman"/>
          <w:sz w:val="24"/>
          <w:szCs w:val="24"/>
        </w:rPr>
        <w:t>●</w:t>
      </w:r>
      <w:r w:rsidRPr="005179BC">
        <w:rPr>
          <w:rFonts w:cs="Times New Roman"/>
          <w:sz w:val="24"/>
          <w:szCs w:val="24"/>
        </w:rPr>
        <w:t xml:space="preserve">  совещание при заместителе директора – 1 раз в месяц;</w:t>
      </w:r>
    </w:p>
    <w:p w:rsidR="00EC45DD" w:rsidRPr="005179BC" w:rsidRDefault="00EC45DD" w:rsidP="00EA471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D5274A">
        <w:rPr>
          <w:rFonts w:ascii="Times New Roman" w:hAnsi="Times New Roman" w:cs="Times New Roman"/>
          <w:sz w:val="24"/>
          <w:szCs w:val="24"/>
        </w:rPr>
        <w:t>●</w:t>
      </w:r>
      <w:r w:rsidRPr="005179BC">
        <w:rPr>
          <w:rFonts w:cs="Times New Roman"/>
          <w:sz w:val="24"/>
          <w:szCs w:val="24"/>
        </w:rPr>
        <w:t xml:space="preserve">  циклограмма управленческой деятельности;</w:t>
      </w:r>
    </w:p>
    <w:p w:rsidR="00EC45DD" w:rsidRPr="005179BC" w:rsidRDefault="00EC45DD" w:rsidP="00EA471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D5274A">
        <w:rPr>
          <w:rFonts w:ascii="Times New Roman" w:hAnsi="Times New Roman" w:cs="Times New Roman"/>
          <w:sz w:val="24"/>
          <w:szCs w:val="24"/>
        </w:rPr>
        <w:t>●</w:t>
      </w:r>
      <w:r w:rsidRPr="005179BC">
        <w:rPr>
          <w:rFonts w:cs="Times New Roman"/>
          <w:sz w:val="24"/>
          <w:szCs w:val="24"/>
        </w:rPr>
        <w:t xml:space="preserve">  ежегодные и ежемесячные планы работы;</w:t>
      </w:r>
    </w:p>
    <w:p w:rsidR="00EC45DD" w:rsidRPr="005179BC" w:rsidRDefault="00EC45DD" w:rsidP="00EA471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4033B3">
        <w:rPr>
          <w:rFonts w:ascii="Times New Roman" w:hAnsi="Times New Roman" w:cs="Times New Roman"/>
          <w:sz w:val="24"/>
          <w:szCs w:val="24"/>
        </w:rPr>
        <w:t>●</w:t>
      </w:r>
      <w:r w:rsidRPr="005179BC">
        <w:rPr>
          <w:rFonts w:cs="Times New Roman"/>
          <w:sz w:val="24"/>
          <w:szCs w:val="24"/>
        </w:rPr>
        <w:t xml:space="preserve">  система отчетов управленческой деятельности – 1 раз в четверть;</w:t>
      </w:r>
    </w:p>
    <w:p w:rsidR="00EC45DD" w:rsidRPr="005179BC" w:rsidRDefault="00EC45DD" w:rsidP="00EA471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4033B3">
        <w:rPr>
          <w:rFonts w:ascii="Times New Roman" w:hAnsi="Times New Roman" w:cs="Times New Roman"/>
          <w:sz w:val="24"/>
          <w:szCs w:val="24"/>
        </w:rPr>
        <w:t>●</w:t>
      </w:r>
      <w:r w:rsidRPr="005179BC">
        <w:rPr>
          <w:rFonts w:cs="Times New Roman"/>
          <w:sz w:val="24"/>
          <w:szCs w:val="24"/>
        </w:rPr>
        <w:t xml:space="preserve">  самодиагностика управленческой деятельности;</w:t>
      </w:r>
    </w:p>
    <w:p w:rsidR="00EC45DD" w:rsidRPr="005179BC" w:rsidRDefault="00EC45DD" w:rsidP="00EA471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4033B3">
        <w:rPr>
          <w:rFonts w:ascii="Times New Roman" w:hAnsi="Times New Roman" w:cs="Times New Roman"/>
          <w:sz w:val="24"/>
          <w:szCs w:val="24"/>
        </w:rPr>
        <w:t>●</w:t>
      </w:r>
      <w:r w:rsidRPr="005179BC">
        <w:rPr>
          <w:rFonts w:cs="Times New Roman"/>
          <w:sz w:val="24"/>
          <w:szCs w:val="24"/>
        </w:rPr>
        <w:t xml:space="preserve"> использование базы данных основополагающих сведений о каждом административном модуле посредством локальной административной сети.</w:t>
      </w:r>
    </w:p>
    <w:p w:rsidR="00EC45DD" w:rsidRPr="005179BC" w:rsidRDefault="00EC45DD" w:rsidP="0068396F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4.5. Информационное пространство школы – сложная система, которая обеспечивает условия эффективного взаимодействия всех элементов с целью повышения качества образовательного процесса. </w:t>
      </w:r>
    </w:p>
    <w:p w:rsidR="00EC45DD" w:rsidRPr="005179BC" w:rsidRDefault="00EC45DD" w:rsidP="0068396F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В управлении подразделениями школы активно используется локальная сеть. Все рабочие места членов администрации автоматизированы. Во всех школьных кабинетах имеются компьютеры с доступом в Интернет.</w:t>
      </w:r>
    </w:p>
    <w:p w:rsidR="00EC45DD" w:rsidRPr="005179BC" w:rsidRDefault="00EC45DD" w:rsidP="0068396F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Успешно решаются следующие задачи:</w:t>
      </w:r>
    </w:p>
    <w:p w:rsidR="00EC45DD" w:rsidRPr="005179BC" w:rsidRDefault="00EC45DD" w:rsidP="00491A98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4033B3">
        <w:rPr>
          <w:rFonts w:ascii="Times New Roman" w:hAnsi="Times New Roman" w:cs="Times New Roman"/>
          <w:sz w:val="24"/>
          <w:szCs w:val="24"/>
        </w:rPr>
        <w:t>●</w:t>
      </w:r>
      <w:r w:rsidRPr="005179BC">
        <w:rPr>
          <w:rFonts w:cs="Times New Roman"/>
          <w:sz w:val="24"/>
          <w:szCs w:val="24"/>
        </w:rPr>
        <w:t xml:space="preserve"> автоматизация документооборота и канцелярских работ;</w:t>
      </w:r>
    </w:p>
    <w:p w:rsidR="00EC45DD" w:rsidRPr="005179BC" w:rsidRDefault="00EC45DD" w:rsidP="00491A98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4033B3">
        <w:rPr>
          <w:rFonts w:ascii="Times New Roman" w:hAnsi="Times New Roman" w:cs="Times New Roman"/>
          <w:sz w:val="24"/>
          <w:szCs w:val="24"/>
        </w:rPr>
        <w:t>●</w:t>
      </w:r>
      <w:r w:rsidRPr="005179BC">
        <w:rPr>
          <w:rFonts w:cs="Times New Roman"/>
          <w:sz w:val="24"/>
          <w:szCs w:val="24"/>
        </w:rPr>
        <w:t xml:space="preserve"> создание базы данных по обучающимся и сотрудникам;</w:t>
      </w:r>
    </w:p>
    <w:p w:rsidR="00EC45DD" w:rsidRPr="005179BC" w:rsidRDefault="00EC45DD" w:rsidP="00491A98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4033B3">
        <w:rPr>
          <w:rFonts w:ascii="Times New Roman" w:hAnsi="Times New Roman" w:cs="Times New Roman"/>
          <w:sz w:val="24"/>
          <w:szCs w:val="24"/>
        </w:rPr>
        <w:t>●</w:t>
      </w:r>
      <w:r w:rsidRPr="005179BC">
        <w:rPr>
          <w:rFonts w:cs="Times New Roman"/>
          <w:sz w:val="24"/>
          <w:szCs w:val="24"/>
        </w:rPr>
        <w:t xml:space="preserve"> хранение различной информации административно-хозяйственного и управленческого характера.</w:t>
      </w:r>
    </w:p>
    <w:p w:rsidR="00EC45DD" w:rsidRPr="005179BC" w:rsidRDefault="00EC45DD" w:rsidP="00CE0A91">
      <w:pPr>
        <w:ind w:firstLine="708"/>
        <w:jc w:val="both"/>
        <w:rPr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Создан и функционирует </w:t>
      </w:r>
      <w:hyperlink r:id="rId9" w:history="1">
        <w:r w:rsidRPr="005179BC">
          <w:rPr>
            <w:rStyle w:val="a4"/>
            <w:rFonts w:cs="Times New Roman"/>
            <w:color w:val="auto"/>
            <w:sz w:val="24"/>
            <w:szCs w:val="24"/>
            <w:u w:val="none"/>
          </w:rPr>
          <w:t>сайт школы</w:t>
        </w:r>
      </w:hyperlink>
      <w:r w:rsidRPr="005179BC">
        <w:rPr>
          <w:rFonts w:cs="Times New Roman"/>
          <w:sz w:val="24"/>
          <w:szCs w:val="24"/>
        </w:rPr>
        <w:t xml:space="preserve">. Содержание страниц официального сайта школы регулярно обновляется. Обеспечена возможность обратной связи с посетителями сайта. </w:t>
      </w:r>
    </w:p>
    <w:p w:rsidR="00EC45DD" w:rsidRPr="005179BC" w:rsidRDefault="00EC45DD" w:rsidP="009055B1">
      <w:pPr>
        <w:numPr>
          <w:ilvl w:val="0"/>
          <w:numId w:val="1"/>
        </w:num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5179BC">
        <w:rPr>
          <w:rFonts w:cs="Times New Roman"/>
          <w:b/>
          <w:bCs/>
          <w:sz w:val="24"/>
          <w:szCs w:val="24"/>
        </w:rPr>
        <w:t>Содержание образовательной деятельности</w:t>
      </w:r>
    </w:p>
    <w:p w:rsidR="00EC45DD" w:rsidRPr="005179BC" w:rsidRDefault="00EC45DD" w:rsidP="00806539">
      <w:pPr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EC45DD" w:rsidRPr="005179BC" w:rsidRDefault="00EC45DD" w:rsidP="000F7BD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Основные приоритеты организации образовательного процесса связаны:</w:t>
      </w:r>
    </w:p>
    <w:p w:rsidR="00EC45DD" w:rsidRPr="005179BC" w:rsidRDefault="00EC45DD" w:rsidP="00945F6F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с формированием общей культуры личности на основе усвоения обязательного минимума содержания общеобразовательных программ;</w:t>
      </w:r>
    </w:p>
    <w:p w:rsidR="00EC45DD" w:rsidRPr="005179BC" w:rsidRDefault="00EC45DD" w:rsidP="00945F6F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с содействием социализации личности обучающихся и адаптации их к условиям современной жизни;</w:t>
      </w:r>
    </w:p>
    <w:p w:rsidR="00EC45DD" w:rsidRPr="005179BC" w:rsidRDefault="00EC45DD" w:rsidP="00945F6F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с созданием предпосылок для осознанного продолжения своего образования.</w:t>
      </w:r>
    </w:p>
    <w:p w:rsidR="00EC45DD" w:rsidRPr="005179BC" w:rsidRDefault="00EC45DD" w:rsidP="000F7BD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5.1. Образовательная программа, концепция развития учреждения.</w:t>
      </w:r>
    </w:p>
    <w:p w:rsidR="00EC45DD" w:rsidRPr="005179BC" w:rsidRDefault="00EC45DD" w:rsidP="000F7BD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proofErr w:type="gramStart"/>
      <w:r w:rsidRPr="005179BC">
        <w:rPr>
          <w:rFonts w:cs="Times New Roman"/>
          <w:sz w:val="24"/>
          <w:szCs w:val="24"/>
        </w:rPr>
        <w:t>Образовательная программа ГБОУ СОШ № 198 представляет собой многофункциональный документ, в котором изложены цели и принципы обучения, воспитания и развития в интересах личности, общества и государства и рассчитана на период с 2010  по 2015 г.г. В Образовательной программе отражено актуальное состояние школы, обоснованность выбора педагогами содержания образования и технологии его реализации.</w:t>
      </w:r>
      <w:proofErr w:type="gramEnd"/>
    </w:p>
    <w:p w:rsidR="00EC45DD" w:rsidRPr="005179BC" w:rsidRDefault="00EC45DD" w:rsidP="000F7BD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Образовательная программа состоит из следующих  модулей:</w:t>
      </w:r>
    </w:p>
    <w:p w:rsidR="00EC45DD" w:rsidRPr="005179BC" w:rsidRDefault="00EC45DD" w:rsidP="009055B1">
      <w:pPr>
        <w:numPr>
          <w:ilvl w:val="0"/>
          <w:numId w:val="22"/>
        </w:numPr>
        <w:spacing w:after="0" w:line="240" w:lineRule="auto"/>
        <w:jc w:val="both"/>
        <w:rPr>
          <w:iCs/>
          <w:sz w:val="24"/>
          <w:szCs w:val="24"/>
        </w:rPr>
      </w:pPr>
      <w:r w:rsidRPr="005179BC">
        <w:rPr>
          <w:iCs/>
          <w:sz w:val="24"/>
          <w:szCs w:val="24"/>
        </w:rPr>
        <w:t>Информационная справка о школе.</w:t>
      </w:r>
    </w:p>
    <w:p w:rsidR="00EC45DD" w:rsidRPr="005179BC" w:rsidRDefault="00EC45DD" w:rsidP="009055B1">
      <w:pPr>
        <w:pStyle w:val="af7"/>
        <w:numPr>
          <w:ilvl w:val="0"/>
          <w:numId w:val="9"/>
        </w:numPr>
        <w:rPr>
          <w:iCs/>
          <w:lang w:val="ru-RU"/>
        </w:rPr>
      </w:pPr>
      <w:r w:rsidRPr="005179BC">
        <w:rPr>
          <w:iCs/>
          <w:lang w:val="ru-RU"/>
        </w:rPr>
        <w:t>Общая информация</w:t>
      </w:r>
    </w:p>
    <w:p w:rsidR="00EC45DD" w:rsidRPr="005179BC" w:rsidRDefault="00EC45DD" w:rsidP="009055B1">
      <w:pPr>
        <w:pStyle w:val="af7"/>
        <w:numPr>
          <w:ilvl w:val="0"/>
          <w:numId w:val="9"/>
        </w:numPr>
        <w:rPr>
          <w:iCs/>
          <w:lang w:val="ru-RU"/>
        </w:rPr>
      </w:pPr>
      <w:r w:rsidRPr="005179BC">
        <w:rPr>
          <w:iCs/>
          <w:lang w:val="ru-RU"/>
        </w:rPr>
        <w:t>Контингент учащихся</w:t>
      </w:r>
    </w:p>
    <w:p w:rsidR="00EC45DD" w:rsidRPr="005179BC" w:rsidRDefault="00EC45DD" w:rsidP="009055B1">
      <w:pPr>
        <w:pStyle w:val="af7"/>
        <w:numPr>
          <w:ilvl w:val="0"/>
          <w:numId w:val="9"/>
        </w:numPr>
        <w:rPr>
          <w:iCs/>
          <w:lang w:val="ru-RU"/>
        </w:rPr>
      </w:pPr>
      <w:r w:rsidRPr="005179BC">
        <w:rPr>
          <w:iCs/>
          <w:lang w:val="ru-RU"/>
        </w:rPr>
        <w:t>Социальный паспорт школы</w:t>
      </w:r>
    </w:p>
    <w:p w:rsidR="00EC45DD" w:rsidRPr="005179BC" w:rsidRDefault="00EC45DD" w:rsidP="009055B1">
      <w:pPr>
        <w:numPr>
          <w:ilvl w:val="0"/>
          <w:numId w:val="9"/>
        </w:numPr>
        <w:spacing w:after="0" w:line="240" w:lineRule="auto"/>
        <w:rPr>
          <w:iCs/>
          <w:sz w:val="24"/>
          <w:szCs w:val="24"/>
        </w:rPr>
      </w:pPr>
      <w:proofErr w:type="spellStart"/>
      <w:r w:rsidRPr="005179BC">
        <w:rPr>
          <w:iCs/>
          <w:sz w:val="24"/>
          <w:szCs w:val="24"/>
        </w:rPr>
        <w:t>Психо</w:t>
      </w:r>
      <w:proofErr w:type="spellEnd"/>
      <w:r w:rsidR="004033B3" w:rsidRPr="005179BC">
        <w:rPr>
          <w:iCs/>
          <w:sz w:val="24"/>
          <w:szCs w:val="24"/>
        </w:rPr>
        <w:t xml:space="preserve"> </w:t>
      </w:r>
      <w:proofErr w:type="gramStart"/>
      <w:r w:rsidRPr="005179BC">
        <w:rPr>
          <w:iCs/>
          <w:sz w:val="24"/>
          <w:szCs w:val="24"/>
        </w:rPr>
        <w:t>-ф</w:t>
      </w:r>
      <w:proofErr w:type="gramEnd"/>
      <w:r w:rsidRPr="005179BC">
        <w:rPr>
          <w:iCs/>
          <w:sz w:val="24"/>
          <w:szCs w:val="24"/>
        </w:rPr>
        <w:t>изиологические особенности учащихся.</w:t>
      </w:r>
    </w:p>
    <w:p w:rsidR="00EC45DD" w:rsidRPr="005179BC" w:rsidRDefault="00EC45DD" w:rsidP="009055B1">
      <w:pPr>
        <w:pStyle w:val="af7"/>
        <w:numPr>
          <w:ilvl w:val="0"/>
          <w:numId w:val="9"/>
        </w:numPr>
        <w:rPr>
          <w:iCs/>
          <w:lang w:val="ru-RU"/>
        </w:rPr>
      </w:pPr>
      <w:r w:rsidRPr="005179BC">
        <w:rPr>
          <w:iCs/>
          <w:lang w:val="ru-RU"/>
        </w:rPr>
        <w:lastRenderedPageBreak/>
        <w:t>Успеваемость</w:t>
      </w:r>
    </w:p>
    <w:p w:rsidR="00EC45DD" w:rsidRPr="005179BC" w:rsidRDefault="00EC45DD" w:rsidP="009055B1">
      <w:pPr>
        <w:pStyle w:val="af7"/>
        <w:numPr>
          <w:ilvl w:val="0"/>
          <w:numId w:val="9"/>
        </w:numPr>
        <w:rPr>
          <w:iCs/>
          <w:lang w:val="ru-RU"/>
        </w:rPr>
      </w:pPr>
      <w:r w:rsidRPr="005179BC">
        <w:rPr>
          <w:iCs/>
          <w:lang w:val="ru-RU"/>
        </w:rPr>
        <w:t>Состояние здоровья учащихся</w:t>
      </w:r>
    </w:p>
    <w:p w:rsidR="00EC45DD" w:rsidRPr="005179BC" w:rsidRDefault="00EC45DD" w:rsidP="009055B1">
      <w:pPr>
        <w:pStyle w:val="af7"/>
        <w:numPr>
          <w:ilvl w:val="0"/>
          <w:numId w:val="9"/>
        </w:numPr>
        <w:rPr>
          <w:iCs/>
          <w:lang w:val="ru-RU"/>
        </w:rPr>
      </w:pPr>
      <w:r w:rsidRPr="005179BC">
        <w:rPr>
          <w:iCs/>
          <w:lang w:val="ru-RU"/>
        </w:rPr>
        <w:t>Уровень социального и семейного неблагополучия</w:t>
      </w:r>
    </w:p>
    <w:p w:rsidR="00EC45DD" w:rsidRPr="005179BC" w:rsidRDefault="00EC45DD" w:rsidP="009055B1">
      <w:pPr>
        <w:numPr>
          <w:ilvl w:val="0"/>
          <w:numId w:val="9"/>
        </w:numPr>
        <w:spacing w:after="0" w:line="240" w:lineRule="auto"/>
        <w:rPr>
          <w:iCs/>
          <w:sz w:val="24"/>
          <w:szCs w:val="24"/>
        </w:rPr>
      </w:pPr>
      <w:r w:rsidRPr="005179BC">
        <w:rPr>
          <w:iCs/>
          <w:sz w:val="24"/>
          <w:szCs w:val="24"/>
        </w:rPr>
        <w:t>Творческая активность</w:t>
      </w:r>
    </w:p>
    <w:p w:rsidR="00EC45DD" w:rsidRPr="005179BC" w:rsidRDefault="00EC45DD" w:rsidP="009055B1">
      <w:pPr>
        <w:numPr>
          <w:ilvl w:val="0"/>
          <w:numId w:val="9"/>
        </w:numPr>
        <w:spacing w:after="0" w:line="240" w:lineRule="auto"/>
        <w:rPr>
          <w:iCs/>
          <w:sz w:val="24"/>
          <w:szCs w:val="24"/>
        </w:rPr>
      </w:pPr>
      <w:r w:rsidRPr="005179BC">
        <w:rPr>
          <w:iCs/>
          <w:sz w:val="24"/>
          <w:szCs w:val="24"/>
        </w:rPr>
        <w:t>Педагогические кадры</w:t>
      </w:r>
    </w:p>
    <w:p w:rsidR="00EC45DD" w:rsidRPr="005179BC" w:rsidRDefault="00EC45DD" w:rsidP="009055B1">
      <w:pPr>
        <w:pStyle w:val="af7"/>
        <w:numPr>
          <w:ilvl w:val="0"/>
          <w:numId w:val="9"/>
        </w:numPr>
        <w:rPr>
          <w:iCs/>
          <w:lang w:val="ru-RU"/>
        </w:rPr>
      </w:pPr>
      <w:r w:rsidRPr="005179BC">
        <w:rPr>
          <w:iCs/>
          <w:lang w:val="ru-RU"/>
        </w:rPr>
        <w:t>Характеристика проблем и затруднений</w:t>
      </w:r>
    </w:p>
    <w:p w:rsidR="004033B3" w:rsidRPr="005179BC" w:rsidRDefault="004033B3" w:rsidP="00D5274A">
      <w:pPr>
        <w:spacing w:after="0" w:line="240" w:lineRule="auto"/>
        <w:jc w:val="both"/>
        <w:rPr>
          <w:iCs/>
          <w:sz w:val="24"/>
          <w:szCs w:val="24"/>
        </w:rPr>
      </w:pPr>
    </w:p>
    <w:p w:rsidR="00EC45DD" w:rsidRPr="005179BC" w:rsidRDefault="00EC45DD" w:rsidP="009055B1">
      <w:pPr>
        <w:numPr>
          <w:ilvl w:val="0"/>
          <w:numId w:val="22"/>
        </w:numPr>
        <w:spacing w:after="0" w:line="240" w:lineRule="auto"/>
        <w:jc w:val="both"/>
        <w:rPr>
          <w:iCs/>
          <w:sz w:val="24"/>
          <w:szCs w:val="24"/>
        </w:rPr>
      </w:pPr>
      <w:r w:rsidRPr="005179BC">
        <w:rPr>
          <w:iCs/>
          <w:sz w:val="24"/>
          <w:szCs w:val="24"/>
        </w:rPr>
        <w:t>Концепция развития</w:t>
      </w:r>
    </w:p>
    <w:p w:rsidR="00EC45DD" w:rsidRPr="005179BC" w:rsidRDefault="00EC45DD" w:rsidP="009055B1">
      <w:pPr>
        <w:numPr>
          <w:ilvl w:val="0"/>
          <w:numId w:val="23"/>
        </w:numPr>
        <w:spacing w:after="0" w:line="240" w:lineRule="auto"/>
        <w:jc w:val="both"/>
        <w:rPr>
          <w:iCs/>
          <w:sz w:val="24"/>
          <w:szCs w:val="24"/>
        </w:rPr>
      </w:pPr>
      <w:r w:rsidRPr="005179BC">
        <w:rPr>
          <w:iCs/>
          <w:sz w:val="24"/>
          <w:szCs w:val="24"/>
        </w:rPr>
        <w:t>Аналитическое обоснование программы.</w:t>
      </w:r>
    </w:p>
    <w:p w:rsidR="00EC45DD" w:rsidRPr="005179BC" w:rsidRDefault="00EC45DD" w:rsidP="009055B1">
      <w:pPr>
        <w:numPr>
          <w:ilvl w:val="0"/>
          <w:numId w:val="23"/>
        </w:numPr>
        <w:spacing w:after="0" w:line="240" w:lineRule="auto"/>
        <w:jc w:val="both"/>
        <w:rPr>
          <w:iCs/>
          <w:sz w:val="24"/>
          <w:szCs w:val="24"/>
        </w:rPr>
      </w:pPr>
      <w:r w:rsidRPr="005179BC">
        <w:rPr>
          <w:iCs/>
          <w:sz w:val="24"/>
          <w:szCs w:val="24"/>
        </w:rPr>
        <w:t>Приоритетные направления работы школы.</w:t>
      </w:r>
    </w:p>
    <w:p w:rsidR="00EC45DD" w:rsidRPr="004033B3" w:rsidRDefault="00EC45DD" w:rsidP="004033B3">
      <w:pPr>
        <w:numPr>
          <w:ilvl w:val="0"/>
          <w:numId w:val="23"/>
        </w:numPr>
        <w:spacing w:after="0" w:line="240" w:lineRule="auto"/>
        <w:jc w:val="both"/>
        <w:rPr>
          <w:iCs/>
          <w:sz w:val="24"/>
          <w:szCs w:val="24"/>
        </w:rPr>
      </w:pPr>
      <w:r w:rsidRPr="004033B3">
        <w:rPr>
          <w:iCs/>
          <w:sz w:val="24"/>
          <w:szCs w:val="24"/>
        </w:rPr>
        <w:t>Цели и  задачи развития</w:t>
      </w:r>
    </w:p>
    <w:p w:rsidR="00EC45DD" w:rsidRPr="004033B3" w:rsidRDefault="00EC45DD" w:rsidP="00086D5B">
      <w:pPr>
        <w:spacing w:after="0" w:line="240" w:lineRule="auto"/>
        <w:jc w:val="both"/>
        <w:rPr>
          <w:iCs/>
          <w:sz w:val="24"/>
          <w:szCs w:val="24"/>
        </w:rPr>
      </w:pPr>
    </w:p>
    <w:p w:rsidR="00EC45DD" w:rsidRPr="004033B3" w:rsidRDefault="00EC45DD" w:rsidP="009055B1">
      <w:pPr>
        <w:numPr>
          <w:ilvl w:val="0"/>
          <w:numId w:val="22"/>
        </w:numPr>
        <w:spacing w:after="0" w:line="240" w:lineRule="auto"/>
        <w:jc w:val="both"/>
        <w:rPr>
          <w:iCs/>
          <w:sz w:val="24"/>
          <w:szCs w:val="24"/>
        </w:rPr>
      </w:pPr>
      <w:r w:rsidRPr="004033B3">
        <w:rPr>
          <w:iCs/>
          <w:sz w:val="24"/>
          <w:szCs w:val="24"/>
        </w:rPr>
        <w:t>Программа реализации</w:t>
      </w:r>
    </w:p>
    <w:p w:rsidR="00EC45DD" w:rsidRPr="004033B3" w:rsidRDefault="00EC45DD" w:rsidP="009055B1">
      <w:pPr>
        <w:numPr>
          <w:ilvl w:val="0"/>
          <w:numId w:val="24"/>
        </w:numPr>
        <w:spacing w:after="0" w:line="240" w:lineRule="auto"/>
        <w:jc w:val="both"/>
        <w:rPr>
          <w:iCs/>
          <w:sz w:val="24"/>
          <w:szCs w:val="24"/>
        </w:rPr>
      </w:pPr>
      <w:r w:rsidRPr="004033B3">
        <w:rPr>
          <w:iCs/>
          <w:sz w:val="24"/>
          <w:szCs w:val="24"/>
        </w:rPr>
        <w:t>Содержание образования</w:t>
      </w:r>
    </w:p>
    <w:p w:rsidR="00EC45DD" w:rsidRPr="004033B3" w:rsidRDefault="00EC45DD" w:rsidP="009055B1">
      <w:pPr>
        <w:numPr>
          <w:ilvl w:val="0"/>
          <w:numId w:val="24"/>
        </w:numPr>
        <w:spacing w:after="0" w:line="240" w:lineRule="auto"/>
        <w:jc w:val="both"/>
        <w:rPr>
          <w:rStyle w:val="af"/>
          <w:b w:val="0"/>
          <w:bCs w:val="0"/>
          <w:iCs/>
          <w:sz w:val="24"/>
          <w:szCs w:val="24"/>
        </w:rPr>
      </w:pPr>
      <w:r w:rsidRPr="004033B3">
        <w:rPr>
          <w:rStyle w:val="af"/>
          <w:b w:val="0"/>
          <w:bCs w:val="0"/>
          <w:iCs/>
          <w:sz w:val="24"/>
          <w:szCs w:val="24"/>
        </w:rPr>
        <w:t>Инновации и внедрение технологий.</w:t>
      </w:r>
    </w:p>
    <w:p w:rsidR="00EC45DD" w:rsidRPr="004033B3" w:rsidRDefault="00EC45DD" w:rsidP="009055B1">
      <w:pPr>
        <w:numPr>
          <w:ilvl w:val="0"/>
          <w:numId w:val="24"/>
        </w:numPr>
        <w:spacing w:after="0" w:line="240" w:lineRule="auto"/>
        <w:jc w:val="both"/>
        <w:rPr>
          <w:rStyle w:val="af"/>
          <w:b w:val="0"/>
          <w:bCs w:val="0"/>
          <w:iCs/>
          <w:sz w:val="24"/>
          <w:szCs w:val="24"/>
        </w:rPr>
      </w:pPr>
      <w:r w:rsidRPr="004033B3">
        <w:rPr>
          <w:rStyle w:val="af"/>
          <w:b w:val="0"/>
          <w:bCs w:val="0"/>
          <w:iCs/>
          <w:sz w:val="24"/>
          <w:szCs w:val="24"/>
        </w:rPr>
        <w:t>воспитательная система</w:t>
      </w:r>
    </w:p>
    <w:p w:rsidR="00EC45DD" w:rsidRDefault="00EC45DD" w:rsidP="009055B1">
      <w:pPr>
        <w:numPr>
          <w:ilvl w:val="0"/>
          <w:numId w:val="24"/>
        </w:numPr>
        <w:spacing w:after="0" w:line="240" w:lineRule="auto"/>
        <w:jc w:val="both"/>
        <w:rPr>
          <w:rStyle w:val="af"/>
          <w:b w:val="0"/>
          <w:bCs w:val="0"/>
          <w:iCs/>
          <w:sz w:val="24"/>
          <w:szCs w:val="24"/>
        </w:rPr>
      </w:pPr>
      <w:r w:rsidRPr="004033B3">
        <w:rPr>
          <w:rStyle w:val="af"/>
          <w:b w:val="0"/>
          <w:bCs w:val="0"/>
          <w:iCs/>
          <w:sz w:val="24"/>
          <w:szCs w:val="24"/>
        </w:rPr>
        <w:t>Уровень дополнительного образования</w:t>
      </w:r>
    </w:p>
    <w:p w:rsidR="00D5274A" w:rsidRPr="004033B3" w:rsidRDefault="00D5274A" w:rsidP="00D5274A">
      <w:pPr>
        <w:spacing w:after="0" w:line="240" w:lineRule="auto"/>
        <w:ind w:left="1788"/>
        <w:jc w:val="both"/>
        <w:rPr>
          <w:rStyle w:val="af"/>
          <w:b w:val="0"/>
          <w:bCs w:val="0"/>
          <w:iCs/>
          <w:sz w:val="24"/>
          <w:szCs w:val="24"/>
        </w:rPr>
      </w:pPr>
    </w:p>
    <w:p w:rsidR="004033B3" w:rsidRDefault="00EC45DD" w:rsidP="004033B3">
      <w:pPr>
        <w:numPr>
          <w:ilvl w:val="0"/>
          <w:numId w:val="22"/>
        </w:numPr>
        <w:rPr>
          <w:iCs/>
          <w:sz w:val="24"/>
          <w:szCs w:val="24"/>
        </w:rPr>
      </w:pPr>
      <w:r w:rsidRPr="004033B3">
        <w:rPr>
          <w:iCs/>
          <w:sz w:val="24"/>
          <w:szCs w:val="24"/>
        </w:rPr>
        <w:t>Модель системных изменений.</w:t>
      </w:r>
    </w:p>
    <w:p w:rsidR="00EC45DD" w:rsidRPr="004033B3" w:rsidRDefault="00EC45DD" w:rsidP="004033B3">
      <w:pPr>
        <w:numPr>
          <w:ilvl w:val="0"/>
          <w:numId w:val="22"/>
        </w:numPr>
        <w:rPr>
          <w:iCs/>
          <w:sz w:val="24"/>
          <w:szCs w:val="24"/>
        </w:rPr>
      </w:pPr>
      <w:r w:rsidRPr="004033B3">
        <w:rPr>
          <w:iCs/>
          <w:sz w:val="24"/>
          <w:szCs w:val="24"/>
        </w:rPr>
        <w:t>Стратегия и тактика реализации программы развития школы</w:t>
      </w:r>
    </w:p>
    <w:p w:rsidR="00EC45DD" w:rsidRPr="004033B3" w:rsidRDefault="00EC45DD" w:rsidP="009055B1">
      <w:pPr>
        <w:pStyle w:val="ac"/>
        <w:numPr>
          <w:ilvl w:val="0"/>
          <w:numId w:val="22"/>
        </w:numPr>
        <w:rPr>
          <w:iCs/>
        </w:rPr>
      </w:pPr>
      <w:r w:rsidRPr="004033B3">
        <w:rPr>
          <w:iCs/>
        </w:rPr>
        <w:t>Этапы реализации программы.</w:t>
      </w:r>
    </w:p>
    <w:p w:rsidR="00EC45DD" w:rsidRPr="005179BC" w:rsidRDefault="00EC45DD" w:rsidP="000F7BD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proofErr w:type="gramStart"/>
      <w:r w:rsidRPr="005179BC">
        <w:rPr>
          <w:rFonts w:cs="Times New Roman"/>
          <w:sz w:val="24"/>
          <w:szCs w:val="24"/>
        </w:rPr>
        <w:t xml:space="preserve">Образовательная программа разработана с целью предоставления каждому обучающемуся возможности для самореализации его личности с учетом состояния здоровья, индивидуальных особенностей и возможностей; оптимизации созданной модели школы на основе запросов социума; отработки модели выпускника школы, в основе которой заложена система отношений ученика к миру, природе, обществу, к себе, к знаниям,  как системе духовных и культурных ценностей. </w:t>
      </w:r>
      <w:proofErr w:type="gramEnd"/>
    </w:p>
    <w:p w:rsidR="00EC45DD" w:rsidRPr="005179BC" w:rsidRDefault="00EC45DD" w:rsidP="000F7BD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Образовательная программа направлена на решение следующих </w:t>
      </w:r>
      <w:r w:rsidRPr="005179BC">
        <w:rPr>
          <w:rFonts w:cs="Times New Roman"/>
          <w:b/>
          <w:bCs/>
          <w:sz w:val="24"/>
          <w:szCs w:val="24"/>
        </w:rPr>
        <w:t>задач:</w:t>
      </w:r>
    </w:p>
    <w:p w:rsidR="00EC45DD" w:rsidRPr="005179BC" w:rsidRDefault="00EC45DD" w:rsidP="000F7BD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дальнейшее развитие гибкой системы школьного образования на всех ступенях и социальной успешности учащихся на основе дифференцированного подхода в обучении и воспитании;</w:t>
      </w:r>
    </w:p>
    <w:p w:rsidR="00EC45DD" w:rsidRPr="005179BC" w:rsidRDefault="00EC45DD" w:rsidP="000F7BD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 - обеспечение максимально гибкого удовлетворения образовательных запросов и потребностей школьников и их родителей путем более широкого внедрения в практику работы педагогического коллектива школы идеи </w:t>
      </w:r>
      <w:proofErr w:type="spellStart"/>
      <w:r w:rsidRPr="005179BC">
        <w:rPr>
          <w:rFonts w:cs="Times New Roman"/>
          <w:sz w:val="24"/>
          <w:szCs w:val="24"/>
        </w:rPr>
        <w:t>гуманизации</w:t>
      </w:r>
      <w:proofErr w:type="spellEnd"/>
      <w:r w:rsidRPr="005179BC">
        <w:rPr>
          <w:rFonts w:cs="Times New Roman"/>
          <w:sz w:val="24"/>
          <w:szCs w:val="24"/>
        </w:rPr>
        <w:t xml:space="preserve"> и демократизации учебно-воспитательного процесса, комплексно-целевого планирования учебной и воспитательной работы;</w:t>
      </w:r>
    </w:p>
    <w:p w:rsidR="00EC45DD" w:rsidRPr="005179BC" w:rsidRDefault="00EC45DD" w:rsidP="000F7BD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  формирование образовательной среды школы;</w:t>
      </w:r>
    </w:p>
    <w:p w:rsidR="00EC45DD" w:rsidRPr="005179BC" w:rsidRDefault="00EC45DD" w:rsidP="000F7BD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дифференциация и индивидуализация образования на всех ступенях обучения на основе выделения базового компонента содержания образования, переориентация учебного процесса на гарантированное достижение ожидаемых результатов (включая модернизацию системы оценивания учебных достижений школьников);</w:t>
      </w:r>
    </w:p>
    <w:p w:rsidR="00EC45DD" w:rsidRPr="005179BC" w:rsidRDefault="00EC45DD" w:rsidP="000F7BD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развитие продуктивного мышления обучающихся, формирование способов самостоятельной работы с информацией на основе освоения базовых структурообразующих и фундаментальных понятий и концепций;</w:t>
      </w:r>
    </w:p>
    <w:p w:rsidR="00EC45DD" w:rsidRPr="005179BC" w:rsidRDefault="00EC45DD" w:rsidP="000F7BD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lastRenderedPageBreak/>
        <w:t>- формирование новых моделей учебной деятельности, использующей информационные и коммуникативные технологии, достижение качественно нового уровня в овладении педагогами и учащимися информационных технологий и активное использование их в повседневной и профессиональной деятельности, модульная организация изучения информационных технологий;</w:t>
      </w:r>
    </w:p>
    <w:p w:rsidR="00EC45DD" w:rsidRPr="005179BC" w:rsidRDefault="00EC45DD" w:rsidP="000F7BD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proofErr w:type="gramStart"/>
      <w:r w:rsidRPr="005179BC">
        <w:rPr>
          <w:rFonts w:cs="Times New Roman"/>
          <w:sz w:val="24"/>
          <w:szCs w:val="24"/>
        </w:rPr>
        <w:t>- обеспечение повышенного уровня овладения учащимися базовых и профильного предметов за счет использования возможностей вариативной части базисного учебного плана, повышение качества подготовки выпускников  школы в избранных ими учебных предметах и видах деятельности;</w:t>
      </w:r>
      <w:proofErr w:type="gramEnd"/>
    </w:p>
    <w:p w:rsidR="00EC45DD" w:rsidRPr="005179BC" w:rsidRDefault="00EC45DD" w:rsidP="000F7BD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продолжение поиска новых форм организации групповых и индивидуальных занятий, совершенствование образовательных программ при качественном выполнении образовательных стандартов;</w:t>
      </w:r>
    </w:p>
    <w:p w:rsidR="00EC45DD" w:rsidRPr="005179BC" w:rsidRDefault="00EC45DD" w:rsidP="000F7BD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продолжение инновационной работы;</w:t>
      </w:r>
      <w:r w:rsidRPr="005179BC">
        <w:rPr>
          <w:rFonts w:cs="Times New Roman"/>
          <w:sz w:val="24"/>
          <w:szCs w:val="24"/>
        </w:rPr>
        <w:tab/>
      </w:r>
    </w:p>
    <w:p w:rsidR="00EC45DD" w:rsidRPr="005179BC" w:rsidRDefault="00EC45DD" w:rsidP="000F7BD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- проведение диагностики результативности и уровня усвоения  знаний </w:t>
      </w:r>
      <w:proofErr w:type="gramStart"/>
      <w:r w:rsidRPr="005179BC">
        <w:rPr>
          <w:rFonts w:cs="Times New Roman"/>
          <w:sz w:val="24"/>
          <w:szCs w:val="24"/>
        </w:rPr>
        <w:t>обучающимися</w:t>
      </w:r>
      <w:proofErr w:type="gramEnd"/>
      <w:r w:rsidRPr="005179BC">
        <w:rPr>
          <w:rFonts w:cs="Times New Roman"/>
          <w:sz w:val="24"/>
          <w:szCs w:val="24"/>
        </w:rPr>
        <w:t xml:space="preserve"> школы;</w:t>
      </w:r>
    </w:p>
    <w:p w:rsidR="00EC45DD" w:rsidRPr="005179BC" w:rsidRDefault="00EC45DD" w:rsidP="000F7BD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- достижение качественно новых образовательных результатов на основе активного включения обучающихся в образовательный процесс в качестве  равноправных и </w:t>
      </w:r>
      <w:proofErr w:type="spellStart"/>
      <w:r w:rsidRPr="005179BC">
        <w:rPr>
          <w:rFonts w:cs="Times New Roman"/>
          <w:sz w:val="24"/>
          <w:szCs w:val="24"/>
        </w:rPr>
        <w:t>равноответственных</w:t>
      </w:r>
      <w:proofErr w:type="spellEnd"/>
      <w:r w:rsidRPr="005179BC">
        <w:rPr>
          <w:rFonts w:cs="Times New Roman"/>
          <w:sz w:val="24"/>
          <w:szCs w:val="24"/>
        </w:rPr>
        <w:t xml:space="preserve"> субъектов образовательного процесса: ученики, учителя,  родители;</w:t>
      </w:r>
    </w:p>
    <w:p w:rsidR="00EC45DD" w:rsidRPr="005179BC" w:rsidRDefault="00EC45DD" w:rsidP="000F7BD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смягчение проблем перехода от одной ступени в системе непрерывного образования к другой;</w:t>
      </w:r>
    </w:p>
    <w:p w:rsidR="00EC45DD" w:rsidRPr="005179BC" w:rsidRDefault="00EC45DD" w:rsidP="000F7BD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продолжение работы по совершенствованию кабинетной системы;</w:t>
      </w:r>
      <w:r w:rsidRPr="005179BC">
        <w:rPr>
          <w:rFonts w:cs="Times New Roman"/>
          <w:sz w:val="24"/>
          <w:szCs w:val="24"/>
        </w:rPr>
        <w:tab/>
      </w:r>
    </w:p>
    <w:p w:rsidR="00EC45DD" w:rsidRPr="005179BC" w:rsidRDefault="00EC45DD" w:rsidP="000F7BD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- разработка комплексной стратегии, направленной на улучшение состояния здоровья обучающихся, дальнейшее целенаправленное решение проблем сохранения здоровья детей и подростков через внедрение </w:t>
      </w:r>
      <w:proofErr w:type="spellStart"/>
      <w:r w:rsidRPr="005179BC">
        <w:rPr>
          <w:rFonts w:cs="Times New Roman"/>
          <w:sz w:val="24"/>
          <w:szCs w:val="24"/>
        </w:rPr>
        <w:t>здоровьесберегающих</w:t>
      </w:r>
      <w:proofErr w:type="spellEnd"/>
      <w:r w:rsidRPr="005179BC">
        <w:rPr>
          <w:rFonts w:cs="Times New Roman"/>
          <w:sz w:val="24"/>
          <w:szCs w:val="24"/>
        </w:rPr>
        <w:t xml:space="preserve"> технологий (разгрузка учащихся);</w:t>
      </w:r>
    </w:p>
    <w:p w:rsidR="00EC45DD" w:rsidRPr="005179BC" w:rsidRDefault="00EC45DD" w:rsidP="000F7BD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физическое воспитание и развитие обучающихся, пропаганда здорового образа жизни, сохранение здоровья детей путем проведения спортивно-оздоровительных и психолого-аналитических мероприятий;</w:t>
      </w:r>
    </w:p>
    <w:p w:rsidR="00EC45DD" w:rsidRPr="005179BC" w:rsidRDefault="00EC45DD" w:rsidP="000F7BD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- формирование личностных качеств, имеющих приоритетное значение для развития способности к самостоятельному решению проблем, обеспечивающих  саморазвитие личности и развитие общества (конструктивность, </w:t>
      </w:r>
      <w:proofErr w:type="spellStart"/>
      <w:r w:rsidRPr="005179BC">
        <w:rPr>
          <w:rFonts w:cs="Times New Roman"/>
          <w:sz w:val="24"/>
          <w:szCs w:val="24"/>
        </w:rPr>
        <w:t>коммуникативность</w:t>
      </w:r>
      <w:proofErr w:type="spellEnd"/>
      <w:r w:rsidRPr="005179BC">
        <w:rPr>
          <w:rFonts w:cs="Times New Roman"/>
          <w:sz w:val="24"/>
          <w:szCs w:val="24"/>
        </w:rPr>
        <w:t>, способность к сотрудничеству, толерантность, мобильность, инициативность, ответственность, патриотизм и др.);</w:t>
      </w:r>
    </w:p>
    <w:p w:rsidR="00EC45DD" w:rsidRPr="005179BC" w:rsidRDefault="00EC45DD" w:rsidP="000F7BD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успешная социализация личности на основе освоения системы нравственных ценностей гражданского общества и самоопределения, формирование гражданско-патриотического сознания;</w:t>
      </w:r>
    </w:p>
    <w:p w:rsidR="00EC45DD" w:rsidRPr="005179BC" w:rsidRDefault="00EC45DD" w:rsidP="000F7BD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формирование моделей поведения в проблемных ситуациях, в том числе: опыта конструктивного разрешения конфликтных ситуаций, опыта поведения в ситуациях межкультурного общения, умения делать осознанный и ответственный выбор, умения противостоять манипулированию;</w:t>
      </w:r>
    </w:p>
    <w:p w:rsidR="00EC45DD" w:rsidRPr="005179BC" w:rsidRDefault="00EC45DD" w:rsidP="000F7BD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воспитание творческой направленности личности, навыков творческой коммуникации, демократической культуры;</w:t>
      </w:r>
    </w:p>
    <w:p w:rsidR="00EC45DD" w:rsidRPr="005179BC" w:rsidRDefault="00EC45DD" w:rsidP="000F7BD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формирование экологического сознания, навыков здорового образа жизни юных москвичей;</w:t>
      </w:r>
    </w:p>
    <w:p w:rsidR="00EC45DD" w:rsidRPr="005179BC" w:rsidRDefault="00EC45DD" w:rsidP="000F7BD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гармонизация национальных и этнокультурных отношений, использование гуманистических традиций культур в образовательном процессе;</w:t>
      </w:r>
    </w:p>
    <w:p w:rsidR="00EC45DD" w:rsidRPr="005179BC" w:rsidRDefault="00EC45DD" w:rsidP="000F7BD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lastRenderedPageBreak/>
        <w:t>- продолжение работы по предупреждению правонарушений и вредных привычек, а также травматизма в образовательном учреждении;</w:t>
      </w:r>
    </w:p>
    <w:p w:rsidR="00EC45DD" w:rsidRPr="005179BC" w:rsidRDefault="00EC45DD" w:rsidP="000F7BD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расширение работы с родительской общественностью, привлечение родителей к вопросам обучения, воспитания и организации досуга.</w:t>
      </w:r>
    </w:p>
    <w:p w:rsidR="004033B3" w:rsidRPr="005179BC" w:rsidRDefault="004033B3" w:rsidP="00D5274A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EC45DD" w:rsidRPr="005179BC" w:rsidRDefault="00EC45DD" w:rsidP="000F7BD2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Прогнозируемые результаты реализации программы:</w:t>
      </w:r>
    </w:p>
    <w:p w:rsidR="00EC45DD" w:rsidRPr="005179BC" w:rsidRDefault="00EC45DD" w:rsidP="000F7BD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4033B3">
        <w:rPr>
          <w:rFonts w:ascii="Times New Roman" w:hAnsi="Times New Roman" w:cs="Times New Roman"/>
          <w:sz w:val="24"/>
          <w:szCs w:val="24"/>
        </w:rPr>
        <w:t>●</w:t>
      </w:r>
      <w:r w:rsidRPr="005179BC">
        <w:rPr>
          <w:rFonts w:cs="Times New Roman"/>
          <w:sz w:val="24"/>
          <w:szCs w:val="24"/>
        </w:rPr>
        <w:t xml:space="preserve"> Создание единого образовательного пространства.</w:t>
      </w:r>
    </w:p>
    <w:p w:rsidR="00EC45DD" w:rsidRPr="005179BC" w:rsidRDefault="00EC45DD" w:rsidP="000F7BD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4033B3">
        <w:rPr>
          <w:rFonts w:ascii="Times New Roman" w:hAnsi="Times New Roman" w:cs="Times New Roman"/>
          <w:sz w:val="24"/>
          <w:szCs w:val="24"/>
        </w:rPr>
        <w:t>●</w:t>
      </w:r>
      <w:r w:rsidRPr="005179BC">
        <w:rPr>
          <w:rFonts w:cs="Times New Roman"/>
          <w:sz w:val="24"/>
          <w:szCs w:val="24"/>
        </w:rPr>
        <w:t xml:space="preserve"> Создание </w:t>
      </w:r>
      <w:proofErr w:type="spellStart"/>
      <w:r w:rsidRPr="005179BC">
        <w:rPr>
          <w:rFonts w:cs="Times New Roman"/>
          <w:sz w:val="24"/>
          <w:szCs w:val="24"/>
        </w:rPr>
        <w:t>конкурентноспособного</w:t>
      </w:r>
      <w:proofErr w:type="spellEnd"/>
      <w:r w:rsidRPr="005179BC">
        <w:rPr>
          <w:rFonts w:cs="Times New Roman"/>
          <w:sz w:val="24"/>
          <w:szCs w:val="24"/>
        </w:rPr>
        <w:t xml:space="preserve"> образовательного учреждения.</w:t>
      </w:r>
    </w:p>
    <w:p w:rsidR="00EC45DD" w:rsidRPr="005179BC" w:rsidRDefault="00EC45DD" w:rsidP="000F7BD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4033B3">
        <w:rPr>
          <w:rFonts w:ascii="Times New Roman" w:hAnsi="Times New Roman" w:cs="Times New Roman"/>
          <w:sz w:val="24"/>
          <w:szCs w:val="24"/>
        </w:rPr>
        <w:t>●</w:t>
      </w:r>
      <w:r w:rsidRPr="005179BC">
        <w:rPr>
          <w:rFonts w:cs="Times New Roman"/>
          <w:sz w:val="24"/>
          <w:szCs w:val="24"/>
        </w:rPr>
        <w:t xml:space="preserve"> </w:t>
      </w:r>
      <w:r w:rsidR="004033B3" w:rsidRPr="005179BC">
        <w:rPr>
          <w:rFonts w:cs="Times New Roman"/>
          <w:sz w:val="24"/>
          <w:szCs w:val="24"/>
        </w:rPr>
        <w:t xml:space="preserve">Повышение качества </w:t>
      </w:r>
      <w:proofErr w:type="spellStart"/>
      <w:r w:rsidR="004033B3" w:rsidRPr="005179BC">
        <w:rPr>
          <w:rFonts w:cs="Times New Roman"/>
          <w:sz w:val="24"/>
          <w:szCs w:val="24"/>
        </w:rPr>
        <w:t>обученности</w:t>
      </w:r>
      <w:proofErr w:type="spellEnd"/>
    </w:p>
    <w:p w:rsidR="00EC45DD" w:rsidRPr="005179BC" w:rsidRDefault="00EC45DD" w:rsidP="000F7BD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4033B3">
        <w:rPr>
          <w:rFonts w:ascii="Times New Roman" w:hAnsi="Times New Roman" w:cs="Times New Roman"/>
          <w:sz w:val="24"/>
          <w:szCs w:val="24"/>
        </w:rPr>
        <w:t>●</w:t>
      </w:r>
      <w:r w:rsidRPr="005179BC">
        <w:rPr>
          <w:rFonts w:cs="Times New Roman"/>
          <w:sz w:val="24"/>
          <w:szCs w:val="24"/>
        </w:rPr>
        <w:t xml:space="preserve"> Активное расширение сферы дополнительного образования. </w:t>
      </w:r>
    </w:p>
    <w:p w:rsidR="00EC45DD" w:rsidRPr="005179BC" w:rsidRDefault="00EC45DD" w:rsidP="000F7BD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p w:rsidR="00EC45DD" w:rsidRPr="005179BC" w:rsidRDefault="00EC45DD" w:rsidP="000F7BD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5.2.</w:t>
      </w:r>
      <w:r w:rsidRPr="005179BC">
        <w:rPr>
          <w:rFonts w:cs="Times New Roman"/>
          <w:b/>
          <w:bCs/>
          <w:sz w:val="24"/>
          <w:szCs w:val="24"/>
        </w:rPr>
        <w:t xml:space="preserve"> </w:t>
      </w:r>
      <w:r w:rsidRPr="005179BC">
        <w:rPr>
          <w:rFonts w:cs="Times New Roman"/>
          <w:sz w:val="24"/>
          <w:szCs w:val="24"/>
        </w:rPr>
        <w:t xml:space="preserve"> </w:t>
      </w:r>
      <w:hyperlink r:id="rId10" w:history="1">
        <w:r w:rsidRPr="005179BC">
          <w:rPr>
            <w:rStyle w:val="a4"/>
            <w:rFonts w:cs="Times New Roman"/>
            <w:color w:val="auto"/>
            <w:sz w:val="24"/>
            <w:szCs w:val="24"/>
            <w:u w:val="none"/>
          </w:rPr>
          <w:t>Учебный план</w:t>
        </w:r>
      </w:hyperlink>
      <w:r w:rsidRPr="005179BC">
        <w:rPr>
          <w:rFonts w:cs="Times New Roman"/>
          <w:sz w:val="24"/>
          <w:szCs w:val="24"/>
        </w:rPr>
        <w:t xml:space="preserve"> Государственного бюджетного  образовательного учреждения города Москвы средней общеобразовательной школы «Школа здоровья» №198  разработан на основе федеральных и региональных нормативных документов:</w:t>
      </w:r>
    </w:p>
    <w:p w:rsidR="00EC45DD" w:rsidRPr="005179BC" w:rsidRDefault="00EC45DD" w:rsidP="009055B1">
      <w:pPr>
        <w:numPr>
          <w:ilvl w:val="1"/>
          <w:numId w:val="12"/>
        </w:numPr>
        <w:tabs>
          <w:tab w:val="clear" w:pos="1440"/>
          <w:tab w:val="num" w:pos="709"/>
        </w:tabs>
        <w:spacing w:before="100" w:beforeAutospacing="1" w:after="100" w:afterAutospacing="1" w:line="240" w:lineRule="auto"/>
        <w:ind w:left="709" w:hanging="283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Закон Российской Федерации «Об образовании» (в действующей редакции); </w:t>
      </w:r>
    </w:p>
    <w:p w:rsidR="00EC45DD" w:rsidRPr="005179BC" w:rsidRDefault="00EC45DD" w:rsidP="009055B1">
      <w:pPr>
        <w:numPr>
          <w:ilvl w:val="1"/>
          <w:numId w:val="12"/>
        </w:numPr>
        <w:tabs>
          <w:tab w:val="clear" w:pos="1440"/>
          <w:tab w:val="num" w:pos="709"/>
        </w:tabs>
        <w:spacing w:before="100" w:beforeAutospacing="1" w:after="100" w:afterAutospacing="1" w:line="240" w:lineRule="auto"/>
        <w:ind w:left="709" w:hanging="283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Типовое положение об общеобразовательном учреждении (Постановления Правительства РФ от 19 03 2011г. № 196);</w:t>
      </w:r>
    </w:p>
    <w:p w:rsidR="00EC45DD" w:rsidRPr="005179BC" w:rsidRDefault="00EC45DD" w:rsidP="009055B1">
      <w:pPr>
        <w:numPr>
          <w:ilvl w:val="1"/>
          <w:numId w:val="12"/>
        </w:numPr>
        <w:tabs>
          <w:tab w:val="clear" w:pos="1440"/>
          <w:tab w:val="num" w:pos="709"/>
        </w:tabs>
        <w:spacing w:before="100" w:beforeAutospacing="1" w:after="100" w:afterAutospacing="1" w:line="240" w:lineRule="auto"/>
        <w:ind w:left="709" w:hanging="283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СанПиН, 2.4.2.2821-10 «Гигиенические требования к режиму учебно-воспитательного процесса» (Приказ Минздрава от 29.12.2010);</w:t>
      </w:r>
    </w:p>
    <w:p w:rsidR="00EC45DD" w:rsidRPr="005179BC" w:rsidRDefault="00EC45DD" w:rsidP="009055B1">
      <w:pPr>
        <w:numPr>
          <w:ilvl w:val="1"/>
          <w:numId w:val="12"/>
        </w:numPr>
        <w:tabs>
          <w:tab w:val="clear" w:pos="1440"/>
          <w:tab w:val="num" w:pos="709"/>
        </w:tabs>
        <w:spacing w:before="100" w:beforeAutospacing="1" w:after="100" w:afterAutospacing="1" w:line="240" w:lineRule="auto"/>
        <w:ind w:left="709" w:hanging="283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О внесении изменений в федеральный базисный план и примерные учебные планы для образовательных учреждений Российской Федерации, реализующих программы общего образования</w:t>
      </w:r>
      <w:proofErr w:type="gramStart"/>
      <w:r w:rsidRPr="005179BC">
        <w:rPr>
          <w:rFonts w:cs="Times New Roman"/>
          <w:sz w:val="24"/>
          <w:szCs w:val="24"/>
        </w:rPr>
        <w:t>.(</w:t>
      </w:r>
      <w:proofErr w:type="gramEnd"/>
      <w:r w:rsidRPr="005179BC">
        <w:rPr>
          <w:rFonts w:cs="Times New Roman"/>
          <w:sz w:val="24"/>
          <w:szCs w:val="24"/>
        </w:rPr>
        <w:t>приказ №74 от 01.02.2012)</w:t>
      </w:r>
    </w:p>
    <w:p w:rsidR="00EC45DD" w:rsidRPr="005179BC" w:rsidRDefault="00EC45DD" w:rsidP="009055B1">
      <w:pPr>
        <w:numPr>
          <w:ilvl w:val="1"/>
          <w:numId w:val="12"/>
        </w:numPr>
        <w:tabs>
          <w:tab w:val="clear" w:pos="1440"/>
          <w:tab w:val="num" w:pos="709"/>
        </w:tabs>
        <w:spacing w:before="100" w:beforeAutospacing="1" w:after="100" w:afterAutospacing="1" w:line="240" w:lineRule="auto"/>
        <w:ind w:left="709" w:hanging="283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Приказы Министерства образования Российской Федерации от 09.03.2004 г. № 1312 от 30.08.2010 г. № 889 и от 03.06.2011 г. № 1994; от 31.01.2012 г. № 69</w:t>
      </w:r>
    </w:p>
    <w:p w:rsidR="00EC45DD" w:rsidRPr="005179BC" w:rsidRDefault="00EC45DD" w:rsidP="009055B1">
      <w:pPr>
        <w:numPr>
          <w:ilvl w:val="1"/>
          <w:numId w:val="12"/>
        </w:numPr>
        <w:tabs>
          <w:tab w:val="clear" w:pos="1440"/>
          <w:tab w:val="num" w:pos="709"/>
        </w:tabs>
        <w:spacing w:before="100" w:beforeAutospacing="1" w:after="100" w:afterAutospacing="1" w:line="240" w:lineRule="auto"/>
        <w:ind w:left="709" w:hanging="283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Федеральный государственный образовательный стандарт введен в действие с 01.01.2010 г. Приказом </w:t>
      </w:r>
      <w:proofErr w:type="spellStart"/>
      <w:r w:rsidRPr="005179BC">
        <w:rPr>
          <w:rFonts w:cs="Times New Roman"/>
          <w:sz w:val="24"/>
          <w:szCs w:val="24"/>
        </w:rPr>
        <w:t>Минобрнауки</w:t>
      </w:r>
      <w:proofErr w:type="spellEnd"/>
      <w:r w:rsidRPr="005179BC">
        <w:rPr>
          <w:rFonts w:cs="Times New Roman"/>
          <w:sz w:val="24"/>
          <w:szCs w:val="24"/>
        </w:rPr>
        <w:t xml:space="preserve"> России от 06.10.2009 г. № 373 с изменениями.</w:t>
      </w:r>
    </w:p>
    <w:p w:rsidR="00EC45DD" w:rsidRPr="005179BC" w:rsidRDefault="00EC45DD" w:rsidP="009055B1">
      <w:pPr>
        <w:numPr>
          <w:ilvl w:val="1"/>
          <w:numId w:val="12"/>
        </w:numPr>
        <w:tabs>
          <w:tab w:val="clear" w:pos="1440"/>
          <w:tab w:val="num" w:pos="709"/>
        </w:tabs>
        <w:spacing w:before="100" w:beforeAutospacing="1" w:after="100" w:afterAutospacing="1" w:line="240" w:lineRule="auto"/>
        <w:ind w:left="709" w:hanging="283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Примерная основная образовательная программа общего образования. </w:t>
      </w:r>
    </w:p>
    <w:p w:rsidR="00EC45DD" w:rsidRPr="005179BC" w:rsidRDefault="00EC45DD" w:rsidP="007D2E45">
      <w:pPr>
        <w:tabs>
          <w:tab w:val="left" w:pos="-3240"/>
        </w:tabs>
        <w:ind w:firstLine="540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Учебный план ГБОУ СОШ №198 реализует общеобразовательные программы и определяет:</w:t>
      </w:r>
    </w:p>
    <w:p w:rsidR="00EC45DD" w:rsidRPr="005179BC" w:rsidRDefault="00EC45DD" w:rsidP="007D2E45">
      <w:pPr>
        <w:tabs>
          <w:tab w:val="left" w:pos="-3240"/>
        </w:tabs>
        <w:spacing w:line="240" w:lineRule="auto"/>
        <w:ind w:firstLine="540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 - перечень учебных предметов, обязательных для изучения на данной ступени обучения, в соответствии с Федеральным базисным учебным планом, по которым проводится итоговая аттестация выпускников этой ступени  или оценка их образовательных достижений по итогам учебного года;</w:t>
      </w:r>
    </w:p>
    <w:p w:rsidR="00EC45DD" w:rsidRPr="005179BC" w:rsidRDefault="00EC45DD" w:rsidP="00A87272">
      <w:pPr>
        <w:tabs>
          <w:tab w:val="left" w:pos="-3240"/>
        </w:tabs>
        <w:spacing w:line="240" w:lineRule="auto"/>
        <w:ind w:firstLine="540"/>
        <w:jc w:val="both"/>
        <w:rPr>
          <w:rFonts w:cs="Times New Roman"/>
          <w:sz w:val="24"/>
          <w:szCs w:val="24"/>
        </w:rPr>
      </w:pPr>
      <w:proofErr w:type="gramStart"/>
      <w:r w:rsidRPr="005179BC">
        <w:rPr>
          <w:rFonts w:cs="Times New Roman"/>
          <w:sz w:val="24"/>
          <w:szCs w:val="24"/>
        </w:rPr>
        <w:t>- рекомендации по распределению минимального учебного времени между отдельными образовательными областями и учебными предметами, основанные на рекомендациях Федерального базисного учебного плана, результатах массовой практики преподавания и заключениях экспертов о возможности достижения требований для государственных образовательных стандартов общего образования в условиях преподавания с использованием распространенных апробированных учебных программ; учебно-методических комплектов;</w:t>
      </w:r>
      <w:proofErr w:type="gramEnd"/>
    </w:p>
    <w:p w:rsidR="00EC45DD" w:rsidRPr="005179BC" w:rsidRDefault="00EC45DD" w:rsidP="00A87272">
      <w:pPr>
        <w:tabs>
          <w:tab w:val="left" w:pos="-3240"/>
        </w:tabs>
        <w:spacing w:line="240" w:lineRule="auto"/>
        <w:ind w:firstLine="540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lastRenderedPageBreak/>
        <w:t>- распределение учебного времени между федеральным (не менее 75%), региональным (не менее 10%) и компонентом образовательного учреждения (не менее 10%);</w:t>
      </w:r>
    </w:p>
    <w:p w:rsidR="00EC45DD" w:rsidRPr="005179BC" w:rsidRDefault="00EC45DD" w:rsidP="00A87272">
      <w:pPr>
        <w:tabs>
          <w:tab w:val="left" w:pos="-3240"/>
        </w:tabs>
        <w:spacing w:line="240" w:lineRule="auto"/>
        <w:ind w:firstLine="540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- максимальный объем аудиторной нагрузки </w:t>
      </w:r>
      <w:proofErr w:type="gramStart"/>
      <w:r w:rsidRPr="005179BC">
        <w:rPr>
          <w:rFonts w:cs="Times New Roman"/>
          <w:sz w:val="24"/>
          <w:szCs w:val="24"/>
        </w:rPr>
        <w:t>обучающихся</w:t>
      </w:r>
      <w:proofErr w:type="gramEnd"/>
      <w:r w:rsidRPr="005179BC">
        <w:rPr>
          <w:rFonts w:cs="Times New Roman"/>
          <w:sz w:val="24"/>
          <w:szCs w:val="24"/>
        </w:rPr>
        <w:t>;</w:t>
      </w:r>
    </w:p>
    <w:p w:rsidR="00EC45DD" w:rsidRPr="005179BC" w:rsidRDefault="00EC45DD" w:rsidP="00A87272">
      <w:pPr>
        <w:tabs>
          <w:tab w:val="left" w:pos="-3240"/>
        </w:tabs>
        <w:spacing w:line="240" w:lineRule="auto"/>
        <w:ind w:firstLine="540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показатели финансирования (в часах);</w:t>
      </w:r>
    </w:p>
    <w:p w:rsidR="00EC45DD" w:rsidRPr="005179BC" w:rsidRDefault="00EC45DD" w:rsidP="00A87272">
      <w:pPr>
        <w:tabs>
          <w:tab w:val="left" w:pos="-3240"/>
        </w:tabs>
        <w:spacing w:line="240" w:lineRule="auto"/>
        <w:ind w:firstLine="540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максимальный объем домашних заданий.</w:t>
      </w:r>
    </w:p>
    <w:p w:rsidR="00EC45DD" w:rsidRPr="005179BC" w:rsidRDefault="00EC45DD" w:rsidP="000F7BD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Учебный план в соответствии с Федеральным базисным учебным планом и Типовым положением об общеобразовательном учреждении, утвержденным постановлением Правительства РФ от 31 августа 1994 г. № 1008 (в редакции Постановления Правительства РФ от 10.03.2009 № 216) предусматривает:</w:t>
      </w:r>
    </w:p>
    <w:p w:rsidR="00EC45DD" w:rsidRPr="005179BC" w:rsidRDefault="00EC45DD" w:rsidP="00DD2C3A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- 4-летний срок освоения образовательных программ начального общего образования для</w:t>
      </w:r>
      <w:r w:rsidRPr="005179BC">
        <w:rPr>
          <w:rStyle w:val="ab"/>
          <w:rFonts w:cs="Times New Roman"/>
        </w:rPr>
        <w:t xml:space="preserve"> </w:t>
      </w:r>
      <w:r w:rsidRPr="005179BC">
        <w:rPr>
          <w:rStyle w:val="ab"/>
          <w:rFonts w:cs="Times New Roman"/>
          <w:b w:val="0"/>
          <w:bCs w:val="0"/>
        </w:rPr>
        <w:t>1-4 классов.</w:t>
      </w:r>
      <w:r w:rsidRPr="005179BC">
        <w:rPr>
          <w:rFonts w:cs="Times New Roman"/>
          <w:b/>
          <w:bCs/>
          <w:sz w:val="24"/>
          <w:szCs w:val="24"/>
        </w:rPr>
        <w:t xml:space="preserve"> </w:t>
      </w:r>
      <w:r w:rsidRPr="005179BC">
        <w:rPr>
          <w:rFonts w:cs="Times New Roman"/>
          <w:sz w:val="24"/>
          <w:szCs w:val="24"/>
        </w:rPr>
        <w:t>Продолжительность учебного года: 1 класс - 33 учебные недели, 2-4 классы -  34 учебные недели;</w:t>
      </w:r>
    </w:p>
    <w:p w:rsidR="00EC45DD" w:rsidRPr="005179BC" w:rsidRDefault="00EC45DD" w:rsidP="00DD2C3A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- 5-летний срок освоения образовательных программ основного общего образования для</w:t>
      </w:r>
      <w:r w:rsidRPr="005179BC">
        <w:rPr>
          <w:rStyle w:val="ab"/>
          <w:rFonts w:cs="Times New Roman"/>
        </w:rPr>
        <w:t xml:space="preserve"> </w:t>
      </w:r>
      <w:r w:rsidRPr="005179BC">
        <w:rPr>
          <w:rStyle w:val="ab"/>
          <w:rFonts w:cs="Times New Roman"/>
          <w:b w:val="0"/>
          <w:bCs w:val="0"/>
        </w:rPr>
        <w:t>5-9 классов</w:t>
      </w:r>
      <w:r w:rsidRPr="005179BC">
        <w:rPr>
          <w:rStyle w:val="ab"/>
          <w:rFonts w:cs="Times New Roman"/>
        </w:rPr>
        <w:t>.</w:t>
      </w:r>
      <w:r w:rsidRPr="005179BC">
        <w:rPr>
          <w:rFonts w:cs="Times New Roman"/>
          <w:sz w:val="24"/>
          <w:szCs w:val="24"/>
        </w:rPr>
        <w:t xml:space="preserve"> Продолжительность учебного года -  34 </w:t>
      </w:r>
      <w:r w:rsidRPr="005179BC">
        <w:rPr>
          <w:rFonts w:cs="Times New Roman"/>
          <w:color w:val="0000FF"/>
          <w:sz w:val="24"/>
          <w:szCs w:val="24"/>
        </w:rPr>
        <w:t xml:space="preserve"> </w:t>
      </w:r>
      <w:r w:rsidRPr="005179BC">
        <w:rPr>
          <w:rFonts w:cs="Times New Roman"/>
          <w:sz w:val="24"/>
          <w:szCs w:val="24"/>
        </w:rPr>
        <w:t xml:space="preserve"> учебные недели (не </w:t>
      </w:r>
      <w:r w:rsidRPr="005179BC">
        <w:rPr>
          <w:rFonts w:cs="Times New Roman"/>
          <w:spacing w:val="5"/>
          <w:sz w:val="24"/>
          <w:szCs w:val="24"/>
        </w:rPr>
        <w:t xml:space="preserve">включая летний </w:t>
      </w:r>
      <w:r w:rsidRPr="005179BC">
        <w:rPr>
          <w:rFonts w:cs="Times New Roman"/>
          <w:sz w:val="24"/>
          <w:szCs w:val="24"/>
        </w:rPr>
        <w:t>период проведения итоговой аттестации для выпускников 9-х классов);</w:t>
      </w:r>
    </w:p>
    <w:p w:rsidR="00EC45DD" w:rsidRPr="005179BC" w:rsidRDefault="00EC45DD" w:rsidP="00DD2C3A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- 2-летний срок освоения образовательных программ среднего (полного) общего образования для</w:t>
      </w:r>
      <w:r w:rsidRPr="005179BC">
        <w:rPr>
          <w:rStyle w:val="ab"/>
          <w:rFonts w:cs="Times New Roman"/>
          <w:b w:val="0"/>
          <w:bCs w:val="0"/>
        </w:rPr>
        <w:t xml:space="preserve"> 10-11 классов</w:t>
      </w:r>
      <w:r w:rsidRPr="005179BC">
        <w:rPr>
          <w:rStyle w:val="ab"/>
          <w:rFonts w:cs="Times New Roman"/>
        </w:rPr>
        <w:t>.</w:t>
      </w:r>
      <w:r w:rsidRPr="005179BC">
        <w:rPr>
          <w:rFonts w:cs="Times New Roman"/>
          <w:sz w:val="24"/>
          <w:szCs w:val="24"/>
        </w:rPr>
        <w:t xml:space="preserve"> Продолжительность учебного года 34 учебных недели  (не включая летний экзаменационный период и проведение учебных сборов по основам военной службы).</w:t>
      </w:r>
    </w:p>
    <w:p w:rsidR="00EC45DD" w:rsidRPr="005179BC" w:rsidRDefault="00EC45DD" w:rsidP="000F7BD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Продолжительность учебной недели: 1-8 классы – 5-дневная учебная неделя; 9-11 классы – шестидневная.</w:t>
      </w:r>
    </w:p>
    <w:p w:rsidR="00EC45DD" w:rsidRPr="005179BC" w:rsidRDefault="00EC45DD" w:rsidP="000F7BD2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ab/>
        <w:t xml:space="preserve">В соответствии с этими целями педагогический коллектив решает следующие задачи: </w:t>
      </w:r>
    </w:p>
    <w:p w:rsidR="00EC45DD" w:rsidRPr="005179BC" w:rsidRDefault="00EC45DD" w:rsidP="00DD2C3A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создание фундамента общей образовательной подготовки школьников, необходимой для продолжения образования на второй и третьей ступенях обучения;</w:t>
      </w:r>
    </w:p>
    <w:p w:rsidR="00EC45DD" w:rsidRPr="005179BC" w:rsidRDefault="00EC45DD" w:rsidP="00DD2C3A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формирование прочных, устойчивых, глубоких знаний основ наук;</w:t>
      </w:r>
    </w:p>
    <w:p w:rsidR="00EC45DD" w:rsidRPr="00393354" w:rsidRDefault="00EC45DD" w:rsidP="00DD2C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активизация познавательной деятельности, развитие общих</w:t>
      </w:r>
      <w:r w:rsidRPr="00393354">
        <w:rPr>
          <w:rFonts w:ascii="Times New Roman" w:hAnsi="Times New Roman" w:cs="Times New Roman"/>
          <w:sz w:val="24"/>
          <w:szCs w:val="24"/>
        </w:rPr>
        <w:t xml:space="preserve"> и специальных способностей, их диагностика;</w:t>
      </w:r>
    </w:p>
    <w:p w:rsidR="00EC45DD" w:rsidRPr="005179BC" w:rsidRDefault="00EC45DD" w:rsidP="000F7BD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- формирование предметных и </w:t>
      </w:r>
      <w:proofErr w:type="spellStart"/>
      <w:r w:rsidRPr="005179BC">
        <w:rPr>
          <w:rFonts w:cs="Times New Roman"/>
          <w:sz w:val="24"/>
          <w:szCs w:val="24"/>
        </w:rPr>
        <w:t>метапредметных</w:t>
      </w:r>
      <w:proofErr w:type="spellEnd"/>
      <w:r w:rsidRPr="005179BC">
        <w:rPr>
          <w:rFonts w:cs="Times New Roman"/>
          <w:sz w:val="24"/>
          <w:szCs w:val="24"/>
        </w:rPr>
        <w:t xml:space="preserve"> компетенций;</w:t>
      </w:r>
    </w:p>
    <w:p w:rsidR="00EC45DD" w:rsidRPr="005179BC" w:rsidRDefault="00EC45DD" w:rsidP="000F7BD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формирование навыков культуры умственного труда;</w:t>
      </w:r>
    </w:p>
    <w:p w:rsidR="00EC45DD" w:rsidRPr="005179BC" w:rsidRDefault="00EC45DD" w:rsidP="00DD2C3A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формирование первичной профессиональной ориентации   (8-9 классы);</w:t>
      </w:r>
    </w:p>
    <w:p w:rsidR="00EC45DD" w:rsidRPr="005179BC" w:rsidRDefault="00EC45DD" w:rsidP="00DD2C3A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расширение единого образовательного пространства школы посредством использования новых технологий, в т. ч. ИКТ.</w:t>
      </w:r>
    </w:p>
    <w:p w:rsidR="00EC45DD" w:rsidRPr="005179BC" w:rsidRDefault="00EC45DD" w:rsidP="000F7BD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Региональной спецификой базового компонента учебного плана являются:</w:t>
      </w:r>
    </w:p>
    <w:p w:rsidR="00EC45DD" w:rsidRPr="005179BC" w:rsidRDefault="00EC45DD" w:rsidP="000F7BD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- поддержка значительного уровня вариативности системы московского образования путем фиксации минимального объема укрупненных образовательных областей, а не отдельных предметов; </w:t>
      </w:r>
    </w:p>
    <w:p w:rsidR="00EC45DD" w:rsidRPr="005179BC" w:rsidRDefault="00EC45DD" w:rsidP="000F7BD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поддержка практики интегративного изучения отдельных дисциплин;</w:t>
      </w:r>
    </w:p>
    <w:p w:rsidR="00EC45DD" w:rsidRPr="005179BC" w:rsidRDefault="00EC45DD" w:rsidP="000F7BD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поддержка интегративного освоения и использования ИКТ в различных дисциплинах;</w:t>
      </w:r>
    </w:p>
    <w:p w:rsidR="00EC45DD" w:rsidRPr="005179BC" w:rsidRDefault="00EC45DD" w:rsidP="000F7BD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формирование экономической и экологической компетентности учащихся;</w:t>
      </w:r>
    </w:p>
    <w:p w:rsidR="00EC45DD" w:rsidRPr="005179BC" w:rsidRDefault="00EC45DD" w:rsidP="000F7BD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lastRenderedPageBreak/>
        <w:t>- модернизация математического образования в направлении развития наиболее современных и наиболее востребованных практикой разделов математики («Вероятность и статистика», «</w:t>
      </w:r>
      <w:proofErr w:type="spellStart"/>
      <w:r w:rsidRPr="005179BC">
        <w:rPr>
          <w:rFonts w:cs="Times New Roman"/>
          <w:sz w:val="24"/>
          <w:szCs w:val="24"/>
        </w:rPr>
        <w:t>Алгоритмика</w:t>
      </w:r>
      <w:proofErr w:type="spellEnd"/>
      <w:r w:rsidRPr="005179BC">
        <w:rPr>
          <w:rFonts w:cs="Times New Roman"/>
          <w:sz w:val="24"/>
          <w:szCs w:val="24"/>
        </w:rPr>
        <w:t>»);</w:t>
      </w:r>
    </w:p>
    <w:p w:rsidR="00EC45DD" w:rsidRPr="005179BC" w:rsidRDefault="00EC45DD" w:rsidP="000F7BD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особая роль математики, информатики и ИКТ в условиях г.  Москвы.</w:t>
      </w:r>
    </w:p>
    <w:p w:rsidR="00EC45DD" w:rsidRPr="005179BC" w:rsidRDefault="00EC45DD" w:rsidP="000F7BD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Style w:val="21"/>
          <w:rFonts w:cs="Times New Roman"/>
          <w:b w:val="0"/>
          <w:bCs w:val="0"/>
        </w:rPr>
        <w:t>Учебные часы</w:t>
      </w:r>
      <w:r w:rsidRPr="005179BC">
        <w:rPr>
          <w:rFonts w:cs="Times New Roman"/>
          <w:sz w:val="24"/>
          <w:szCs w:val="24"/>
        </w:rPr>
        <w:t xml:space="preserve"> компонента образовательного учреждения </w:t>
      </w:r>
      <w:r w:rsidRPr="005179BC">
        <w:rPr>
          <w:rStyle w:val="21"/>
          <w:rFonts w:cs="Times New Roman"/>
          <w:b w:val="0"/>
          <w:bCs w:val="0"/>
        </w:rPr>
        <w:t>в</w:t>
      </w:r>
      <w:r w:rsidRPr="005179BC">
        <w:rPr>
          <w:rFonts w:cs="Times New Roman"/>
          <w:sz w:val="24"/>
          <w:szCs w:val="24"/>
        </w:rPr>
        <w:t xml:space="preserve"> учебном плане использованы </w:t>
      </w:r>
      <w:proofErr w:type="gramStart"/>
      <w:r w:rsidRPr="005179BC">
        <w:rPr>
          <w:rFonts w:cs="Times New Roman"/>
          <w:sz w:val="24"/>
          <w:szCs w:val="24"/>
        </w:rPr>
        <w:t>на</w:t>
      </w:r>
      <w:proofErr w:type="gramEnd"/>
      <w:r w:rsidRPr="005179BC">
        <w:rPr>
          <w:rFonts w:cs="Times New Roman"/>
          <w:sz w:val="24"/>
          <w:szCs w:val="24"/>
        </w:rPr>
        <w:t>:</w:t>
      </w:r>
    </w:p>
    <w:p w:rsidR="00EC45DD" w:rsidRPr="005179BC" w:rsidRDefault="00EC45DD" w:rsidP="008E2DE1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увеличение количества учебных часов, отводимых на отдельные предметы, курсы, указанные в федеральном и региональном компонентах учебного плана;</w:t>
      </w:r>
    </w:p>
    <w:p w:rsidR="00EC45DD" w:rsidRPr="005179BC" w:rsidRDefault="00EC45DD" w:rsidP="008E2DE1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организацию индивидуальных, групповых занятий и занятий по выбору обучающихся в рамках основной учебной сетки часов;</w:t>
      </w:r>
    </w:p>
    <w:p w:rsidR="00EC45DD" w:rsidRPr="005179BC" w:rsidRDefault="00EC45DD" w:rsidP="000F7BD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деление на подгруппы по отдельным предметам;</w:t>
      </w:r>
    </w:p>
    <w:p w:rsidR="00EC45DD" w:rsidRPr="005179BC" w:rsidRDefault="00EC45DD" w:rsidP="008E2DE1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занятия проектной, исследовательской, экскурсионной и другими видами и формами учебной деятельности;</w:t>
      </w:r>
    </w:p>
    <w:p w:rsidR="00EC45DD" w:rsidRPr="005179BC" w:rsidRDefault="00EC45DD" w:rsidP="000F7BD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консультации по выполнению домашних заданий.</w:t>
      </w:r>
    </w:p>
    <w:p w:rsidR="00EC45DD" w:rsidRPr="005179BC" w:rsidRDefault="00EC45DD" w:rsidP="008A1CD8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Формами организации учебного процесса</w:t>
      </w:r>
      <w:r w:rsidRPr="005179BC">
        <w:rPr>
          <w:rFonts w:cs="Times New Roman"/>
          <w:b/>
          <w:bCs/>
          <w:sz w:val="24"/>
          <w:szCs w:val="24"/>
        </w:rPr>
        <w:t xml:space="preserve"> </w:t>
      </w:r>
      <w:r w:rsidRPr="005179BC">
        <w:rPr>
          <w:rFonts w:cs="Times New Roman"/>
          <w:sz w:val="24"/>
          <w:szCs w:val="24"/>
        </w:rPr>
        <w:t>являются:</w:t>
      </w:r>
    </w:p>
    <w:p w:rsidR="00EC45DD" w:rsidRPr="005179BC" w:rsidRDefault="00EC45DD" w:rsidP="008A1CD8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уроки (классно-урочная форма);</w:t>
      </w:r>
    </w:p>
    <w:p w:rsidR="00EC45DD" w:rsidRPr="005179BC" w:rsidRDefault="00EC45DD" w:rsidP="008A1CD8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индивидуальное обучение детей, имеющих проблемы со здоровьем;</w:t>
      </w:r>
    </w:p>
    <w:p w:rsidR="00EC45DD" w:rsidRPr="005179BC" w:rsidRDefault="00EC45DD" w:rsidP="008A1CD8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консультации;</w:t>
      </w:r>
    </w:p>
    <w:p w:rsidR="00EC45DD" w:rsidRPr="005179BC" w:rsidRDefault="00EC45DD" w:rsidP="008A1CD8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занятия по выбору;</w:t>
      </w:r>
    </w:p>
    <w:p w:rsidR="00EC45DD" w:rsidRPr="005179BC" w:rsidRDefault="00EC45DD" w:rsidP="008A1CD8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олимпиады, конкурсы;</w:t>
      </w:r>
    </w:p>
    <w:p w:rsidR="00EC45DD" w:rsidRPr="005179BC" w:rsidRDefault="00EC45DD" w:rsidP="008A1CD8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открытые уроки и мастер-классы;</w:t>
      </w:r>
    </w:p>
    <w:p w:rsidR="00EC45DD" w:rsidRPr="005179BC" w:rsidRDefault="00EC45DD" w:rsidP="008A1CD8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проектная и исследовательская деятельность.</w:t>
      </w:r>
    </w:p>
    <w:p w:rsidR="00EC45DD" w:rsidRPr="005179BC" w:rsidRDefault="00EC45DD" w:rsidP="008A1CD8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p w:rsidR="00EC45DD" w:rsidRPr="005179BC" w:rsidRDefault="00EC45DD" w:rsidP="000F7BD2">
      <w:pPr>
        <w:spacing w:after="0"/>
        <w:rPr>
          <w:sz w:val="24"/>
          <w:szCs w:val="24"/>
        </w:rPr>
      </w:pPr>
      <w:r w:rsidRPr="005179BC">
        <w:rPr>
          <w:sz w:val="24"/>
          <w:szCs w:val="24"/>
        </w:rPr>
        <w:tab/>
      </w:r>
    </w:p>
    <w:p w:rsidR="00EC45DD" w:rsidRPr="005179BC" w:rsidRDefault="00EC45DD" w:rsidP="008E2DE1">
      <w:pPr>
        <w:spacing w:after="0"/>
        <w:jc w:val="center"/>
        <w:rPr>
          <w:rFonts w:cs="Times New Roman"/>
          <w:color w:val="FF0000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5</w:t>
      </w:r>
      <w:r w:rsidRPr="005179BC">
        <w:rPr>
          <w:rFonts w:cs="Times New Roman"/>
          <w:color w:val="FF0000"/>
          <w:sz w:val="24"/>
          <w:szCs w:val="24"/>
        </w:rPr>
        <w:t>.</w:t>
      </w:r>
      <w:r w:rsidRPr="005179BC">
        <w:rPr>
          <w:rFonts w:cs="Times New Roman"/>
          <w:sz w:val="24"/>
          <w:szCs w:val="24"/>
        </w:rPr>
        <w:t>3. Характеристика образовательных программ по ступеням развития.</w:t>
      </w:r>
    </w:p>
    <w:p w:rsidR="00EC45DD" w:rsidRPr="005179BC" w:rsidRDefault="00EC45DD" w:rsidP="00ED32C8">
      <w:pPr>
        <w:spacing w:after="0" w:line="240" w:lineRule="auto"/>
        <w:ind w:left="720"/>
        <w:jc w:val="both"/>
        <w:rPr>
          <w:rFonts w:cs="Times New Roman"/>
          <w:b/>
          <w:bCs/>
          <w:sz w:val="24"/>
          <w:szCs w:val="24"/>
        </w:rPr>
      </w:pPr>
      <w:r w:rsidRPr="00393354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179BC">
        <w:rPr>
          <w:rFonts w:cs="Times New Roman"/>
          <w:sz w:val="24"/>
          <w:szCs w:val="24"/>
        </w:rPr>
        <w:t xml:space="preserve">5.3.1. </w:t>
      </w:r>
      <w:r w:rsidRPr="005179BC">
        <w:rPr>
          <w:rStyle w:val="af8"/>
        </w:rPr>
        <w:t>Учебный план 1-4-х классов</w:t>
      </w:r>
      <w:r w:rsidRPr="005179BC">
        <w:rPr>
          <w:rFonts w:cs="Times New Roman"/>
          <w:sz w:val="24"/>
          <w:szCs w:val="24"/>
        </w:rPr>
        <w:t xml:space="preserve"> ориентирован на 4-летний нормативный срок освоения образовательных программ начального общего образования и является механизмом реализации Федерального государственного образовательного стандарта начального общего образования (ФГОС НОО). </w:t>
      </w:r>
    </w:p>
    <w:p w:rsidR="00EC45DD" w:rsidRPr="005179BC" w:rsidRDefault="00EC45DD" w:rsidP="009055B1">
      <w:pPr>
        <w:pStyle w:val="ConsPlusNormal"/>
        <w:widowControl/>
        <w:numPr>
          <w:ilvl w:val="0"/>
          <w:numId w:val="12"/>
        </w:numPr>
        <w:jc w:val="both"/>
        <w:rPr>
          <w:rFonts w:ascii="Calibri" w:hAnsi="Calibri" w:cs="Times New Roman"/>
          <w:sz w:val="24"/>
          <w:szCs w:val="24"/>
        </w:rPr>
      </w:pPr>
      <w:r w:rsidRPr="005179BC">
        <w:rPr>
          <w:rFonts w:ascii="Calibri" w:hAnsi="Calibri" w:cs="Times New Roman"/>
          <w:sz w:val="24"/>
          <w:szCs w:val="24"/>
        </w:rPr>
        <w:t>В федеральном базисном учебном плане предложено годовое распределение часов, что дает возможность перераспределять нагрузку в течение учебного года, использовать модульный подход, строить учебный план на принципах дифференциации и вариативности.</w:t>
      </w:r>
    </w:p>
    <w:p w:rsidR="00EC45DD" w:rsidRPr="005179BC" w:rsidRDefault="00EC45DD" w:rsidP="009055B1">
      <w:pPr>
        <w:pStyle w:val="ConsPlusNormal"/>
        <w:widowControl/>
        <w:numPr>
          <w:ilvl w:val="0"/>
          <w:numId w:val="12"/>
        </w:numPr>
        <w:jc w:val="both"/>
        <w:rPr>
          <w:rFonts w:ascii="Calibri" w:hAnsi="Calibri" w:cs="Times New Roman"/>
          <w:sz w:val="24"/>
          <w:szCs w:val="24"/>
        </w:rPr>
      </w:pPr>
      <w:r w:rsidRPr="005179BC">
        <w:rPr>
          <w:rFonts w:ascii="Calibri" w:hAnsi="Calibri" w:cs="Times New Roman"/>
          <w:sz w:val="24"/>
          <w:szCs w:val="24"/>
        </w:rPr>
        <w:t xml:space="preserve">Федеральный базисный учебный план для I - IV классов ориентирован на 4-летний нормативный срок освоения образовательных программ начального общего образования. Продолжительность учебного года: I класс - 33 учебные недели, II - IV классы - 34 учебные недели. </w:t>
      </w:r>
    </w:p>
    <w:p w:rsidR="00EC45DD" w:rsidRPr="005179BC" w:rsidRDefault="00EC45DD" w:rsidP="009055B1">
      <w:pPr>
        <w:pStyle w:val="ConsPlusNormal"/>
        <w:widowControl/>
        <w:numPr>
          <w:ilvl w:val="0"/>
          <w:numId w:val="12"/>
        </w:numPr>
        <w:jc w:val="both"/>
        <w:rPr>
          <w:rFonts w:ascii="Calibri" w:hAnsi="Calibri" w:cs="Times New Roman"/>
          <w:sz w:val="24"/>
          <w:szCs w:val="24"/>
        </w:rPr>
      </w:pPr>
      <w:r w:rsidRPr="005179BC">
        <w:rPr>
          <w:rFonts w:ascii="Calibri" w:hAnsi="Calibri" w:cs="Times New Roman"/>
          <w:sz w:val="24"/>
          <w:szCs w:val="24"/>
        </w:rPr>
        <w:t>В федеральном базисном учебном плане устанавливается соотношение между федеральным компонентом, региональным (национально-региональным) компонентом и компонентом образовательного учреждения.</w:t>
      </w:r>
    </w:p>
    <w:p w:rsidR="00EC45DD" w:rsidRPr="005179BC" w:rsidRDefault="00EC45DD" w:rsidP="009055B1">
      <w:pPr>
        <w:numPr>
          <w:ilvl w:val="0"/>
          <w:numId w:val="1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Учебный план 1-х классов направлен на формирование личностных, регулятивных, познавательных и коммуникативных универсальных учебных действий (УУД) как основы умения учиться.</w:t>
      </w:r>
    </w:p>
    <w:p w:rsidR="00EC45DD" w:rsidRPr="005179BC" w:rsidRDefault="00EC45DD" w:rsidP="00071EDA">
      <w:pPr>
        <w:numPr>
          <w:ilvl w:val="0"/>
          <w:numId w:val="12"/>
        </w:numPr>
        <w:tabs>
          <w:tab w:val="left" w:pos="4500"/>
          <w:tab w:val="left" w:pos="9180"/>
          <w:tab w:val="left" w:pos="9360"/>
        </w:tabs>
        <w:ind w:right="-360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Формирование </w:t>
      </w:r>
      <w:proofErr w:type="gramStart"/>
      <w:r w:rsidRPr="005179BC">
        <w:rPr>
          <w:rFonts w:cs="Times New Roman"/>
          <w:sz w:val="24"/>
          <w:szCs w:val="24"/>
        </w:rPr>
        <w:t>ИКТ-компетентности</w:t>
      </w:r>
      <w:proofErr w:type="gramEnd"/>
      <w:r w:rsidRPr="005179BC">
        <w:rPr>
          <w:rFonts w:cs="Times New Roman"/>
          <w:sz w:val="24"/>
          <w:szCs w:val="24"/>
        </w:rPr>
        <w:t xml:space="preserve"> обучающихся происходит в ходе использования информационных технологий на различных предметных уроках, в проектной деятельности. Начальное освоение отдельных ИКТ может проходить в </w:t>
      </w:r>
      <w:r w:rsidRPr="005179BC">
        <w:rPr>
          <w:rFonts w:cs="Times New Roman"/>
          <w:sz w:val="24"/>
          <w:szCs w:val="24"/>
        </w:rPr>
        <w:lastRenderedPageBreak/>
        <w:t>образовательной области «Искусство и технология» (</w:t>
      </w:r>
      <w:proofErr w:type="gramStart"/>
      <w:r w:rsidRPr="005179BC">
        <w:rPr>
          <w:rFonts w:cs="Times New Roman"/>
          <w:sz w:val="24"/>
          <w:szCs w:val="24"/>
        </w:rPr>
        <w:t>ИЗО</w:t>
      </w:r>
      <w:proofErr w:type="gramEnd"/>
      <w:r w:rsidRPr="005179BC">
        <w:rPr>
          <w:rFonts w:cs="Times New Roman"/>
          <w:sz w:val="24"/>
          <w:szCs w:val="24"/>
        </w:rPr>
        <w:t xml:space="preserve">, музыка, труд). В соответствии с требованиями ФГОС НОО к формированию </w:t>
      </w:r>
      <w:proofErr w:type="gramStart"/>
      <w:r w:rsidRPr="005179BC">
        <w:rPr>
          <w:rFonts w:cs="Times New Roman"/>
          <w:sz w:val="24"/>
          <w:szCs w:val="24"/>
        </w:rPr>
        <w:t>ИКТ-компетентности</w:t>
      </w:r>
      <w:proofErr w:type="gramEnd"/>
      <w:r w:rsidRPr="005179BC">
        <w:rPr>
          <w:rFonts w:cs="Times New Roman"/>
          <w:sz w:val="24"/>
          <w:szCs w:val="24"/>
        </w:rPr>
        <w:t xml:space="preserve"> учащихся уроки русского языка и литературного чтения проводятся с ИКТ-поддержкой. Наравне с развитием традиционных навыков письма и чтения у учащихся 1-х классов формируются умения клавиатурного письма, оформления текста на компьютере, конструирования небольших сообщений, редактирования текста. </w:t>
      </w:r>
    </w:p>
    <w:p w:rsidR="00EC45DD" w:rsidRPr="005179BC" w:rsidRDefault="00EC45DD" w:rsidP="006F3D70">
      <w:pPr>
        <w:pStyle w:val="ConsPlusNormal"/>
        <w:widowControl/>
        <w:numPr>
          <w:ilvl w:val="0"/>
          <w:numId w:val="27"/>
        </w:numPr>
        <w:jc w:val="both"/>
        <w:rPr>
          <w:rFonts w:ascii="Calibri" w:hAnsi="Calibri" w:cs="Times New Roman"/>
          <w:sz w:val="24"/>
          <w:szCs w:val="24"/>
        </w:rPr>
      </w:pPr>
      <w:r w:rsidRPr="005179BC">
        <w:rPr>
          <w:rFonts w:ascii="Calibri" w:hAnsi="Calibri" w:cs="Times New Roman"/>
          <w:sz w:val="24"/>
          <w:szCs w:val="24"/>
        </w:rPr>
        <w:t>При проведении учебных занятий по "Иностранному языку" (II - I</w:t>
      </w:r>
      <w:r w:rsidRPr="005179BC">
        <w:rPr>
          <w:rFonts w:ascii="Calibri" w:hAnsi="Calibri" w:cs="Times New Roman"/>
          <w:sz w:val="24"/>
          <w:szCs w:val="24"/>
          <w:lang w:val="en-US"/>
        </w:rPr>
        <w:t>V</w:t>
      </w:r>
      <w:r w:rsidRPr="005179BC">
        <w:rPr>
          <w:rFonts w:ascii="Calibri" w:hAnsi="Calibri" w:cs="Times New Roman"/>
          <w:sz w:val="24"/>
          <w:szCs w:val="24"/>
        </w:rPr>
        <w:t xml:space="preserve"> классы) осуществляется деление классов на две группы. Учебный предмет "Иностранный язык" изучается со 2 класса по программе для школ изучение английского языка.</w:t>
      </w:r>
    </w:p>
    <w:p w:rsidR="00EC45DD" w:rsidRPr="005179BC" w:rsidRDefault="00EC45DD" w:rsidP="006F3D70">
      <w:pPr>
        <w:pStyle w:val="ConsPlusNormal"/>
        <w:widowControl/>
        <w:numPr>
          <w:ilvl w:val="0"/>
          <w:numId w:val="27"/>
        </w:numPr>
        <w:jc w:val="both"/>
        <w:rPr>
          <w:rFonts w:ascii="Calibri" w:hAnsi="Calibri" w:cs="Times New Roman"/>
          <w:sz w:val="24"/>
          <w:szCs w:val="24"/>
        </w:rPr>
      </w:pPr>
      <w:r w:rsidRPr="005179BC">
        <w:rPr>
          <w:rFonts w:ascii="Calibri" w:hAnsi="Calibri" w:cs="Times New Roman"/>
          <w:sz w:val="24"/>
          <w:szCs w:val="24"/>
        </w:rPr>
        <w:t>Учебный предмет "Окружающий мир (человек, природа, общество)" изучается с I по IV класс по 2 часа в неделю. Учебный предмет является интегрированным. В его содержание дополнительно введены развивающие модули и разделы социально-гуманитарной</w:t>
      </w:r>
      <w:r w:rsidRPr="005179BC">
        <w:rPr>
          <w:rFonts w:ascii="Calibri" w:hAnsi="Calibri"/>
          <w:sz w:val="24"/>
          <w:szCs w:val="24"/>
        </w:rPr>
        <w:t xml:space="preserve"> </w:t>
      </w:r>
      <w:r w:rsidRPr="005179BC">
        <w:rPr>
          <w:rFonts w:ascii="Calibri" w:hAnsi="Calibri" w:cs="Times New Roman"/>
          <w:sz w:val="24"/>
          <w:szCs w:val="24"/>
        </w:rPr>
        <w:t>направленности, а также элементы основ безопасности жизнедеятельности.</w:t>
      </w:r>
    </w:p>
    <w:p w:rsidR="00EC45DD" w:rsidRPr="005179BC" w:rsidRDefault="00EC45DD" w:rsidP="006F3D70">
      <w:pPr>
        <w:numPr>
          <w:ilvl w:val="0"/>
          <w:numId w:val="27"/>
        </w:numPr>
        <w:ind w:right="-360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Третий час учебного предмета "Физическая культура" используется на увеличение двигательной активности и развитие физических качеств обучающихся, внедрение современных систем физического воспитания. На физическую культуру выделен  дополнительный час за счет урока «Подвижные игры</w:t>
      </w:r>
      <w:r w:rsidRPr="005179BC">
        <w:rPr>
          <w:rFonts w:cs="Times New Roman"/>
          <w:b/>
          <w:bCs/>
          <w:sz w:val="24"/>
          <w:szCs w:val="24"/>
        </w:rPr>
        <w:t xml:space="preserve">».  </w:t>
      </w:r>
    </w:p>
    <w:p w:rsidR="00EC45DD" w:rsidRPr="005179BC" w:rsidRDefault="00EC45DD" w:rsidP="009055B1">
      <w:pPr>
        <w:widowControl w:val="0"/>
        <w:numPr>
          <w:ilvl w:val="2"/>
          <w:numId w:val="14"/>
        </w:numPr>
        <w:tabs>
          <w:tab w:val="left" w:pos="-300"/>
          <w:tab w:val="left" w:pos="360"/>
          <w:tab w:val="left" w:pos="780"/>
        </w:tabs>
        <w:suppressAutoHyphens/>
        <w:spacing w:after="0" w:line="100" w:lineRule="atLeast"/>
        <w:ind w:right="175"/>
        <w:jc w:val="both"/>
        <w:rPr>
          <w:iCs/>
          <w:sz w:val="24"/>
          <w:szCs w:val="24"/>
        </w:rPr>
      </w:pPr>
      <w:r w:rsidRPr="005179BC">
        <w:rPr>
          <w:rFonts w:cs="Times New Roman"/>
          <w:iCs/>
          <w:sz w:val="24"/>
          <w:szCs w:val="24"/>
        </w:rPr>
        <w:t>Основное общее образование охватывает 9 классов. У</w:t>
      </w:r>
      <w:r w:rsidR="006F3D70" w:rsidRPr="005179BC">
        <w:rPr>
          <w:rFonts w:cs="Times New Roman"/>
          <w:iCs/>
          <w:sz w:val="24"/>
          <w:szCs w:val="24"/>
        </w:rPr>
        <w:t>чебным планом предусматривается:</w:t>
      </w:r>
    </w:p>
    <w:p w:rsidR="00EC45DD" w:rsidRPr="005179BC" w:rsidRDefault="00EC45DD" w:rsidP="006F3D70">
      <w:pPr>
        <w:widowControl w:val="0"/>
        <w:numPr>
          <w:ilvl w:val="0"/>
          <w:numId w:val="15"/>
        </w:numPr>
        <w:tabs>
          <w:tab w:val="left" w:pos="-300"/>
          <w:tab w:val="left" w:pos="360"/>
          <w:tab w:val="left" w:pos="780"/>
        </w:tabs>
        <w:suppressAutoHyphens/>
        <w:spacing w:after="0" w:line="100" w:lineRule="atLeast"/>
        <w:ind w:right="175"/>
        <w:jc w:val="both"/>
        <w:rPr>
          <w:iCs/>
          <w:sz w:val="24"/>
          <w:szCs w:val="24"/>
        </w:rPr>
      </w:pPr>
      <w:r w:rsidRPr="005179BC">
        <w:rPr>
          <w:iCs/>
          <w:sz w:val="24"/>
          <w:szCs w:val="24"/>
        </w:rPr>
        <w:t xml:space="preserve">5-летний срок освоения образовательных программ основного общего образования для </w:t>
      </w:r>
      <w:r w:rsidRPr="005179BC">
        <w:rPr>
          <w:b/>
          <w:bCs/>
          <w:iCs/>
          <w:sz w:val="24"/>
          <w:szCs w:val="24"/>
        </w:rPr>
        <w:t>5-9 классов</w:t>
      </w:r>
      <w:r w:rsidRPr="005179BC">
        <w:rPr>
          <w:iCs/>
          <w:sz w:val="24"/>
          <w:szCs w:val="24"/>
        </w:rPr>
        <w:t>. Продолжительность учебного года –  34  учебных недель, (не включая летний экзаменационный период).</w:t>
      </w:r>
    </w:p>
    <w:p w:rsidR="00EC45DD" w:rsidRPr="005179BC" w:rsidRDefault="00EC45DD" w:rsidP="009055B1">
      <w:pPr>
        <w:widowControl w:val="0"/>
        <w:numPr>
          <w:ilvl w:val="0"/>
          <w:numId w:val="15"/>
        </w:numPr>
        <w:tabs>
          <w:tab w:val="left" w:pos="-300"/>
          <w:tab w:val="left" w:pos="360"/>
          <w:tab w:val="left" w:pos="780"/>
        </w:tabs>
        <w:suppressAutoHyphens/>
        <w:spacing w:after="0" w:line="100" w:lineRule="atLeast"/>
        <w:ind w:right="175"/>
        <w:jc w:val="both"/>
        <w:rPr>
          <w:iCs/>
          <w:sz w:val="24"/>
          <w:szCs w:val="24"/>
        </w:rPr>
      </w:pPr>
      <w:r w:rsidRPr="005179BC">
        <w:rPr>
          <w:iCs/>
          <w:sz w:val="24"/>
          <w:szCs w:val="24"/>
        </w:rPr>
        <w:t>В образовательной области «</w:t>
      </w:r>
      <w:r w:rsidRPr="005179BC">
        <w:rPr>
          <w:b/>
          <w:bCs/>
          <w:iCs/>
          <w:sz w:val="24"/>
          <w:szCs w:val="24"/>
        </w:rPr>
        <w:t>Русский язык и литература</w:t>
      </w:r>
      <w:r w:rsidRPr="005179BC">
        <w:rPr>
          <w:iCs/>
          <w:sz w:val="24"/>
          <w:szCs w:val="24"/>
        </w:rPr>
        <w:t>» в соответствии с Федеральным базисным учебным планом  на изучение предмета «Литература» в 5-8 классах выделяется 2 часа, в  9 классах – 3 часа. Остающиеся часы относятся к предмету «Русский язык</w:t>
      </w:r>
      <w:proofErr w:type="gramStart"/>
      <w:r w:rsidRPr="005179BC">
        <w:rPr>
          <w:iCs/>
          <w:sz w:val="24"/>
          <w:szCs w:val="24"/>
        </w:rPr>
        <w:t xml:space="preserve">».. </w:t>
      </w:r>
      <w:proofErr w:type="gramEnd"/>
      <w:r w:rsidRPr="005179BC">
        <w:rPr>
          <w:iCs/>
          <w:sz w:val="24"/>
          <w:szCs w:val="24"/>
        </w:rPr>
        <w:t>Важным ресурсом в повышении эффективности учебного процесса в этой области является интеграция трех предметов: русского языка, литературы и ИКТ, в частности,  применяются ИКТ технологии при написании домашних сочинений и выполнении других видов домашних заданий, проектных работ и т. д.</w:t>
      </w:r>
    </w:p>
    <w:p w:rsidR="00EC45DD" w:rsidRPr="005179BC" w:rsidRDefault="00EC45DD" w:rsidP="009055B1">
      <w:pPr>
        <w:widowControl w:val="0"/>
        <w:numPr>
          <w:ilvl w:val="0"/>
          <w:numId w:val="15"/>
        </w:numPr>
        <w:tabs>
          <w:tab w:val="left" w:pos="-300"/>
          <w:tab w:val="left" w:pos="360"/>
          <w:tab w:val="left" w:pos="780"/>
        </w:tabs>
        <w:suppressAutoHyphens/>
        <w:spacing w:after="0" w:line="100" w:lineRule="atLeast"/>
        <w:ind w:right="175"/>
        <w:jc w:val="both"/>
        <w:rPr>
          <w:iCs/>
          <w:sz w:val="24"/>
          <w:szCs w:val="24"/>
        </w:rPr>
      </w:pPr>
      <w:r w:rsidRPr="005179BC">
        <w:rPr>
          <w:iCs/>
          <w:sz w:val="24"/>
          <w:szCs w:val="24"/>
        </w:rPr>
        <w:t>Количество  часов, выделяемых на изучение предмета «</w:t>
      </w:r>
      <w:r w:rsidRPr="006F3D70">
        <w:rPr>
          <w:rStyle w:val="af8"/>
          <w:u w:val="none"/>
        </w:rPr>
        <w:t>Иностранный язык</w:t>
      </w:r>
      <w:r w:rsidRPr="005179BC">
        <w:rPr>
          <w:iCs/>
          <w:sz w:val="24"/>
          <w:szCs w:val="24"/>
        </w:rPr>
        <w:t xml:space="preserve">», 5-9 </w:t>
      </w:r>
      <w:proofErr w:type="gramStart"/>
      <w:r w:rsidRPr="005179BC">
        <w:rPr>
          <w:iCs/>
          <w:sz w:val="24"/>
          <w:szCs w:val="24"/>
        </w:rPr>
        <w:t>классах</w:t>
      </w:r>
      <w:proofErr w:type="gramEnd"/>
      <w:r w:rsidRPr="005179BC">
        <w:rPr>
          <w:iCs/>
          <w:sz w:val="24"/>
          <w:szCs w:val="24"/>
        </w:rPr>
        <w:t xml:space="preserve"> английский язык (базовый уровень) по 3 часа в неделю. Во всех параллелях  изучение английского языка интегрируется с изучением ИКТ.</w:t>
      </w:r>
    </w:p>
    <w:p w:rsidR="00EC45DD" w:rsidRPr="005179BC" w:rsidRDefault="00EC45DD" w:rsidP="009055B1">
      <w:pPr>
        <w:widowControl w:val="0"/>
        <w:numPr>
          <w:ilvl w:val="0"/>
          <w:numId w:val="15"/>
        </w:numPr>
        <w:tabs>
          <w:tab w:val="left" w:pos="-300"/>
          <w:tab w:val="left" w:pos="360"/>
          <w:tab w:val="left" w:pos="780"/>
        </w:tabs>
        <w:suppressAutoHyphens/>
        <w:spacing w:after="0" w:line="100" w:lineRule="atLeast"/>
        <w:ind w:right="175"/>
        <w:jc w:val="both"/>
        <w:rPr>
          <w:iCs/>
          <w:sz w:val="24"/>
          <w:szCs w:val="24"/>
        </w:rPr>
      </w:pPr>
      <w:r w:rsidRPr="005179BC">
        <w:rPr>
          <w:iCs/>
          <w:sz w:val="24"/>
          <w:szCs w:val="24"/>
        </w:rPr>
        <w:t xml:space="preserve">В образовательной области </w:t>
      </w:r>
      <w:r w:rsidRPr="005179BC">
        <w:rPr>
          <w:b/>
          <w:bCs/>
          <w:iCs/>
          <w:sz w:val="24"/>
          <w:szCs w:val="24"/>
        </w:rPr>
        <w:t xml:space="preserve">«Математика» </w:t>
      </w:r>
      <w:r w:rsidRPr="005179BC">
        <w:rPr>
          <w:iCs/>
          <w:sz w:val="24"/>
          <w:szCs w:val="24"/>
        </w:rPr>
        <w:t>выделено 5 часов в 5-6 классах на изучение математики. В 6 — 9 классах — 4 часа алгебры, с включением</w:t>
      </w:r>
      <w:r w:rsidRPr="005179BC">
        <w:rPr>
          <w:b/>
          <w:bCs/>
          <w:iCs/>
          <w:sz w:val="24"/>
          <w:szCs w:val="24"/>
        </w:rPr>
        <w:t xml:space="preserve"> </w:t>
      </w:r>
      <w:r w:rsidRPr="005179BC">
        <w:rPr>
          <w:iCs/>
          <w:sz w:val="24"/>
          <w:szCs w:val="24"/>
        </w:rPr>
        <w:t xml:space="preserve"> содержательных разделов «Теории вероятностей и статистики» и 2 часа геометрии. В параллелях 5, 6, 8, 9 классов изучение математики,  алгебры и Теории вероятностей, статистики интегрируется с изучением ИКТ, что позволяет развивать логическое мышление, умение выстраивать алгоритм действий, работать с электронными таблицами и базами данных. </w:t>
      </w:r>
    </w:p>
    <w:p w:rsidR="00EC45DD" w:rsidRPr="005179BC" w:rsidRDefault="00EC45DD" w:rsidP="009055B1">
      <w:pPr>
        <w:widowControl w:val="0"/>
        <w:numPr>
          <w:ilvl w:val="0"/>
          <w:numId w:val="15"/>
        </w:numPr>
        <w:tabs>
          <w:tab w:val="left" w:pos="-300"/>
          <w:tab w:val="left" w:pos="360"/>
          <w:tab w:val="left" w:pos="780"/>
        </w:tabs>
        <w:suppressAutoHyphens/>
        <w:spacing w:after="0" w:line="100" w:lineRule="atLeast"/>
        <w:ind w:right="175"/>
        <w:jc w:val="both"/>
        <w:rPr>
          <w:iCs/>
          <w:sz w:val="24"/>
          <w:szCs w:val="24"/>
        </w:rPr>
      </w:pPr>
      <w:r w:rsidRPr="005179BC">
        <w:rPr>
          <w:iCs/>
          <w:sz w:val="24"/>
          <w:szCs w:val="24"/>
        </w:rPr>
        <w:t>Образовательная область «</w:t>
      </w:r>
      <w:r w:rsidRPr="005179BC">
        <w:rPr>
          <w:b/>
          <w:bCs/>
          <w:iCs/>
          <w:sz w:val="24"/>
          <w:szCs w:val="24"/>
        </w:rPr>
        <w:t>Социальные науки»</w:t>
      </w:r>
      <w:r w:rsidRPr="005179BC">
        <w:rPr>
          <w:iCs/>
          <w:sz w:val="24"/>
          <w:szCs w:val="24"/>
        </w:rPr>
        <w:t xml:space="preserve"> предполагает изучение учебных предметов «История», «Обществознание», «География» и  включает в себя содержательные разделы учебного предмета «</w:t>
      </w:r>
      <w:proofErr w:type="spellStart"/>
      <w:r w:rsidRPr="005179BC">
        <w:rPr>
          <w:iCs/>
          <w:sz w:val="24"/>
          <w:szCs w:val="24"/>
        </w:rPr>
        <w:t>Москвоведение</w:t>
      </w:r>
      <w:proofErr w:type="spellEnd"/>
      <w:r w:rsidRPr="005179BC">
        <w:rPr>
          <w:iCs/>
          <w:sz w:val="24"/>
          <w:szCs w:val="24"/>
        </w:rPr>
        <w:t xml:space="preserve">».  </w:t>
      </w:r>
    </w:p>
    <w:p w:rsidR="00EC45DD" w:rsidRPr="005179BC" w:rsidRDefault="00EC45DD" w:rsidP="009055B1">
      <w:pPr>
        <w:widowControl w:val="0"/>
        <w:numPr>
          <w:ilvl w:val="0"/>
          <w:numId w:val="15"/>
        </w:numPr>
        <w:tabs>
          <w:tab w:val="left" w:pos="-300"/>
          <w:tab w:val="left" w:pos="360"/>
          <w:tab w:val="left" w:pos="780"/>
        </w:tabs>
        <w:suppressAutoHyphens/>
        <w:spacing w:after="0" w:line="100" w:lineRule="atLeast"/>
        <w:ind w:right="175"/>
        <w:jc w:val="both"/>
        <w:rPr>
          <w:iCs/>
          <w:sz w:val="24"/>
          <w:szCs w:val="24"/>
        </w:rPr>
      </w:pPr>
      <w:r w:rsidRPr="005179BC">
        <w:rPr>
          <w:iCs/>
          <w:sz w:val="24"/>
          <w:szCs w:val="24"/>
        </w:rPr>
        <w:lastRenderedPageBreak/>
        <w:t xml:space="preserve">Учебный предмет </w:t>
      </w:r>
      <w:r w:rsidRPr="005179BC">
        <w:rPr>
          <w:b/>
          <w:bCs/>
          <w:iCs/>
          <w:sz w:val="24"/>
          <w:szCs w:val="24"/>
        </w:rPr>
        <w:t xml:space="preserve">«Природоведение» в </w:t>
      </w:r>
      <w:r w:rsidRPr="005179BC">
        <w:rPr>
          <w:iCs/>
          <w:sz w:val="24"/>
          <w:szCs w:val="24"/>
        </w:rPr>
        <w:t xml:space="preserve">5 классе (2 часа в неделю)  включает содержательные разделы: </w:t>
      </w:r>
      <w:r w:rsidRPr="005179BC">
        <w:rPr>
          <w:b/>
          <w:bCs/>
          <w:iCs/>
          <w:sz w:val="24"/>
          <w:szCs w:val="24"/>
        </w:rPr>
        <w:t>«</w:t>
      </w:r>
      <w:proofErr w:type="spellStart"/>
      <w:r w:rsidRPr="005179BC">
        <w:rPr>
          <w:b/>
          <w:bCs/>
          <w:iCs/>
          <w:sz w:val="24"/>
          <w:szCs w:val="24"/>
        </w:rPr>
        <w:t>Москвоведение</w:t>
      </w:r>
      <w:proofErr w:type="spellEnd"/>
      <w:r w:rsidRPr="005179BC">
        <w:rPr>
          <w:b/>
          <w:bCs/>
          <w:iCs/>
          <w:sz w:val="24"/>
          <w:szCs w:val="24"/>
        </w:rPr>
        <w:t>», «ОБЖ</w:t>
      </w:r>
      <w:r w:rsidRPr="005179BC">
        <w:rPr>
          <w:iCs/>
          <w:sz w:val="24"/>
          <w:szCs w:val="24"/>
        </w:rPr>
        <w:t xml:space="preserve">». Интеграция ИКТ в его преподавание ведётся в соответствии с федеральной примерной программой по Природоведению.  </w:t>
      </w:r>
    </w:p>
    <w:p w:rsidR="00EC45DD" w:rsidRPr="005179BC" w:rsidRDefault="00EC45DD" w:rsidP="009055B1">
      <w:pPr>
        <w:pStyle w:val="ad"/>
        <w:numPr>
          <w:ilvl w:val="0"/>
          <w:numId w:val="15"/>
        </w:numPr>
        <w:spacing w:after="0"/>
        <w:ind w:right="350"/>
        <w:jc w:val="both"/>
        <w:rPr>
          <w:iCs/>
        </w:rPr>
      </w:pPr>
      <w:r w:rsidRPr="005179BC">
        <w:rPr>
          <w:iCs/>
        </w:rPr>
        <w:t xml:space="preserve">Изучение предметной области </w:t>
      </w:r>
      <w:r w:rsidRPr="005179BC">
        <w:rPr>
          <w:b/>
          <w:bCs/>
          <w:iCs/>
        </w:rPr>
        <w:t>«Искусство»</w:t>
      </w:r>
      <w:r w:rsidRPr="005179BC">
        <w:rPr>
          <w:iCs/>
        </w:rPr>
        <w:t xml:space="preserve"> осуществляется с учебной нагрузкой 2 часа. В параллелях 5-7 классов изучается учебный предмет </w:t>
      </w:r>
      <w:r w:rsidRPr="005179BC">
        <w:rPr>
          <w:b/>
          <w:bCs/>
          <w:iCs/>
        </w:rPr>
        <w:t>«Изобразительное искусство»</w:t>
      </w:r>
      <w:r w:rsidRPr="005179BC">
        <w:rPr>
          <w:iCs/>
        </w:rPr>
        <w:t xml:space="preserve">, объёмом 102 часа. В параллели 8 классов в изучение предмета  </w:t>
      </w:r>
      <w:r w:rsidRPr="005179BC">
        <w:rPr>
          <w:b/>
          <w:bCs/>
          <w:iCs/>
        </w:rPr>
        <w:t>«Мировая художественная культура»</w:t>
      </w:r>
      <w:r w:rsidRPr="005179BC">
        <w:rPr>
          <w:iCs/>
        </w:rPr>
        <w:t xml:space="preserve"> включены вопросы учебного предмета </w:t>
      </w:r>
      <w:r w:rsidRPr="005179BC">
        <w:rPr>
          <w:b/>
          <w:bCs/>
          <w:iCs/>
        </w:rPr>
        <w:t>«Изобразительное искусство»</w:t>
      </w:r>
      <w:r w:rsidRPr="005179BC">
        <w:rPr>
          <w:iCs/>
        </w:rPr>
        <w:t xml:space="preserve"> в объёме 34 часа.  Таким </w:t>
      </w:r>
      <w:proofErr w:type="gramStart"/>
      <w:r w:rsidRPr="005179BC">
        <w:rPr>
          <w:iCs/>
        </w:rPr>
        <w:t>образом</w:t>
      </w:r>
      <w:proofErr w:type="gramEnd"/>
      <w:r w:rsidRPr="005179BC">
        <w:rPr>
          <w:iCs/>
        </w:rPr>
        <w:t xml:space="preserve"> минимальный объем изучения предмета </w:t>
      </w:r>
      <w:r w:rsidRPr="005179BC">
        <w:rPr>
          <w:b/>
          <w:bCs/>
          <w:iCs/>
        </w:rPr>
        <w:t>«Изобразительное искусство» составляет  136 часов.</w:t>
      </w:r>
      <w:r w:rsidRPr="005179BC">
        <w:rPr>
          <w:iCs/>
        </w:rPr>
        <w:t xml:space="preserve"> В рамках учебного предмета </w:t>
      </w:r>
      <w:r w:rsidRPr="005179BC">
        <w:rPr>
          <w:b/>
          <w:bCs/>
          <w:iCs/>
        </w:rPr>
        <w:t xml:space="preserve">«Изобразительное искусство» </w:t>
      </w:r>
      <w:r w:rsidRPr="005179BC">
        <w:rPr>
          <w:iCs/>
        </w:rPr>
        <w:t xml:space="preserve"> изучаются разделы предмета </w:t>
      </w:r>
      <w:r w:rsidRPr="005179BC">
        <w:rPr>
          <w:b/>
          <w:bCs/>
          <w:iCs/>
        </w:rPr>
        <w:t>«Мировая художественная культура»</w:t>
      </w:r>
      <w:r w:rsidRPr="005179BC">
        <w:rPr>
          <w:iCs/>
        </w:rPr>
        <w:t xml:space="preserve">. </w:t>
      </w:r>
    </w:p>
    <w:p w:rsidR="006F3D70" w:rsidRPr="005179BC" w:rsidRDefault="00EC45DD" w:rsidP="006F3D70">
      <w:pPr>
        <w:pStyle w:val="ad"/>
        <w:numPr>
          <w:ilvl w:val="0"/>
          <w:numId w:val="15"/>
        </w:numPr>
        <w:spacing w:after="0"/>
        <w:ind w:right="350"/>
        <w:jc w:val="both"/>
        <w:rPr>
          <w:iCs/>
        </w:rPr>
      </w:pPr>
      <w:r w:rsidRPr="005179BC">
        <w:rPr>
          <w:iCs/>
        </w:rPr>
        <w:t>Предмет  «</w:t>
      </w:r>
      <w:r w:rsidRPr="005179BC">
        <w:rPr>
          <w:b/>
          <w:iCs/>
        </w:rPr>
        <w:t>Технология</w:t>
      </w:r>
      <w:r w:rsidRPr="005179BC">
        <w:rPr>
          <w:iCs/>
        </w:rPr>
        <w:t>» в 5-7 классах  представлен материальными технологиями  для девочек  и  в связи  с отсутствием возможности  преподавания учебного предмета «Материальные технологии» для мальчиков введено преподавание предмета «Информационные технологии» и «Черчение»</w:t>
      </w:r>
      <w:r w:rsidR="006F3D70" w:rsidRPr="005179BC">
        <w:rPr>
          <w:iCs/>
        </w:rPr>
        <w:t>. В 5-8 классах в рамках предмета «</w:t>
      </w:r>
      <w:r w:rsidR="006F3D70" w:rsidRPr="005179BC">
        <w:rPr>
          <w:bCs/>
          <w:iCs/>
        </w:rPr>
        <w:t>Технология</w:t>
      </w:r>
      <w:r w:rsidR="006F3D70" w:rsidRPr="005179BC">
        <w:rPr>
          <w:b/>
          <w:bCs/>
          <w:iCs/>
        </w:rPr>
        <w:t>»</w:t>
      </w:r>
      <w:r w:rsidR="006F3D70" w:rsidRPr="005179BC">
        <w:rPr>
          <w:iCs/>
        </w:rPr>
        <w:t xml:space="preserve">  проводится работа по профессиональному самоопределению и социальной адаптации обучающихся.         В 5-6 классах – путем интеграции </w:t>
      </w:r>
      <w:proofErr w:type="spellStart"/>
      <w:r w:rsidR="006F3D70" w:rsidRPr="005179BC">
        <w:rPr>
          <w:iCs/>
        </w:rPr>
        <w:t>профориентационной</w:t>
      </w:r>
      <w:proofErr w:type="spellEnd"/>
      <w:r w:rsidR="006F3D70" w:rsidRPr="005179BC">
        <w:rPr>
          <w:iCs/>
        </w:rPr>
        <w:t xml:space="preserve"> проблематики в содержание предмета «Технология» с учебной нагрузкой не менее 12 часов в год. В 7-8 классах – за счет включения модуля «Моя профессиональная карьера» в содержание предмета «Технология» с объемом учебной нагрузки не менее 18 часов в год.</w:t>
      </w:r>
    </w:p>
    <w:p w:rsidR="006F3D70" w:rsidRPr="005179BC" w:rsidRDefault="006F3D70" w:rsidP="006F3D70">
      <w:pPr>
        <w:pStyle w:val="ad"/>
        <w:numPr>
          <w:ilvl w:val="0"/>
          <w:numId w:val="15"/>
        </w:numPr>
        <w:spacing w:after="0"/>
        <w:ind w:right="350"/>
        <w:jc w:val="both"/>
        <w:rPr>
          <w:iCs/>
        </w:rPr>
      </w:pPr>
      <w:r w:rsidRPr="005179BC">
        <w:rPr>
          <w:iCs/>
        </w:rPr>
        <w:t xml:space="preserve">В 9-ом классе в рамках компонента образовательного учреждения  организуется </w:t>
      </w:r>
      <w:proofErr w:type="spellStart"/>
      <w:r w:rsidRPr="005179BC">
        <w:rPr>
          <w:b/>
          <w:bCs/>
          <w:iCs/>
        </w:rPr>
        <w:t>предпрофильная</w:t>
      </w:r>
      <w:proofErr w:type="spellEnd"/>
      <w:r w:rsidRPr="005179BC">
        <w:rPr>
          <w:b/>
          <w:bCs/>
          <w:iCs/>
        </w:rPr>
        <w:t xml:space="preserve"> подготовка</w:t>
      </w:r>
      <w:r w:rsidRPr="005179BC">
        <w:rPr>
          <w:iCs/>
        </w:rPr>
        <w:t xml:space="preserve"> обучающихся (1 часа в неделю), в том числе за счет введения 18-часового  элективного курса «Профессиональное самоопределение».  </w:t>
      </w:r>
    </w:p>
    <w:p w:rsidR="006F3D70" w:rsidRPr="005179BC" w:rsidRDefault="006F3D70" w:rsidP="006F3D70">
      <w:pPr>
        <w:widowControl w:val="0"/>
        <w:numPr>
          <w:ilvl w:val="0"/>
          <w:numId w:val="15"/>
        </w:numPr>
        <w:tabs>
          <w:tab w:val="left" w:pos="-300"/>
          <w:tab w:val="left" w:pos="780"/>
        </w:tabs>
        <w:suppressAutoHyphens/>
        <w:spacing w:after="0" w:line="100" w:lineRule="atLeast"/>
        <w:ind w:right="175"/>
        <w:jc w:val="both"/>
        <w:rPr>
          <w:iCs/>
          <w:sz w:val="24"/>
          <w:szCs w:val="24"/>
        </w:rPr>
      </w:pPr>
      <w:proofErr w:type="gramStart"/>
      <w:r w:rsidRPr="005179BC">
        <w:rPr>
          <w:iCs/>
          <w:sz w:val="24"/>
          <w:szCs w:val="24"/>
        </w:rPr>
        <w:t>В 8 классе область «Технологии» представлена также предметом «Информационные технологии»).</w:t>
      </w:r>
      <w:proofErr w:type="gramEnd"/>
      <w:r w:rsidRPr="005179BC">
        <w:rPr>
          <w:iCs/>
          <w:sz w:val="24"/>
          <w:szCs w:val="24"/>
        </w:rPr>
        <w:t xml:space="preserve"> В параллели 9 классов осуществляется изучение предмета « Информационные технологии».   </w:t>
      </w:r>
    </w:p>
    <w:p w:rsidR="006F3D70" w:rsidRPr="005179BC" w:rsidRDefault="006F3D70" w:rsidP="006F3D70">
      <w:pPr>
        <w:pStyle w:val="ad"/>
        <w:numPr>
          <w:ilvl w:val="0"/>
          <w:numId w:val="15"/>
        </w:numPr>
        <w:spacing w:after="0"/>
        <w:ind w:right="350"/>
        <w:jc w:val="both"/>
        <w:rPr>
          <w:iCs/>
        </w:rPr>
      </w:pPr>
      <w:r w:rsidRPr="005179BC">
        <w:rPr>
          <w:iCs/>
        </w:rPr>
        <w:t xml:space="preserve">Учебный предмет </w:t>
      </w:r>
      <w:r w:rsidRPr="005179BC">
        <w:rPr>
          <w:b/>
          <w:bCs/>
          <w:iCs/>
        </w:rPr>
        <w:t xml:space="preserve">«ОБЖ» </w:t>
      </w:r>
      <w:r w:rsidRPr="005179BC">
        <w:rPr>
          <w:iCs/>
        </w:rPr>
        <w:t>в 5-8 классах  изучается на интегрированной основе, на базе предметов «Физической культуры», «Природоведения» и «Биологии». В 9-х классах  предмет «ОБЖ» изучается 1час в неделю</w:t>
      </w:r>
    </w:p>
    <w:p w:rsidR="006F3D70" w:rsidRPr="005179BC" w:rsidRDefault="006F3D70" w:rsidP="006F3D70">
      <w:pPr>
        <w:pStyle w:val="ad"/>
        <w:numPr>
          <w:ilvl w:val="0"/>
          <w:numId w:val="15"/>
        </w:numPr>
        <w:spacing w:after="0"/>
        <w:ind w:right="350"/>
        <w:jc w:val="both"/>
        <w:rPr>
          <w:iCs/>
        </w:rPr>
      </w:pPr>
      <w:r w:rsidRPr="005179BC">
        <w:rPr>
          <w:iCs/>
        </w:rPr>
        <w:t>Для увеличения двигательной активности обучающихся учебный предмет «</w:t>
      </w:r>
      <w:r w:rsidRPr="005179BC">
        <w:rPr>
          <w:b/>
          <w:bCs/>
          <w:iCs/>
        </w:rPr>
        <w:t>Физическая культура»</w:t>
      </w:r>
      <w:r w:rsidRPr="005179BC">
        <w:rPr>
          <w:iCs/>
        </w:rPr>
        <w:t xml:space="preserve"> проводится 3 часа в неделю во всех параллелях на 2 ступени обучения</w:t>
      </w:r>
      <w:proofErr w:type="gramStart"/>
      <w:r w:rsidRPr="005179BC">
        <w:rPr>
          <w:iCs/>
        </w:rPr>
        <w:t xml:space="preserve"> .</w:t>
      </w:r>
      <w:proofErr w:type="gramEnd"/>
    </w:p>
    <w:p w:rsidR="006F3D70" w:rsidRPr="005179BC" w:rsidRDefault="006F3D70" w:rsidP="006F3D70">
      <w:pPr>
        <w:numPr>
          <w:ilvl w:val="0"/>
          <w:numId w:val="15"/>
        </w:numPr>
        <w:ind w:right="485"/>
        <w:jc w:val="both"/>
        <w:rPr>
          <w:iCs/>
          <w:sz w:val="24"/>
          <w:szCs w:val="24"/>
        </w:rPr>
      </w:pPr>
      <w:r w:rsidRPr="005179BC">
        <w:rPr>
          <w:iCs/>
          <w:sz w:val="24"/>
          <w:szCs w:val="24"/>
        </w:rPr>
        <w:t xml:space="preserve"> Открыт    </w:t>
      </w:r>
      <w:r w:rsidRPr="005179BC">
        <w:rPr>
          <w:b/>
          <w:bCs/>
          <w:iCs/>
          <w:sz w:val="24"/>
          <w:szCs w:val="24"/>
        </w:rPr>
        <w:t>7б</w:t>
      </w:r>
      <w:r w:rsidRPr="005179BC">
        <w:rPr>
          <w:iCs/>
          <w:sz w:val="24"/>
          <w:szCs w:val="24"/>
        </w:rPr>
        <w:t xml:space="preserve"> класс – класс компенсирующего вида.</w:t>
      </w:r>
    </w:p>
    <w:p w:rsidR="00EC45DD" w:rsidRPr="005179BC" w:rsidRDefault="006F3D70" w:rsidP="006F3D70">
      <w:pPr>
        <w:numPr>
          <w:ilvl w:val="0"/>
          <w:numId w:val="15"/>
        </w:numPr>
        <w:ind w:right="485"/>
        <w:jc w:val="both"/>
        <w:rPr>
          <w:iCs/>
          <w:sz w:val="24"/>
          <w:szCs w:val="24"/>
        </w:rPr>
      </w:pPr>
      <w:r w:rsidRPr="005179BC">
        <w:rPr>
          <w:iCs/>
          <w:sz w:val="24"/>
          <w:szCs w:val="24"/>
        </w:rPr>
        <w:t>Готовится открытие 5ласса «Б»</w:t>
      </w:r>
      <w:proofErr w:type="gramStart"/>
      <w:r w:rsidRPr="005179BC">
        <w:rPr>
          <w:iCs/>
          <w:sz w:val="24"/>
          <w:szCs w:val="24"/>
        </w:rPr>
        <w:t>,р</w:t>
      </w:r>
      <w:proofErr w:type="gramEnd"/>
      <w:r w:rsidRPr="005179BC">
        <w:rPr>
          <w:iCs/>
          <w:sz w:val="24"/>
          <w:szCs w:val="24"/>
        </w:rPr>
        <w:t xml:space="preserve">аботающего в рамках проекта: «Создание модели обучения и социализации школьников с расстройством </w:t>
      </w:r>
      <w:proofErr w:type="spellStart"/>
      <w:r w:rsidRPr="005179BC">
        <w:rPr>
          <w:iCs/>
          <w:sz w:val="24"/>
          <w:szCs w:val="24"/>
        </w:rPr>
        <w:t>аутического</w:t>
      </w:r>
      <w:proofErr w:type="spellEnd"/>
      <w:r w:rsidRPr="005179BC">
        <w:rPr>
          <w:iCs/>
          <w:sz w:val="24"/>
          <w:szCs w:val="24"/>
        </w:rPr>
        <w:t xml:space="preserve"> спектра (РАС) на средней ступени».</w:t>
      </w:r>
      <w:r w:rsidR="00EC45DD" w:rsidRPr="005179BC">
        <w:rPr>
          <w:iCs/>
          <w:sz w:val="24"/>
          <w:szCs w:val="24"/>
        </w:rPr>
        <w:t xml:space="preserve">      </w:t>
      </w:r>
    </w:p>
    <w:p w:rsidR="00EC45DD" w:rsidRPr="005179BC" w:rsidRDefault="00EC45DD" w:rsidP="00A4623A">
      <w:pPr>
        <w:pStyle w:val="ad"/>
        <w:spacing w:before="60" w:after="0"/>
        <w:ind w:right="350" w:firstLine="720"/>
        <w:jc w:val="both"/>
        <w:rPr>
          <w:iCs/>
          <w:color w:val="000000"/>
        </w:rPr>
      </w:pPr>
      <w:r w:rsidRPr="005179BC">
        <w:rPr>
          <w:iCs/>
        </w:rPr>
        <w:t xml:space="preserve">5.3.3. </w:t>
      </w:r>
      <w:r w:rsidRPr="005179BC">
        <w:rPr>
          <w:rStyle w:val="af8"/>
          <w:iCs w:val="0"/>
        </w:rPr>
        <w:t>Среднее (полное) общее образование.</w:t>
      </w:r>
      <w:r w:rsidRPr="005179BC">
        <w:rPr>
          <w:rStyle w:val="af8"/>
          <w:iCs w:val="0"/>
          <w:u w:val="none"/>
        </w:rPr>
        <w:t xml:space="preserve">  </w:t>
      </w:r>
      <w:r w:rsidRPr="005179BC">
        <w:rPr>
          <w:iCs/>
          <w:color w:val="000000"/>
        </w:rPr>
        <w:t xml:space="preserve">Для 10-11 классов реализуется модель </w:t>
      </w:r>
      <w:r w:rsidRPr="005179BC">
        <w:rPr>
          <w:b/>
          <w:bCs/>
          <w:iCs/>
          <w:color w:val="000000"/>
        </w:rPr>
        <w:t>профильного обучения</w:t>
      </w:r>
      <w:r w:rsidRPr="005179BC">
        <w:rPr>
          <w:iCs/>
          <w:color w:val="000000"/>
        </w:rPr>
        <w:t>. Эта модель предполагает стандартизацию двух уровней преподавания основных учебных предметов: базисного и профильного, и включение в компонент образовательного учреждения элективных курсов (</w:t>
      </w:r>
      <w:proofErr w:type="spellStart"/>
      <w:r w:rsidRPr="005179BC">
        <w:rPr>
          <w:iCs/>
          <w:color w:val="000000"/>
        </w:rPr>
        <w:t>элективов</w:t>
      </w:r>
      <w:proofErr w:type="spellEnd"/>
      <w:r w:rsidRPr="005179BC">
        <w:rPr>
          <w:iCs/>
          <w:color w:val="000000"/>
        </w:rPr>
        <w:t xml:space="preserve">), </w:t>
      </w:r>
      <w:r w:rsidRPr="005179BC">
        <w:rPr>
          <w:iCs/>
          <w:color w:val="000000"/>
        </w:rPr>
        <w:lastRenderedPageBreak/>
        <w:t>которые обучающийся должен выбрать в соответствии с индивидуальным профилем образования. </w:t>
      </w:r>
    </w:p>
    <w:p w:rsidR="00EC45DD" w:rsidRPr="005179BC" w:rsidRDefault="00EC45DD" w:rsidP="00A4623A">
      <w:pPr>
        <w:pStyle w:val="ad"/>
        <w:spacing w:after="0"/>
        <w:ind w:right="350" w:firstLine="720"/>
        <w:jc w:val="both"/>
        <w:rPr>
          <w:iCs/>
          <w:color w:val="000000"/>
        </w:rPr>
      </w:pPr>
      <w:r w:rsidRPr="005179BC">
        <w:rPr>
          <w:b/>
          <w:bCs/>
          <w:iCs/>
          <w:color w:val="000000"/>
        </w:rPr>
        <w:t>Профильные общеобразовательные учебные предметы</w:t>
      </w:r>
      <w:r w:rsidRPr="005179BC">
        <w:rPr>
          <w:iCs/>
          <w:color w:val="000000"/>
        </w:rPr>
        <w:t xml:space="preserve"> – учебные предметы </w:t>
      </w:r>
      <w:r w:rsidRPr="005179BC">
        <w:rPr>
          <w:b/>
          <w:bCs/>
          <w:iCs/>
          <w:color w:val="000000"/>
        </w:rPr>
        <w:t>федерального компонента</w:t>
      </w:r>
      <w:r w:rsidRPr="005179BC">
        <w:rPr>
          <w:iCs/>
          <w:color w:val="000000"/>
        </w:rPr>
        <w:t xml:space="preserve"> повышенного уровня, определяющие специализацию каждого конкретного профиля обучения. При профильном обучении </w:t>
      </w:r>
      <w:proofErr w:type="gramStart"/>
      <w:r w:rsidRPr="005179BC">
        <w:rPr>
          <w:iCs/>
          <w:color w:val="000000"/>
        </w:rPr>
        <w:t>обучающийся</w:t>
      </w:r>
      <w:proofErr w:type="gramEnd"/>
      <w:r w:rsidRPr="005179BC">
        <w:rPr>
          <w:iCs/>
          <w:color w:val="000000"/>
        </w:rPr>
        <w:t xml:space="preserve"> выбирает </w:t>
      </w:r>
      <w:r w:rsidRPr="005179BC">
        <w:rPr>
          <w:b/>
          <w:bCs/>
          <w:iCs/>
          <w:color w:val="000000"/>
        </w:rPr>
        <w:t xml:space="preserve">не менее двух учебных предметов на профильном уровне. </w:t>
      </w:r>
      <w:r w:rsidRPr="005179BC">
        <w:rPr>
          <w:iCs/>
          <w:color w:val="000000"/>
        </w:rPr>
        <w:t xml:space="preserve"> </w:t>
      </w:r>
    </w:p>
    <w:p w:rsidR="00EC45DD" w:rsidRPr="006F3D70" w:rsidRDefault="00EC45DD" w:rsidP="00A4623A">
      <w:pPr>
        <w:pStyle w:val="ad"/>
        <w:spacing w:after="0"/>
        <w:ind w:right="350" w:firstLine="720"/>
        <w:jc w:val="both"/>
        <w:rPr>
          <w:iCs/>
          <w:color w:val="000000"/>
        </w:rPr>
      </w:pPr>
      <w:r w:rsidRPr="006F3D70">
        <w:rPr>
          <w:iCs/>
          <w:color w:val="000000"/>
        </w:rPr>
        <w:t xml:space="preserve">Совокупность базовых и профильных общеобразовательных учебных предметов определяет состав </w:t>
      </w:r>
      <w:r w:rsidRPr="006F3D70">
        <w:rPr>
          <w:b/>
          <w:bCs/>
          <w:iCs/>
          <w:color w:val="000000"/>
        </w:rPr>
        <w:t>федерального компонента</w:t>
      </w:r>
      <w:r w:rsidRPr="006F3D70">
        <w:rPr>
          <w:iCs/>
          <w:color w:val="000000"/>
        </w:rPr>
        <w:t xml:space="preserve"> федерального базисного учебного плана.</w:t>
      </w:r>
    </w:p>
    <w:p w:rsidR="00EC45DD" w:rsidRPr="006F3D70" w:rsidRDefault="00EC45DD" w:rsidP="006250B8">
      <w:pPr>
        <w:pStyle w:val="ad"/>
        <w:spacing w:before="60" w:after="0"/>
        <w:ind w:right="350" w:firstLine="720"/>
        <w:jc w:val="both"/>
        <w:rPr>
          <w:iCs/>
          <w:color w:val="000000"/>
        </w:rPr>
      </w:pPr>
      <w:r w:rsidRPr="006F3D70">
        <w:rPr>
          <w:iCs/>
          <w:color w:val="000000"/>
        </w:rPr>
        <w:t xml:space="preserve">На  основании  социального заказа населения  </w:t>
      </w:r>
      <w:r w:rsidRPr="006F3D70">
        <w:rPr>
          <w:b/>
          <w:bCs/>
          <w:iCs/>
          <w:color w:val="000000"/>
        </w:rPr>
        <w:t xml:space="preserve">на профильном уровне </w:t>
      </w:r>
      <w:r w:rsidRPr="006F3D70">
        <w:rPr>
          <w:iCs/>
          <w:color w:val="000000"/>
        </w:rPr>
        <w:t xml:space="preserve">обучаются группа 10 «А» и 11 «А» классы, учебная программа по математике и физике разработана совместно с факультетом </w:t>
      </w:r>
      <w:proofErr w:type="spellStart"/>
      <w:r w:rsidRPr="006F3D70">
        <w:rPr>
          <w:iCs/>
          <w:color w:val="000000"/>
        </w:rPr>
        <w:t>довузовской</w:t>
      </w:r>
      <w:proofErr w:type="spellEnd"/>
      <w:r w:rsidRPr="006F3D70">
        <w:rPr>
          <w:iCs/>
          <w:color w:val="000000"/>
        </w:rPr>
        <w:t xml:space="preserve"> подготовки Московского горного университета, поэтому  «Математика»  в 10 классе 5часов в неделю, «Физика» 5 часов в неделю. В 10 профильном классе учащиеся изучают физику и математику в своей школе, обучение проводится учителями школы. 11 профильной класс два дня в неделю обучаются в МГГУ, уроки проводят преподаватели университета. Таким образом 10 класс «А» и 11-е классы</w:t>
      </w:r>
      <w:proofErr w:type="gramStart"/>
      <w:r w:rsidRPr="006F3D70">
        <w:rPr>
          <w:iCs/>
          <w:color w:val="000000"/>
        </w:rPr>
        <w:t xml:space="preserve"> ,</w:t>
      </w:r>
      <w:proofErr w:type="gramEnd"/>
      <w:r w:rsidRPr="006F3D70">
        <w:rPr>
          <w:iCs/>
          <w:color w:val="000000"/>
        </w:rPr>
        <w:t xml:space="preserve"> имея 2 профильных предмета, обучаются по 6--</w:t>
      </w:r>
      <w:proofErr w:type="spellStart"/>
      <w:r w:rsidRPr="006F3D70">
        <w:rPr>
          <w:iCs/>
          <w:color w:val="000000"/>
        </w:rPr>
        <w:t>ти</w:t>
      </w:r>
      <w:proofErr w:type="spellEnd"/>
      <w:r w:rsidRPr="006F3D70">
        <w:rPr>
          <w:iCs/>
          <w:color w:val="000000"/>
        </w:rPr>
        <w:t xml:space="preserve"> дневной учебной неделе. </w:t>
      </w:r>
    </w:p>
    <w:p w:rsidR="00EC45DD" w:rsidRPr="006F3D70" w:rsidRDefault="00EC45DD" w:rsidP="009055B1">
      <w:pPr>
        <w:pStyle w:val="ad"/>
        <w:numPr>
          <w:ilvl w:val="0"/>
          <w:numId w:val="16"/>
        </w:numPr>
        <w:spacing w:before="60" w:after="0"/>
        <w:ind w:right="350"/>
        <w:jc w:val="both"/>
        <w:rPr>
          <w:iCs/>
          <w:color w:val="000000"/>
        </w:rPr>
      </w:pPr>
      <w:r w:rsidRPr="006F3D70">
        <w:rPr>
          <w:iCs/>
          <w:color w:val="000000"/>
        </w:rPr>
        <w:t>В образовательной области «</w:t>
      </w:r>
      <w:r w:rsidRPr="006F3D70">
        <w:rPr>
          <w:b/>
          <w:bCs/>
          <w:iCs/>
          <w:color w:val="000000"/>
        </w:rPr>
        <w:t>Математика</w:t>
      </w:r>
      <w:r w:rsidRPr="006F3D70">
        <w:rPr>
          <w:iCs/>
          <w:color w:val="000000"/>
        </w:rPr>
        <w:t>»  выделены предметы: «</w:t>
      </w:r>
      <w:r w:rsidRPr="006F3D70">
        <w:rPr>
          <w:b/>
          <w:bCs/>
          <w:iCs/>
          <w:color w:val="000000"/>
        </w:rPr>
        <w:t>Алгебра и начала анализа</w:t>
      </w:r>
      <w:r w:rsidRPr="006F3D70">
        <w:rPr>
          <w:iCs/>
          <w:color w:val="000000"/>
        </w:rPr>
        <w:t>» «</w:t>
      </w:r>
      <w:r w:rsidRPr="006F3D70">
        <w:rPr>
          <w:b/>
          <w:bCs/>
          <w:iCs/>
          <w:color w:val="000000"/>
        </w:rPr>
        <w:t>Геометрия</w:t>
      </w:r>
      <w:r w:rsidRPr="006F3D70">
        <w:rPr>
          <w:iCs/>
          <w:color w:val="000000"/>
        </w:rPr>
        <w:t xml:space="preserve">» </w:t>
      </w:r>
    </w:p>
    <w:p w:rsidR="00EC45DD" w:rsidRPr="006F3D70" w:rsidRDefault="00EC45DD" w:rsidP="006F3D70">
      <w:pPr>
        <w:pStyle w:val="ad"/>
        <w:numPr>
          <w:ilvl w:val="0"/>
          <w:numId w:val="16"/>
        </w:numPr>
        <w:spacing w:before="60" w:after="0"/>
        <w:ind w:right="350"/>
        <w:jc w:val="both"/>
        <w:rPr>
          <w:iCs/>
          <w:color w:val="000000"/>
        </w:rPr>
      </w:pPr>
      <w:r w:rsidRPr="006F3D70">
        <w:rPr>
          <w:iCs/>
          <w:color w:val="000000"/>
        </w:rPr>
        <w:t>Предметы: «</w:t>
      </w:r>
      <w:r w:rsidRPr="006F3D70">
        <w:rPr>
          <w:b/>
          <w:bCs/>
          <w:iCs/>
          <w:color w:val="000000"/>
        </w:rPr>
        <w:t>Экология Москвы и устойчивое развитие</w:t>
      </w:r>
      <w:r w:rsidRPr="006F3D70">
        <w:rPr>
          <w:iCs/>
          <w:color w:val="000000"/>
        </w:rPr>
        <w:t>» «</w:t>
      </w:r>
      <w:r w:rsidRPr="006F3D70">
        <w:rPr>
          <w:b/>
          <w:bCs/>
          <w:iCs/>
          <w:color w:val="000000"/>
        </w:rPr>
        <w:t>География</w:t>
      </w:r>
      <w:proofErr w:type="gramStart"/>
      <w:r w:rsidRPr="006F3D70">
        <w:rPr>
          <w:iCs/>
          <w:color w:val="000000"/>
        </w:rPr>
        <w:t xml:space="preserve"> ,</w:t>
      </w:r>
      <w:proofErr w:type="gramEnd"/>
      <w:r w:rsidRPr="006F3D70">
        <w:rPr>
          <w:iCs/>
          <w:color w:val="000000"/>
        </w:rPr>
        <w:t xml:space="preserve"> «</w:t>
      </w:r>
      <w:r w:rsidRPr="006F3D70">
        <w:rPr>
          <w:b/>
          <w:bCs/>
          <w:iCs/>
          <w:color w:val="000000"/>
        </w:rPr>
        <w:t xml:space="preserve">Информатики и ИКТ </w:t>
      </w:r>
      <w:r w:rsidRPr="006F3D70">
        <w:rPr>
          <w:iCs/>
          <w:color w:val="000000"/>
        </w:rPr>
        <w:t>изучаются,  как самостоятельные предметы, при  обязательной аттестация обучающихся по вышеперечисленным предметам.       </w:t>
      </w:r>
    </w:p>
    <w:p w:rsidR="00EC45DD" w:rsidRPr="006F3D70" w:rsidRDefault="00EC45DD" w:rsidP="009055B1">
      <w:pPr>
        <w:pStyle w:val="ad"/>
        <w:numPr>
          <w:ilvl w:val="0"/>
          <w:numId w:val="16"/>
        </w:numPr>
        <w:spacing w:before="60" w:after="0"/>
        <w:ind w:right="350"/>
        <w:jc w:val="both"/>
        <w:rPr>
          <w:iCs/>
          <w:color w:val="000000"/>
        </w:rPr>
      </w:pPr>
      <w:r w:rsidRPr="006F3D70">
        <w:rPr>
          <w:iCs/>
          <w:color w:val="000000"/>
        </w:rPr>
        <w:t xml:space="preserve">В предметной области </w:t>
      </w:r>
      <w:r w:rsidRPr="006F3D70">
        <w:rPr>
          <w:b/>
          <w:bCs/>
          <w:iCs/>
          <w:color w:val="000000"/>
        </w:rPr>
        <w:t>«Социальные науки»</w:t>
      </w:r>
      <w:r w:rsidRPr="006F3D70">
        <w:rPr>
          <w:iCs/>
          <w:color w:val="000000"/>
        </w:rPr>
        <w:t xml:space="preserve">  выделены предметы «</w:t>
      </w:r>
      <w:r w:rsidRPr="006F3D70">
        <w:rPr>
          <w:b/>
          <w:bCs/>
          <w:iCs/>
          <w:color w:val="000000"/>
        </w:rPr>
        <w:t>История России</w:t>
      </w:r>
      <w:r w:rsidRPr="006F3D70">
        <w:rPr>
          <w:iCs/>
          <w:color w:val="000000"/>
        </w:rPr>
        <w:t>»  и «</w:t>
      </w:r>
      <w:r w:rsidRPr="006F3D70">
        <w:rPr>
          <w:b/>
          <w:bCs/>
          <w:iCs/>
          <w:color w:val="000000"/>
        </w:rPr>
        <w:t>Всеобщая история</w:t>
      </w:r>
      <w:r w:rsidRPr="006F3D70">
        <w:rPr>
          <w:iCs/>
          <w:color w:val="000000"/>
        </w:rPr>
        <w:t xml:space="preserve">» </w:t>
      </w:r>
      <w:proofErr w:type="gramStart"/>
      <w:r w:rsidRPr="006F3D70">
        <w:rPr>
          <w:iCs/>
          <w:color w:val="000000"/>
        </w:rPr>
        <w:t xml:space="preserve">( </w:t>
      </w:r>
      <w:proofErr w:type="gramEnd"/>
      <w:r w:rsidRPr="006F3D70">
        <w:rPr>
          <w:iCs/>
          <w:color w:val="000000"/>
        </w:rPr>
        <w:t xml:space="preserve">10 класс -2 часа в неделю, 11 класс -3 часа в неделю). По указанным предметам ведётся  раздельная аттестация </w:t>
      </w:r>
      <w:proofErr w:type="gramStart"/>
      <w:r w:rsidRPr="006F3D70">
        <w:rPr>
          <w:iCs/>
          <w:color w:val="000000"/>
        </w:rPr>
        <w:t>обучающихся</w:t>
      </w:r>
      <w:proofErr w:type="gramEnd"/>
      <w:r w:rsidRPr="006F3D70">
        <w:rPr>
          <w:iCs/>
          <w:color w:val="000000"/>
        </w:rPr>
        <w:t>, предметы ведутся последовательно.</w:t>
      </w:r>
    </w:p>
    <w:p w:rsidR="00EC45DD" w:rsidRPr="006F3D70" w:rsidRDefault="00EC45DD" w:rsidP="009055B1">
      <w:pPr>
        <w:pStyle w:val="ad"/>
        <w:numPr>
          <w:ilvl w:val="0"/>
          <w:numId w:val="16"/>
        </w:numPr>
        <w:spacing w:before="60" w:after="0"/>
        <w:ind w:right="350"/>
        <w:jc w:val="both"/>
        <w:rPr>
          <w:iCs/>
          <w:color w:val="000000"/>
        </w:rPr>
      </w:pPr>
      <w:r w:rsidRPr="006F3D70">
        <w:rPr>
          <w:iCs/>
          <w:color w:val="000000"/>
        </w:rPr>
        <w:t>Изучение естественно-научных дисциплин  обеспечено  отдельными предметами «</w:t>
      </w:r>
      <w:r w:rsidRPr="006F3D70">
        <w:rPr>
          <w:b/>
          <w:bCs/>
          <w:iCs/>
          <w:color w:val="000000"/>
        </w:rPr>
        <w:t>Физика</w:t>
      </w:r>
      <w:r w:rsidRPr="006F3D70">
        <w:rPr>
          <w:iCs/>
          <w:color w:val="000000"/>
        </w:rPr>
        <w:t>», «</w:t>
      </w:r>
      <w:r w:rsidRPr="006F3D70">
        <w:rPr>
          <w:b/>
          <w:bCs/>
          <w:iCs/>
          <w:color w:val="000000"/>
        </w:rPr>
        <w:t>Химия</w:t>
      </w:r>
      <w:r w:rsidRPr="006F3D70">
        <w:rPr>
          <w:iCs/>
          <w:color w:val="000000"/>
        </w:rPr>
        <w:t>», «</w:t>
      </w:r>
      <w:r w:rsidRPr="006F3D70">
        <w:rPr>
          <w:b/>
          <w:bCs/>
          <w:iCs/>
          <w:color w:val="000000"/>
        </w:rPr>
        <w:t>Биология</w:t>
      </w:r>
      <w:r w:rsidRPr="006F3D70">
        <w:rPr>
          <w:iCs/>
          <w:color w:val="000000"/>
        </w:rPr>
        <w:t>»</w:t>
      </w:r>
      <w:proofErr w:type="gramStart"/>
      <w:r w:rsidRPr="006F3D70">
        <w:rPr>
          <w:iCs/>
          <w:color w:val="000000"/>
        </w:rPr>
        <w:t xml:space="preserve"> .</w:t>
      </w:r>
      <w:proofErr w:type="gramEnd"/>
    </w:p>
    <w:p w:rsidR="00EC45DD" w:rsidRPr="006F3D70" w:rsidRDefault="00EC45DD" w:rsidP="009055B1">
      <w:pPr>
        <w:pStyle w:val="ad"/>
        <w:numPr>
          <w:ilvl w:val="0"/>
          <w:numId w:val="16"/>
        </w:numPr>
        <w:spacing w:before="60" w:after="0"/>
        <w:ind w:right="350"/>
        <w:jc w:val="both"/>
        <w:rPr>
          <w:iCs/>
          <w:color w:val="000000"/>
        </w:rPr>
      </w:pPr>
      <w:r w:rsidRPr="006F3D70">
        <w:rPr>
          <w:iCs/>
          <w:color w:val="000000"/>
        </w:rPr>
        <w:t>В 10-11 классах  предмет «</w:t>
      </w:r>
      <w:r w:rsidRPr="006F3D70">
        <w:rPr>
          <w:b/>
          <w:bCs/>
          <w:iCs/>
          <w:color w:val="000000"/>
        </w:rPr>
        <w:t>ОБЖ</w:t>
      </w:r>
      <w:r w:rsidRPr="006F3D70">
        <w:rPr>
          <w:iCs/>
          <w:color w:val="000000"/>
        </w:rPr>
        <w:t>» изучается как самостоятельный с учебной нагрузкой 68 часов на два года обучения. В 10-х классах дополнительно вводится обязательное проведение учебных (пятидневных) сборов основам военной службы (40 учебных часов).</w:t>
      </w:r>
    </w:p>
    <w:p w:rsidR="00EC45DD" w:rsidRPr="006F3D70" w:rsidRDefault="00EC45DD" w:rsidP="006F3D70">
      <w:pPr>
        <w:pStyle w:val="ad"/>
        <w:numPr>
          <w:ilvl w:val="0"/>
          <w:numId w:val="16"/>
        </w:numPr>
        <w:spacing w:before="60" w:after="0"/>
        <w:ind w:right="350"/>
        <w:jc w:val="both"/>
        <w:rPr>
          <w:iCs/>
          <w:color w:val="000000"/>
        </w:rPr>
      </w:pPr>
      <w:r w:rsidRPr="006F3D70">
        <w:rPr>
          <w:iCs/>
          <w:color w:val="000000"/>
        </w:rPr>
        <w:t xml:space="preserve">Учебный предмет </w:t>
      </w:r>
      <w:r w:rsidRPr="006F3D70">
        <w:rPr>
          <w:b/>
          <w:bCs/>
          <w:iCs/>
          <w:color w:val="000000"/>
        </w:rPr>
        <w:t>«Искусство и МХК» р</w:t>
      </w:r>
      <w:r w:rsidRPr="006F3D70">
        <w:rPr>
          <w:iCs/>
          <w:color w:val="000000"/>
        </w:rPr>
        <w:t xml:space="preserve">еализуется на 3 ступени обучения в объёме 68 часов на 2 года обучения. При изучении  предмета </w:t>
      </w:r>
      <w:r w:rsidRPr="006F3D70">
        <w:rPr>
          <w:b/>
          <w:bCs/>
          <w:iCs/>
          <w:color w:val="000000"/>
        </w:rPr>
        <w:t>«Искусство и МХК»</w:t>
      </w:r>
      <w:r w:rsidRPr="006F3D70">
        <w:rPr>
          <w:iCs/>
          <w:color w:val="000000"/>
        </w:rPr>
        <w:t xml:space="preserve">  широко используются проектно-исследовательская деятельность </w:t>
      </w:r>
      <w:proofErr w:type="gramStart"/>
      <w:r w:rsidRPr="006F3D70">
        <w:rPr>
          <w:iCs/>
          <w:color w:val="000000"/>
        </w:rPr>
        <w:t>обучающихся</w:t>
      </w:r>
      <w:proofErr w:type="gramEnd"/>
      <w:r w:rsidRPr="006F3D70">
        <w:rPr>
          <w:iCs/>
          <w:color w:val="000000"/>
        </w:rPr>
        <w:t>, музейно-экскурсионная работа. Это  служит формой разгрузки обучающихся и  оптимизации учебных нагрузок.</w:t>
      </w:r>
    </w:p>
    <w:p w:rsidR="00EC45DD" w:rsidRPr="006F3D70" w:rsidRDefault="00EC45DD" w:rsidP="009055B1">
      <w:pPr>
        <w:pStyle w:val="ad"/>
        <w:numPr>
          <w:ilvl w:val="0"/>
          <w:numId w:val="16"/>
        </w:numPr>
        <w:spacing w:after="0"/>
        <w:ind w:right="350"/>
        <w:jc w:val="both"/>
        <w:rPr>
          <w:iCs/>
          <w:color w:val="000000"/>
        </w:rPr>
      </w:pPr>
      <w:r w:rsidRPr="006F3D70">
        <w:rPr>
          <w:iCs/>
          <w:color w:val="000000"/>
        </w:rPr>
        <w:t xml:space="preserve">Для увеличения двигательной активности </w:t>
      </w:r>
      <w:proofErr w:type="gramStart"/>
      <w:r w:rsidRPr="006F3D70">
        <w:rPr>
          <w:iCs/>
          <w:color w:val="000000"/>
        </w:rPr>
        <w:t>обучающихся</w:t>
      </w:r>
      <w:proofErr w:type="gramEnd"/>
      <w:r w:rsidRPr="006F3D70">
        <w:rPr>
          <w:iCs/>
          <w:color w:val="000000"/>
        </w:rPr>
        <w:t xml:space="preserve"> учебный предмет «</w:t>
      </w:r>
      <w:r w:rsidRPr="006F3D70">
        <w:rPr>
          <w:b/>
          <w:bCs/>
          <w:iCs/>
          <w:color w:val="000000"/>
        </w:rPr>
        <w:t xml:space="preserve">Физическая культура» </w:t>
      </w:r>
      <w:r w:rsidRPr="006F3D70">
        <w:rPr>
          <w:iCs/>
          <w:color w:val="000000"/>
        </w:rPr>
        <w:t>проводится 3 часа в неделю на 3  ступени обучения.</w:t>
      </w:r>
    </w:p>
    <w:p w:rsidR="00EC45DD" w:rsidRDefault="00EC45DD" w:rsidP="006250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5DD" w:rsidRPr="005179BC" w:rsidRDefault="00EC45DD" w:rsidP="00662C43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5.3.4.</w:t>
      </w:r>
      <w:r w:rsidRPr="005179BC">
        <w:rPr>
          <w:sz w:val="24"/>
          <w:szCs w:val="24"/>
        </w:rPr>
        <w:t xml:space="preserve"> </w:t>
      </w:r>
      <w:r w:rsidRPr="005179BC">
        <w:rPr>
          <w:rFonts w:cs="Times New Roman"/>
          <w:sz w:val="24"/>
          <w:szCs w:val="24"/>
        </w:rPr>
        <w:t>Расписание занятий соответствует Гигиеническим требованиям к условиям обучения в общеобразовательных учреждениях.</w:t>
      </w:r>
    </w:p>
    <w:p w:rsidR="00EC45DD" w:rsidRPr="005179BC" w:rsidRDefault="00EC45DD" w:rsidP="00662C43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Расписание сбалансировано с точки зрения смены характера деятельности учащихся, качества и </w:t>
      </w:r>
      <w:proofErr w:type="gramStart"/>
      <w:r w:rsidRPr="005179BC">
        <w:rPr>
          <w:rFonts w:cs="Times New Roman"/>
          <w:sz w:val="24"/>
          <w:szCs w:val="24"/>
        </w:rPr>
        <w:t>количества</w:t>
      </w:r>
      <w:proofErr w:type="gramEnd"/>
      <w:r w:rsidRPr="005179BC">
        <w:rPr>
          <w:rFonts w:cs="Times New Roman"/>
          <w:sz w:val="24"/>
          <w:szCs w:val="24"/>
        </w:rPr>
        <w:t xml:space="preserve"> необходимых для подготовки предметов.</w:t>
      </w:r>
    </w:p>
    <w:p w:rsidR="00EC45DD" w:rsidRPr="005179BC" w:rsidRDefault="00EC45DD" w:rsidP="00662C43">
      <w:pPr>
        <w:spacing w:after="0" w:line="240" w:lineRule="auto"/>
        <w:ind w:firstLine="360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lastRenderedPageBreak/>
        <w:tab/>
        <w:t xml:space="preserve">Все обучающиеся с 1 по 11 классы обучаются в первую смену, по пятидневной (1-8 классы) и шестидневной (9-11 классы)  учебной неделе. Продолжительность уроков во 2-11 классах - 45 минут. </w:t>
      </w:r>
    </w:p>
    <w:p w:rsidR="00EC45DD" w:rsidRPr="005179BC" w:rsidRDefault="00EC45DD" w:rsidP="00AE4FA1">
      <w:pPr>
        <w:pStyle w:val="ConsPlusNormal"/>
        <w:widowControl/>
        <w:ind w:firstLine="540"/>
        <w:jc w:val="both"/>
        <w:rPr>
          <w:rFonts w:ascii="Calibri" w:hAnsi="Calibri" w:cs="Times New Roman"/>
          <w:sz w:val="24"/>
          <w:szCs w:val="24"/>
        </w:rPr>
      </w:pPr>
      <w:r w:rsidRPr="005179BC">
        <w:rPr>
          <w:rFonts w:ascii="Calibri" w:hAnsi="Calibri"/>
          <w:sz w:val="24"/>
          <w:szCs w:val="24"/>
        </w:rPr>
        <w:t xml:space="preserve">  </w:t>
      </w:r>
      <w:r w:rsidRPr="005179BC">
        <w:rPr>
          <w:rFonts w:ascii="Calibri" w:hAnsi="Calibri" w:cs="Times New Roman"/>
          <w:sz w:val="24"/>
          <w:szCs w:val="24"/>
        </w:rPr>
        <w:t>Обучение в 1-м классе осуществляется с соблюдением следующих дополнительных требований:</w:t>
      </w:r>
    </w:p>
    <w:p w:rsidR="00EC45DD" w:rsidRPr="005179BC" w:rsidRDefault="00EC45DD" w:rsidP="00AE4FA1">
      <w:pPr>
        <w:pStyle w:val="ConsPlusNormal"/>
        <w:widowControl/>
        <w:ind w:firstLine="540"/>
        <w:jc w:val="both"/>
        <w:rPr>
          <w:rFonts w:ascii="Calibri" w:hAnsi="Calibri" w:cs="Times New Roman"/>
          <w:sz w:val="24"/>
          <w:szCs w:val="24"/>
        </w:rPr>
      </w:pPr>
      <w:r w:rsidRPr="005179BC">
        <w:rPr>
          <w:rFonts w:ascii="Calibri" w:hAnsi="Calibri" w:cs="Times New Roman"/>
          <w:sz w:val="24"/>
          <w:szCs w:val="24"/>
        </w:rPr>
        <w:t>- учебные занятия проводятся по 5-дневной учебной неделе и только в первую смену;</w:t>
      </w:r>
    </w:p>
    <w:p w:rsidR="00EC45DD" w:rsidRPr="005179BC" w:rsidRDefault="00EC45DD" w:rsidP="00AE4FA1">
      <w:pPr>
        <w:pStyle w:val="ConsPlusNormal"/>
        <w:widowControl/>
        <w:ind w:firstLine="540"/>
        <w:jc w:val="both"/>
        <w:rPr>
          <w:rFonts w:ascii="Calibri" w:hAnsi="Calibri" w:cs="Times New Roman"/>
          <w:sz w:val="24"/>
          <w:szCs w:val="24"/>
        </w:rPr>
      </w:pPr>
      <w:r w:rsidRPr="005179BC">
        <w:rPr>
          <w:rFonts w:ascii="Calibri" w:hAnsi="Calibri" w:cs="Times New Roman"/>
          <w:sz w:val="24"/>
          <w:szCs w:val="24"/>
        </w:rPr>
        <w:t>- использование "ступенчатого"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45 минут каждый);</w:t>
      </w:r>
    </w:p>
    <w:p w:rsidR="00EC45DD" w:rsidRPr="005179BC" w:rsidRDefault="00EC45DD" w:rsidP="00662C43">
      <w:pPr>
        <w:spacing w:after="0" w:line="240" w:lineRule="auto"/>
        <w:ind w:firstLine="360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В течение учебного дня в расписании предусмотрены  перемены 15 - 20 минут. </w:t>
      </w:r>
    </w:p>
    <w:p w:rsidR="00EC45DD" w:rsidRPr="005179BC" w:rsidRDefault="00EC45DD" w:rsidP="00662C43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Превышения предметной допустимой нагрузки нет.</w:t>
      </w:r>
    </w:p>
    <w:p w:rsidR="00EC45DD" w:rsidRPr="005179BC" w:rsidRDefault="00EC45DD" w:rsidP="00662C43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Ежедневно проводится зарядка, в начальной школе - динамические паузы под руководством учителей, спортивные часы во второй половине дня, прогулки, подвижные игры на воздухе в ГПД, что способствует повышению двигательной активности обучающихся.</w:t>
      </w:r>
    </w:p>
    <w:p w:rsidR="00EC45DD" w:rsidRPr="005179BC" w:rsidRDefault="00EC45DD" w:rsidP="000E70E4">
      <w:pPr>
        <w:spacing w:after="0" w:line="240" w:lineRule="auto"/>
        <w:ind w:firstLine="360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ab/>
        <w:t xml:space="preserve">Администрация школы уделяет внимание сбалансированности  занятий по роду деятельности: в расписании для </w:t>
      </w:r>
      <w:r w:rsidRPr="005179BC">
        <w:rPr>
          <w:rFonts w:cs="Times New Roman"/>
          <w:sz w:val="24"/>
          <w:szCs w:val="24"/>
          <w:lang w:val="en-US"/>
        </w:rPr>
        <w:t>I</w:t>
      </w:r>
      <w:r w:rsidRPr="005179BC">
        <w:rPr>
          <w:rFonts w:cs="Times New Roman"/>
          <w:sz w:val="24"/>
          <w:szCs w:val="24"/>
        </w:rPr>
        <w:t xml:space="preserve"> ступени обучения сдвоенных уроков нет, для </w:t>
      </w:r>
      <w:r w:rsidRPr="005179BC">
        <w:rPr>
          <w:rFonts w:cs="Times New Roman"/>
          <w:sz w:val="24"/>
          <w:szCs w:val="24"/>
          <w:lang w:val="en-US"/>
        </w:rPr>
        <w:t>II</w:t>
      </w:r>
      <w:r w:rsidRPr="005179BC">
        <w:rPr>
          <w:rFonts w:cs="Times New Roman"/>
          <w:sz w:val="24"/>
          <w:szCs w:val="24"/>
        </w:rPr>
        <w:t xml:space="preserve"> ступени проводятся сдвоенные уроки по технологии.</w:t>
      </w:r>
      <w:r w:rsidR="0051709F" w:rsidRPr="005179BC">
        <w:rPr>
          <w:rFonts w:cs="Times New Roman"/>
          <w:sz w:val="24"/>
          <w:szCs w:val="24"/>
        </w:rPr>
        <w:t xml:space="preserve"> В расписании </w:t>
      </w:r>
      <w:r w:rsidR="0051709F" w:rsidRPr="005179BC">
        <w:rPr>
          <w:rFonts w:cs="Times New Roman"/>
          <w:sz w:val="24"/>
          <w:szCs w:val="24"/>
          <w:lang w:val="en-US"/>
        </w:rPr>
        <w:t>III</w:t>
      </w:r>
      <w:r w:rsidR="0051709F" w:rsidRPr="005179BC">
        <w:rPr>
          <w:rFonts w:cs="Times New Roman"/>
          <w:sz w:val="24"/>
          <w:szCs w:val="24"/>
        </w:rPr>
        <w:t xml:space="preserve"> ступени предусмотрены сдвоенные уроки для организации подготовки к сдаче ГИА и ЕГЭ.</w:t>
      </w:r>
    </w:p>
    <w:p w:rsidR="0051709F" w:rsidRPr="005179BC" w:rsidRDefault="00EC45DD" w:rsidP="00662C43">
      <w:pPr>
        <w:spacing w:after="0" w:line="240" w:lineRule="auto"/>
        <w:ind w:firstLine="360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ab/>
        <w:t>Имеется отдельное расписание дл</w:t>
      </w:r>
      <w:r w:rsidR="0051709F" w:rsidRPr="005179BC">
        <w:rPr>
          <w:rFonts w:cs="Times New Roman"/>
          <w:sz w:val="24"/>
          <w:szCs w:val="24"/>
        </w:rPr>
        <w:t>я дополнительного образования и</w:t>
      </w:r>
    </w:p>
    <w:p w:rsidR="00EC45DD" w:rsidRPr="005179BC" w:rsidRDefault="00EC45DD" w:rsidP="0051709F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индивидуально-групповых занятий Занятия начинаются не ранее, чем через 45 минут после окончания уроков.</w:t>
      </w:r>
    </w:p>
    <w:p w:rsidR="00EC45DD" w:rsidRPr="005179BC" w:rsidRDefault="00EC45DD" w:rsidP="00744822">
      <w:pPr>
        <w:spacing w:after="0" w:line="240" w:lineRule="auto"/>
        <w:ind w:firstLine="360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ab/>
        <w:t>Работа ГПД строится в соответствии с действующими требованиями по организации и режиму работы ГПД.</w:t>
      </w:r>
    </w:p>
    <w:p w:rsidR="00EC45DD" w:rsidRPr="005179BC" w:rsidRDefault="00EC45DD" w:rsidP="00744822">
      <w:pPr>
        <w:spacing w:after="0" w:line="240" w:lineRule="auto"/>
        <w:ind w:firstLine="360"/>
        <w:jc w:val="both"/>
        <w:rPr>
          <w:rFonts w:cs="Times New Roman"/>
          <w:sz w:val="24"/>
          <w:szCs w:val="24"/>
        </w:rPr>
      </w:pPr>
    </w:p>
    <w:p w:rsidR="00EC45DD" w:rsidRPr="005179BC" w:rsidRDefault="00EC45DD" w:rsidP="00153504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5.3.5. Инновационные образовательные программы и технологии.</w:t>
      </w:r>
    </w:p>
    <w:p w:rsidR="0051709F" w:rsidRPr="005179BC" w:rsidRDefault="00EC45DD" w:rsidP="0051709F">
      <w:pPr>
        <w:spacing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Качество общеобразовательной подготовки учащихся определяется эффективностью использования современных образовательных технологий, в числе которых и информационно-коммуникационные технологии.</w:t>
      </w:r>
    </w:p>
    <w:p w:rsidR="00EC45DD" w:rsidRPr="005179BC" w:rsidRDefault="00EC45DD" w:rsidP="00153504">
      <w:pPr>
        <w:spacing w:line="240" w:lineRule="auto"/>
        <w:jc w:val="center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Педагогические технологии в начальной школе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9"/>
        <w:gridCol w:w="2013"/>
        <w:gridCol w:w="2013"/>
        <w:gridCol w:w="2014"/>
      </w:tblGrid>
      <w:tr w:rsidR="00EC45DD" w:rsidRPr="0051709F">
        <w:trPr>
          <w:cantSplit/>
        </w:trPr>
        <w:tc>
          <w:tcPr>
            <w:tcW w:w="3528" w:type="dxa"/>
            <w:vMerge w:val="restart"/>
          </w:tcPr>
          <w:p w:rsidR="00EC45DD" w:rsidRPr="005179BC" w:rsidRDefault="00EC45DD" w:rsidP="001535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Технологии</w:t>
            </w:r>
          </w:p>
        </w:tc>
        <w:tc>
          <w:tcPr>
            <w:tcW w:w="6043" w:type="dxa"/>
            <w:gridSpan w:val="3"/>
          </w:tcPr>
          <w:p w:rsidR="00EC45DD" w:rsidRPr="005179BC" w:rsidRDefault="00EC45DD" w:rsidP="001535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Использование технологии по годам</w:t>
            </w:r>
          </w:p>
        </w:tc>
      </w:tr>
      <w:tr w:rsidR="00EC45DD" w:rsidRPr="0051709F">
        <w:trPr>
          <w:cantSplit/>
        </w:trPr>
        <w:tc>
          <w:tcPr>
            <w:tcW w:w="0" w:type="auto"/>
            <w:vMerge/>
            <w:vAlign w:val="center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EC45DD" w:rsidRPr="005179BC" w:rsidRDefault="00EC45DD" w:rsidP="0036416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2010-2011</w:t>
            </w:r>
          </w:p>
        </w:tc>
        <w:tc>
          <w:tcPr>
            <w:tcW w:w="2014" w:type="dxa"/>
          </w:tcPr>
          <w:p w:rsidR="00EC45DD" w:rsidRPr="005179BC" w:rsidRDefault="00EC45DD" w:rsidP="0036416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2011-2012</w:t>
            </w:r>
          </w:p>
        </w:tc>
        <w:tc>
          <w:tcPr>
            <w:tcW w:w="2015" w:type="dxa"/>
          </w:tcPr>
          <w:p w:rsidR="00EC45DD" w:rsidRPr="005179BC" w:rsidRDefault="00EC45DD" w:rsidP="0036416A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2012-2013</w:t>
            </w:r>
          </w:p>
        </w:tc>
      </w:tr>
      <w:tr w:rsidR="00EC45DD" w:rsidRPr="0051709F">
        <w:trPr>
          <w:trHeight w:val="1032"/>
        </w:trPr>
        <w:tc>
          <w:tcPr>
            <w:tcW w:w="3528" w:type="dxa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Информационно-коммуникационная технология</w:t>
            </w:r>
          </w:p>
        </w:tc>
        <w:tc>
          <w:tcPr>
            <w:tcW w:w="2014" w:type="dxa"/>
            <w:shd w:val="clear" w:color="auto" w:fill="FFFFFF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shd w:val="clear" w:color="auto" w:fill="DDD9C3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color w:val="99CCFF"/>
                <w:sz w:val="24"/>
                <w:szCs w:val="24"/>
              </w:rPr>
            </w:pPr>
            <w:r w:rsidRPr="005179BC">
              <w:rPr>
                <w:rFonts w:cs="Times New Roman"/>
                <w:color w:val="99CCFF"/>
                <w:sz w:val="24"/>
                <w:szCs w:val="24"/>
              </w:rPr>
              <w:t> </w:t>
            </w:r>
          </w:p>
        </w:tc>
        <w:tc>
          <w:tcPr>
            <w:tcW w:w="2015" w:type="dxa"/>
            <w:shd w:val="clear" w:color="auto" w:fill="DDD9C3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EC45DD" w:rsidRPr="0051709F">
        <w:tc>
          <w:tcPr>
            <w:tcW w:w="3528" w:type="dxa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 xml:space="preserve">Технология </w:t>
            </w:r>
            <w:proofErr w:type="spellStart"/>
            <w:r w:rsidRPr="005179BC">
              <w:rPr>
                <w:rFonts w:cs="Times New Roman"/>
                <w:sz w:val="24"/>
                <w:szCs w:val="24"/>
              </w:rPr>
              <w:t>здоровьесберегающего</w:t>
            </w:r>
            <w:proofErr w:type="spellEnd"/>
            <w:r w:rsidRPr="005179BC">
              <w:rPr>
                <w:rFonts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2014" w:type="dxa"/>
            <w:shd w:val="clear" w:color="auto" w:fill="DDD9C3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shd w:val="clear" w:color="auto" w:fill="DDD9C3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color w:val="99CCFF"/>
                <w:sz w:val="24"/>
                <w:szCs w:val="24"/>
              </w:rPr>
            </w:pPr>
            <w:r w:rsidRPr="005179BC">
              <w:rPr>
                <w:rFonts w:cs="Times New Roman"/>
                <w:color w:val="99CCFF"/>
                <w:sz w:val="24"/>
                <w:szCs w:val="24"/>
              </w:rPr>
              <w:t> </w:t>
            </w:r>
          </w:p>
        </w:tc>
        <w:tc>
          <w:tcPr>
            <w:tcW w:w="2015" w:type="dxa"/>
            <w:shd w:val="clear" w:color="auto" w:fill="DDD9C3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EC45DD" w:rsidRPr="0051709F">
        <w:tc>
          <w:tcPr>
            <w:tcW w:w="3528" w:type="dxa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 xml:space="preserve">Технология использования игровых методов и приемов обучения </w:t>
            </w:r>
          </w:p>
        </w:tc>
        <w:tc>
          <w:tcPr>
            <w:tcW w:w="2014" w:type="dxa"/>
            <w:shd w:val="clear" w:color="auto" w:fill="DDD9C3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shd w:val="clear" w:color="auto" w:fill="DDD9C3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color w:val="99CCFF"/>
                <w:sz w:val="24"/>
                <w:szCs w:val="24"/>
              </w:rPr>
            </w:pPr>
            <w:r w:rsidRPr="005179BC">
              <w:rPr>
                <w:rFonts w:cs="Times New Roman"/>
                <w:color w:val="99CCFF"/>
                <w:sz w:val="24"/>
                <w:szCs w:val="24"/>
              </w:rPr>
              <w:t> </w:t>
            </w:r>
          </w:p>
        </w:tc>
        <w:tc>
          <w:tcPr>
            <w:tcW w:w="2015" w:type="dxa"/>
            <w:shd w:val="clear" w:color="auto" w:fill="DDD9C3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EC45DD" w:rsidRPr="0051709F">
        <w:tc>
          <w:tcPr>
            <w:tcW w:w="3528" w:type="dxa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lastRenderedPageBreak/>
              <w:t>Технология проблемного обучения</w:t>
            </w:r>
          </w:p>
        </w:tc>
        <w:tc>
          <w:tcPr>
            <w:tcW w:w="2014" w:type="dxa"/>
            <w:shd w:val="clear" w:color="auto" w:fill="DDD9C3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shd w:val="clear" w:color="auto" w:fill="DDD9C3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color w:val="99CCFF"/>
                <w:sz w:val="24"/>
                <w:szCs w:val="24"/>
              </w:rPr>
            </w:pPr>
            <w:r w:rsidRPr="005179BC">
              <w:rPr>
                <w:rFonts w:cs="Times New Roman"/>
                <w:color w:val="99CCFF"/>
                <w:sz w:val="24"/>
                <w:szCs w:val="24"/>
              </w:rPr>
              <w:t> </w:t>
            </w:r>
          </w:p>
        </w:tc>
        <w:tc>
          <w:tcPr>
            <w:tcW w:w="2015" w:type="dxa"/>
            <w:shd w:val="clear" w:color="auto" w:fill="DDD9C3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EC45DD" w:rsidRPr="0051709F">
        <w:tc>
          <w:tcPr>
            <w:tcW w:w="3528" w:type="dxa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Технология развивающего обучения</w:t>
            </w:r>
          </w:p>
        </w:tc>
        <w:tc>
          <w:tcPr>
            <w:tcW w:w="2014" w:type="dxa"/>
            <w:shd w:val="clear" w:color="auto" w:fill="DDD9C3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shd w:val="clear" w:color="auto" w:fill="DDD9C3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color w:val="99CCFF"/>
                <w:sz w:val="24"/>
                <w:szCs w:val="24"/>
              </w:rPr>
            </w:pPr>
            <w:r w:rsidRPr="005179BC">
              <w:rPr>
                <w:rFonts w:cs="Times New Roman"/>
                <w:color w:val="99CCFF"/>
                <w:sz w:val="24"/>
                <w:szCs w:val="24"/>
              </w:rPr>
              <w:t> </w:t>
            </w:r>
          </w:p>
        </w:tc>
        <w:tc>
          <w:tcPr>
            <w:tcW w:w="2015" w:type="dxa"/>
            <w:shd w:val="clear" w:color="auto" w:fill="DDD9C3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EC45DD" w:rsidRPr="0051709F">
        <w:tc>
          <w:tcPr>
            <w:tcW w:w="3528" w:type="dxa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 xml:space="preserve">Технология </w:t>
            </w:r>
            <w:proofErr w:type="spellStart"/>
            <w:r w:rsidRPr="005179BC">
              <w:rPr>
                <w:rFonts w:cs="Times New Roman"/>
                <w:sz w:val="24"/>
                <w:szCs w:val="24"/>
              </w:rPr>
              <w:t>разноуровневого</w:t>
            </w:r>
            <w:proofErr w:type="spellEnd"/>
            <w:r w:rsidRPr="005179BC">
              <w:rPr>
                <w:rFonts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2014" w:type="dxa"/>
            <w:shd w:val="clear" w:color="auto" w:fill="DDD9C3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shd w:val="clear" w:color="auto" w:fill="DDD9C3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color w:val="99CCFF"/>
                <w:sz w:val="24"/>
                <w:szCs w:val="24"/>
              </w:rPr>
            </w:pPr>
            <w:r w:rsidRPr="005179BC">
              <w:rPr>
                <w:rFonts w:cs="Times New Roman"/>
                <w:color w:val="99CCFF"/>
                <w:sz w:val="24"/>
                <w:szCs w:val="24"/>
              </w:rPr>
              <w:t> </w:t>
            </w:r>
          </w:p>
        </w:tc>
        <w:tc>
          <w:tcPr>
            <w:tcW w:w="2015" w:type="dxa"/>
            <w:shd w:val="clear" w:color="auto" w:fill="DDD9C3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EC45DD" w:rsidRPr="0051709F">
        <w:tc>
          <w:tcPr>
            <w:tcW w:w="3528" w:type="dxa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Технология проектного обучения</w:t>
            </w:r>
          </w:p>
        </w:tc>
        <w:tc>
          <w:tcPr>
            <w:tcW w:w="2014" w:type="dxa"/>
            <w:shd w:val="clear" w:color="auto" w:fill="F2F2F2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14" w:type="dxa"/>
            <w:shd w:val="clear" w:color="auto" w:fill="DDD9C3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color w:val="99CCFF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DDD9C3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EC45DD" w:rsidRPr="005179BC" w:rsidRDefault="00EC45DD" w:rsidP="00153504">
      <w:pPr>
        <w:spacing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EC45DD" w:rsidRPr="005179BC" w:rsidRDefault="00EC45DD" w:rsidP="00153504">
      <w:pPr>
        <w:spacing w:line="240" w:lineRule="auto"/>
        <w:jc w:val="center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Педагогические технологии в основной школе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9"/>
        <w:gridCol w:w="2013"/>
        <w:gridCol w:w="2013"/>
        <w:gridCol w:w="2014"/>
      </w:tblGrid>
      <w:tr w:rsidR="00EC45DD" w:rsidRPr="0051709F">
        <w:trPr>
          <w:cantSplit/>
        </w:trPr>
        <w:tc>
          <w:tcPr>
            <w:tcW w:w="3528" w:type="dxa"/>
            <w:vMerge w:val="restart"/>
          </w:tcPr>
          <w:p w:rsidR="00EC45DD" w:rsidRPr="005179BC" w:rsidRDefault="00EC45DD" w:rsidP="001535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Технологии</w:t>
            </w:r>
          </w:p>
        </w:tc>
        <w:tc>
          <w:tcPr>
            <w:tcW w:w="6043" w:type="dxa"/>
            <w:gridSpan w:val="3"/>
          </w:tcPr>
          <w:p w:rsidR="00EC45DD" w:rsidRPr="005179BC" w:rsidRDefault="00EC45DD" w:rsidP="001535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Использование технологии по годам</w:t>
            </w:r>
          </w:p>
        </w:tc>
      </w:tr>
      <w:tr w:rsidR="00EC45DD" w:rsidRPr="0051709F">
        <w:trPr>
          <w:cantSplit/>
        </w:trPr>
        <w:tc>
          <w:tcPr>
            <w:tcW w:w="0" w:type="auto"/>
            <w:vMerge/>
            <w:vAlign w:val="center"/>
          </w:tcPr>
          <w:p w:rsidR="00EC45DD" w:rsidRPr="005179BC" w:rsidRDefault="00EC45DD" w:rsidP="001535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EC45DD" w:rsidRPr="005179BC" w:rsidRDefault="00EC45DD" w:rsidP="007B1448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2010-2011</w:t>
            </w:r>
          </w:p>
        </w:tc>
        <w:tc>
          <w:tcPr>
            <w:tcW w:w="2014" w:type="dxa"/>
          </w:tcPr>
          <w:p w:rsidR="00EC45DD" w:rsidRPr="005179BC" w:rsidRDefault="00EC45DD" w:rsidP="007B1448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2011-2012</w:t>
            </w:r>
          </w:p>
        </w:tc>
        <w:tc>
          <w:tcPr>
            <w:tcW w:w="2015" w:type="dxa"/>
          </w:tcPr>
          <w:p w:rsidR="00EC45DD" w:rsidRPr="005179BC" w:rsidRDefault="00EC45DD" w:rsidP="007B1448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2012-2013</w:t>
            </w:r>
          </w:p>
        </w:tc>
      </w:tr>
      <w:tr w:rsidR="00EC45DD" w:rsidRPr="0051709F">
        <w:tc>
          <w:tcPr>
            <w:tcW w:w="3528" w:type="dxa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Информационно-коммуникационная технология</w:t>
            </w:r>
          </w:p>
        </w:tc>
        <w:tc>
          <w:tcPr>
            <w:tcW w:w="2014" w:type="dxa"/>
            <w:shd w:val="clear" w:color="auto" w:fill="DDD9C3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shd w:val="clear" w:color="auto" w:fill="DDD9C3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015" w:type="dxa"/>
            <w:shd w:val="clear" w:color="auto" w:fill="DDD9C3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EC45DD" w:rsidRPr="0051709F">
        <w:tc>
          <w:tcPr>
            <w:tcW w:w="3528" w:type="dxa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 xml:space="preserve">Технология </w:t>
            </w:r>
            <w:proofErr w:type="spellStart"/>
            <w:r w:rsidRPr="005179BC">
              <w:rPr>
                <w:rFonts w:cs="Times New Roman"/>
                <w:sz w:val="24"/>
                <w:szCs w:val="24"/>
              </w:rPr>
              <w:t>здоровьесберегающего</w:t>
            </w:r>
            <w:proofErr w:type="spellEnd"/>
            <w:r w:rsidRPr="005179BC">
              <w:rPr>
                <w:rFonts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2014" w:type="dxa"/>
            <w:shd w:val="clear" w:color="auto" w:fill="DDD9C3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shd w:val="clear" w:color="auto" w:fill="DDD9C3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015" w:type="dxa"/>
            <w:shd w:val="clear" w:color="auto" w:fill="DDD9C3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EC45DD" w:rsidRPr="0051709F">
        <w:tc>
          <w:tcPr>
            <w:tcW w:w="3528" w:type="dxa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 xml:space="preserve">Технология применения исследовательских методов в обучении </w:t>
            </w:r>
          </w:p>
        </w:tc>
        <w:tc>
          <w:tcPr>
            <w:tcW w:w="2014" w:type="dxa"/>
            <w:shd w:val="clear" w:color="auto" w:fill="DDD9C3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shd w:val="clear" w:color="auto" w:fill="DDD9C3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015" w:type="dxa"/>
            <w:shd w:val="clear" w:color="auto" w:fill="DDD9C3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EC45DD" w:rsidRPr="0051709F">
        <w:tc>
          <w:tcPr>
            <w:tcW w:w="3528" w:type="dxa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Технология использования проектных методов обучения</w:t>
            </w:r>
          </w:p>
        </w:tc>
        <w:tc>
          <w:tcPr>
            <w:tcW w:w="2014" w:type="dxa"/>
            <w:shd w:val="clear" w:color="auto" w:fill="DDD9C3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14" w:type="dxa"/>
            <w:shd w:val="clear" w:color="auto" w:fill="DDD9C3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DDD9C3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C45DD" w:rsidRPr="0051709F">
        <w:tc>
          <w:tcPr>
            <w:tcW w:w="3528" w:type="dxa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Технология проблемного обучения</w:t>
            </w:r>
          </w:p>
        </w:tc>
        <w:tc>
          <w:tcPr>
            <w:tcW w:w="2014" w:type="dxa"/>
            <w:shd w:val="clear" w:color="auto" w:fill="DDD9C3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shd w:val="clear" w:color="auto" w:fill="DDD9C3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015" w:type="dxa"/>
            <w:shd w:val="clear" w:color="auto" w:fill="DDD9C3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EC45DD" w:rsidRPr="0051709F">
        <w:tc>
          <w:tcPr>
            <w:tcW w:w="3528" w:type="dxa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Технология развивающего обучения</w:t>
            </w:r>
          </w:p>
        </w:tc>
        <w:tc>
          <w:tcPr>
            <w:tcW w:w="2014" w:type="dxa"/>
            <w:shd w:val="clear" w:color="auto" w:fill="DDD9C3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shd w:val="clear" w:color="auto" w:fill="DDD9C3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015" w:type="dxa"/>
            <w:shd w:val="clear" w:color="auto" w:fill="DDD9C3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EC45DD" w:rsidRPr="0051709F">
        <w:tc>
          <w:tcPr>
            <w:tcW w:w="3528" w:type="dxa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 xml:space="preserve">Технология </w:t>
            </w:r>
            <w:proofErr w:type="spellStart"/>
            <w:r w:rsidRPr="005179BC">
              <w:rPr>
                <w:rFonts w:cs="Times New Roman"/>
                <w:sz w:val="24"/>
                <w:szCs w:val="24"/>
              </w:rPr>
              <w:t>разноуровневого</w:t>
            </w:r>
            <w:proofErr w:type="spellEnd"/>
            <w:r w:rsidRPr="005179BC">
              <w:rPr>
                <w:rFonts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2014" w:type="dxa"/>
            <w:shd w:val="clear" w:color="auto" w:fill="DDD9C3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shd w:val="clear" w:color="auto" w:fill="DDD9C3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015" w:type="dxa"/>
            <w:shd w:val="clear" w:color="auto" w:fill="DDD9C3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 </w:t>
            </w:r>
          </w:p>
        </w:tc>
      </w:tr>
    </w:tbl>
    <w:p w:rsidR="0051709F" w:rsidRPr="005179BC" w:rsidRDefault="0051709F" w:rsidP="00153504">
      <w:pPr>
        <w:spacing w:line="240" w:lineRule="auto"/>
        <w:jc w:val="center"/>
        <w:rPr>
          <w:rFonts w:cs="Times New Roman"/>
          <w:sz w:val="24"/>
          <w:szCs w:val="24"/>
        </w:rPr>
      </w:pPr>
    </w:p>
    <w:p w:rsidR="00EC45DD" w:rsidRPr="005179BC" w:rsidRDefault="00EC45DD" w:rsidP="00153504">
      <w:pPr>
        <w:spacing w:line="240" w:lineRule="auto"/>
        <w:jc w:val="center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Педагогические технологии в старшей школе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9"/>
        <w:gridCol w:w="2013"/>
        <w:gridCol w:w="2013"/>
        <w:gridCol w:w="2014"/>
      </w:tblGrid>
      <w:tr w:rsidR="00EC45DD" w:rsidRPr="0051709F">
        <w:trPr>
          <w:cantSplit/>
        </w:trPr>
        <w:tc>
          <w:tcPr>
            <w:tcW w:w="3528" w:type="dxa"/>
            <w:vMerge w:val="restart"/>
          </w:tcPr>
          <w:p w:rsidR="00EC45DD" w:rsidRPr="005179BC" w:rsidRDefault="00EC45DD" w:rsidP="001535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Технологии</w:t>
            </w:r>
          </w:p>
        </w:tc>
        <w:tc>
          <w:tcPr>
            <w:tcW w:w="6043" w:type="dxa"/>
            <w:gridSpan w:val="3"/>
          </w:tcPr>
          <w:p w:rsidR="00EC45DD" w:rsidRPr="005179BC" w:rsidRDefault="00EC45DD" w:rsidP="001535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Использование технологии по годам</w:t>
            </w:r>
          </w:p>
        </w:tc>
      </w:tr>
      <w:tr w:rsidR="00EC45DD" w:rsidRPr="0051709F">
        <w:trPr>
          <w:cantSplit/>
        </w:trPr>
        <w:tc>
          <w:tcPr>
            <w:tcW w:w="0" w:type="auto"/>
            <w:vMerge/>
            <w:vAlign w:val="center"/>
          </w:tcPr>
          <w:p w:rsidR="00EC45DD" w:rsidRPr="005179BC" w:rsidRDefault="00EC45DD" w:rsidP="001535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EC45DD" w:rsidRPr="005179BC" w:rsidRDefault="00EC45DD" w:rsidP="007B1448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2010-2011</w:t>
            </w:r>
          </w:p>
        </w:tc>
        <w:tc>
          <w:tcPr>
            <w:tcW w:w="2014" w:type="dxa"/>
          </w:tcPr>
          <w:p w:rsidR="00EC45DD" w:rsidRPr="005179BC" w:rsidRDefault="00EC45DD" w:rsidP="007B1448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2011-2012</w:t>
            </w:r>
          </w:p>
        </w:tc>
        <w:tc>
          <w:tcPr>
            <w:tcW w:w="2015" w:type="dxa"/>
          </w:tcPr>
          <w:p w:rsidR="00EC45DD" w:rsidRPr="005179BC" w:rsidRDefault="00EC45DD" w:rsidP="007B1448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2012-2013</w:t>
            </w:r>
          </w:p>
        </w:tc>
      </w:tr>
      <w:tr w:rsidR="00EC45DD" w:rsidRPr="0051709F">
        <w:tc>
          <w:tcPr>
            <w:tcW w:w="3528" w:type="dxa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Информационно-</w:t>
            </w:r>
            <w:r w:rsidRPr="005179BC">
              <w:rPr>
                <w:rFonts w:cs="Times New Roman"/>
                <w:sz w:val="24"/>
                <w:szCs w:val="24"/>
              </w:rPr>
              <w:lastRenderedPageBreak/>
              <w:t>коммуникационная технология</w:t>
            </w:r>
          </w:p>
        </w:tc>
        <w:tc>
          <w:tcPr>
            <w:tcW w:w="2014" w:type="dxa"/>
            <w:shd w:val="clear" w:color="auto" w:fill="DDD9C3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14" w:type="dxa"/>
            <w:shd w:val="clear" w:color="auto" w:fill="DDD9C3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015" w:type="dxa"/>
            <w:shd w:val="clear" w:color="auto" w:fill="DDD9C3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EC45DD" w:rsidRPr="0051709F">
        <w:tc>
          <w:tcPr>
            <w:tcW w:w="3528" w:type="dxa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lastRenderedPageBreak/>
              <w:t xml:space="preserve">Технология </w:t>
            </w:r>
            <w:proofErr w:type="spellStart"/>
            <w:r w:rsidRPr="005179BC">
              <w:rPr>
                <w:rFonts w:cs="Times New Roman"/>
                <w:sz w:val="24"/>
                <w:szCs w:val="24"/>
              </w:rPr>
              <w:t>здоровьесберегающего</w:t>
            </w:r>
            <w:proofErr w:type="spellEnd"/>
            <w:r w:rsidRPr="005179BC">
              <w:rPr>
                <w:rFonts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2014" w:type="dxa"/>
            <w:shd w:val="clear" w:color="auto" w:fill="DDD9C3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shd w:val="clear" w:color="auto" w:fill="DDD9C3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015" w:type="dxa"/>
            <w:shd w:val="clear" w:color="auto" w:fill="DDD9C3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EC45DD" w:rsidRPr="0051709F">
        <w:tc>
          <w:tcPr>
            <w:tcW w:w="3528" w:type="dxa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Технология применения исследовательских методов в обучении</w:t>
            </w:r>
          </w:p>
        </w:tc>
        <w:tc>
          <w:tcPr>
            <w:tcW w:w="2014" w:type="dxa"/>
            <w:shd w:val="clear" w:color="auto" w:fill="DDD9C3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shd w:val="clear" w:color="auto" w:fill="DDD9C3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015" w:type="dxa"/>
            <w:shd w:val="clear" w:color="auto" w:fill="DDD9C3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EC45DD" w:rsidRPr="0051709F">
        <w:tc>
          <w:tcPr>
            <w:tcW w:w="3528" w:type="dxa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Технология использования проектных методов обучения</w:t>
            </w:r>
          </w:p>
        </w:tc>
        <w:tc>
          <w:tcPr>
            <w:tcW w:w="2014" w:type="dxa"/>
            <w:shd w:val="clear" w:color="auto" w:fill="DDD9C3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shd w:val="clear" w:color="auto" w:fill="DDD9C3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015" w:type="dxa"/>
            <w:shd w:val="clear" w:color="auto" w:fill="DDD9C3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EC45DD" w:rsidRPr="0051709F">
        <w:tc>
          <w:tcPr>
            <w:tcW w:w="3528" w:type="dxa"/>
          </w:tcPr>
          <w:p w:rsidR="00EC45DD" w:rsidRPr="005179BC" w:rsidRDefault="00EC45DD" w:rsidP="0039335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Технология школы социализации</w:t>
            </w:r>
          </w:p>
        </w:tc>
        <w:tc>
          <w:tcPr>
            <w:tcW w:w="2014" w:type="dxa"/>
            <w:shd w:val="clear" w:color="auto" w:fill="FFFFFF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014" w:type="dxa"/>
            <w:shd w:val="clear" w:color="auto" w:fill="DDD9C3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015" w:type="dxa"/>
            <w:shd w:val="clear" w:color="auto" w:fill="DDD9C3"/>
          </w:tcPr>
          <w:p w:rsidR="00EC45DD" w:rsidRPr="005179BC" w:rsidRDefault="00EC45DD" w:rsidP="00153504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 </w:t>
            </w:r>
          </w:p>
        </w:tc>
      </w:tr>
    </w:tbl>
    <w:p w:rsidR="00EC45DD" w:rsidRPr="005179BC" w:rsidRDefault="00EC45DD" w:rsidP="00744822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EC45DD" w:rsidRPr="005179BC" w:rsidRDefault="00EC45DD" w:rsidP="00744822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ab/>
        <w:t xml:space="preserve">5.3.6. Работа по профессиональной ориентации и социальной адаптации </w:t>
      </w:r>
      <w:proofErr w:type="gramStart"/>
      <w:r w:rsidRPr="005179BC">
        <w:rPr>
          <w:rFonts w:cs="Times New Roman"/>
          <w:sz w:val="24"/>
          <w:szCs w:val="24"/>
        </w:rPr>
        <w:t>обучающихся</w:t>
      </w:r>
      <w:proofErr w:type="gramEnd"/>
      <w:r w:rsidRPr="005179BC">
        <w:rPr>
          <w:rFonts w:cs="Times New Roman"/>
          <w:sz w:val="24"/>
          <w:szCs w:val="24"/>
        </w:rPr>
        <w:t>.</w:t>
      </w:r>
    </w:p>
    <w:p w:rsidR="00EC45DD" w:rsidRPr="005179BC" w:rsidRDefault="00EC45DD" w:rsidP="0074482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Целью </w:t>
      </w:r>
      <w:proofErr w:type="spellStart"/>
      <w:r w:rsidRPr="005179BC">
        <w:rPr>
          <w:rFonts w:cs="Times New Roman"/>
          <w:sz w:val="24"/>
          <w:szCs w:val="24"/>
        </w:rPr>
        <w:t>профориентационной</w:t>
      </w:r>
      <w:proofErr w:type="spellEnd"/>
      <w:r w:rsidRPr="005179BC">
        <w:rPr>
          <w:rFonts w:cs="Times New Roman"/>
          <w:sz w:val="24"/>
          <w:szCs w:val="24"/>
        </w:rPr>
        <w:t xml:space="preserve"> деятельности образовательного учреждения является реализация государственной политики в области профориентации </w:t>
      </w:r>
      <w:proofErr w:type="gramStart"/>
      <w:r w:rsidRPr="005179BC">
        <w:rPr>
          <w:rFonts w:cs="Times New Roman"/>
          <w:sz w:val="24"/>
          <w:szCs w:val="24"/>
        </w:rPr>
        <w:t>обучающихся</w:t>
      </w:r>
      <w:proofErr w:type="gramEnd"/>
      <w:r w:rsidRPr="005179BC">
        <w:rPr>
          <w:rFonts w:cs="Times New Roman"/>
          <w:sz w:val="24"/>
          <w:szCs w:val="24"/>
        </w:rPr>
        <w:t>, направленной на развитие мотивации к познанию трудовой деятельности.</w:t>
      </w:r>
    </w:p>
    <w:p w:rsidR="00EC45DD" w:rsidRPr="005179BC" w:rsidRDefault="00EC45DD" w:rsidP="00744822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Основными задачами работы по профориентации и социальной адаптации </w:t>
      </w:r>
      <w:proofErr w:type="gramStart"/>
      <w:r w:rsidRPr="005179BC">
        <w:rPr>
          <w:rFonts w:cs="Times New Roman"/>
          <w:sz w:val="24"/>
          <w:szCs w:val="24"/>
        </w:rPr>
        <w:t>обучающихся</w:t>
      </w:r>
      <w:proofErr w:type="gramEnd"/>
      <w:r w:rsidRPr="005179BC">
        <w:rPr>
          <w:rFonts w:cs="Times New Roman"/>
          <w:sz w:val="24"/>
          <w:szCs w:val="24"/>
        </w:rPr>
        <w:t xml:space="preserve"> являются:</w:t>
      </w:r>
    </w:p>
    <w:p w:rsidR="00EC45DD" w:rsidRPr="005179BC" w:rsidRDefault="00EC45DD" w:rsidP="00744822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помощь самоопределяющемуся подростку в адаптации к реальным социально-экономическим условиям рынка;</w:t>
      </w:r>
    </w:p>
    <w:p w:rsidR="00EC45DD" w:rsidRPr="005179BC" w:rsidRDefault="00EC45DD" w:rsidP="00744822">
      <w:pPr>
        <w:pStyle w:val="ac"/>
        <w:spacing w:before="0" w:beforeAutospacing="0" w:after="0" w:afterAutospacing="0"/>
        <w:ind w:firstLine="709"/>
        <w:jc w:val="both"/>
      </w:pPr>
      <w:r w:rsidRPr="005179BC">
        <w:t xml:space="preserve">- формирование способности самостоятельно ориентироваться в постоянно меняющейся ситуации; </w:t>
      </w:r>
    </w:p>
    <w:p w:rsidR="00EC45DD" w:rsidRPr="005179BC" w:rsidRDefault="00EC45DD" w:rsidP="00744822">
      <w:pPr>
        <w:pStyle w:val="ac"/>
        <w:spacing w:before="0" w:beforeAutospacing="0" w:after="0" w:afterAutospacing="0"/>
        <w:ind w:firstLine="709"/>
        <w:jc w:val="both"/>
      </w:pPr>
      <w:r w:rsidRPr="005179BC">
        <w:t xml:space="preserve">- формирование готовности к внутренним компромиссам на пути к успеху; </w:t>
      </w:r>
    </w:p>
    <w:p w:rsidR="00EC45DD" w:rsidRPr="005179BC" w:rsidRDefault="00EC45DD" w:rsidP="00744822">
      <w:pPr>
        <w:pStyle w:val="ac"/>
        <w:spacing w:before="0" w:beforeAutospacing="0" w:after="0" w:afterAutospacing="0"/>
        <w:ind w:firstLine="709"/>
        <w:jc w:val="both"/>
      </w:pPr>
      <w:r w:rsidRPr="005179BC">
        <w:t>- подготовка самоопределяющегося человека к достойному поведению в ситуациях ненормативного жизненного и профессионального кризиса.</w:t>
      </w:r>
    </w:p>
    <w:p w:rsidR="00EC45DD" w:rsidRPr="005179BC" w:rsidRDefault="00EC45DD" w:rsidP="00744822">
      <w:pPr>
        <w:pStyle w:val="ac"/>
        <w:spacing w:before="0" w:beforeAutospacing="0" w:after="0" w:afterAutospacing="0"/>
        <w:ind w:firstLine="708"/>
        <w:jc w:val="both"/>
      </w:pPr>
      <w:r w:rsidRPr="005179BC">
        <w:t xml:space="preserve">Реализация поставленных целей и задач осуществляется по каждому из следующих направлений: </w:t>
      </w:r>
    </w:p>
    <w:p w:rsidR="00EC45DD" w:rsidRPr="005179BC" w:rsidRDefault="00EC45DD" w:rsidP="0051709F">
      <w:pPr>
        <w:pStyle w:val="ac"/>
        <w:numPr>
          <w:ilvl w:val="0"/>
          <w:numId w:val="28"/>
        </w:numPr>
        <w:spacing w:before="0" w:beforeAutospacing="0" w:after="0" w:afterAutospacing="0"/>
        <w:jc w:val="both"/>
      </w:pPr>
      <w:r w:rsidRPr="005179BC">
        <w:t xml:space="preserve">Профессиональное просвещение, включающее </w:t>
      </w:r>
      <w:proofErr w:type="spellStart"/>
      <w:r w:rsidRPr="005179BC">
        <w:t>профинформацию</w:t>
      </w:r>
      <w:proofErr w:type="spellEnd"/>
      <w:r w:rsidRPr="005179BC">
        <w:t xml:space="preserve"> и </w:t>
      </w:r>
      <w:proofErr w:type="spellStart"/>
      <w:r w:rsidRPr="005179BC">
        <w:t>профпропаганду</w:t>
      </w:r>
      <w:proofErr w:type="spellEnd"/>
      <w:r w:rsidRPr="005179BC">
        <w:t xml:space="preserve">. </w:t>
      </w:r>
    </w:p>
    <w:p w:rsidR="00EC45DD" w:rsidRPr="005179BC" w:rsidRDefault="00EC45DD" w:rsidP="0051709F">
      <w:pPr>
        <w:pStyle w:val="ac"/>
        <w:numPr>
          <w:ilvl w:val="0"/>
          <w:numId w:val="28"/>
        </w:numPr>
        <w:spacing w:before="0" w:beforeAutospacing="0" w:after="0" w:afterAutospacing="0"/>
        <w:jc w:val="both"/>
      </w:pPr>
      <w:r w:rsidRPr="005179BC">
        <w:t xml:space="preserve">Предварительная профессиональная диагностика, направленная на выявление интересов и способностей личности к той или иной профессии. </w:t>
      </w:r>
    </w:p>
    <w:p w:rsidR="00EC45DD" w:rsidRPr="005179BC" w:rsidRDefault="00EC45DD" w:rsidP="0051709F">
      <w:pPr>
        <w:pStyle w:val="ac"/>
        <w:numPr>
          <w:ilvl w:val="0"/>
          <w:numId w:val="28"/>
        </w:numPr>
        <w:spacing w:before="0" w:beforeAutospacing="0" w:after="0" w:afterAutospacing="0"/>
        <w:jc w:val="both"/>
      </w:pPr>
      <w:r w:rsidRPr="005179BC">
        <w:t xml:space="preserve">Профессиональная консультация, направленная в основном на оказание индивидуальной помощи в выборе профессии со стороны специалистов-профконсультантов, педагогов-психологов. </w:t>
      </w:r>
    </w:p>
    <w:p w:rsidR="00EC45DD" w:rsidRPr="005179BC" w:rsidRDefault="00EC45DD" w:rsidP="0051709F">
      <w:pPr>
        <w:pStyle w:val="ac"/>
        <w:numPr>
          <w:ilvl w:val="0"/>
          <w:numId w:val="28"/>
        </w:numPr>
        <w:spacing w:before="0" w:beforeAutospacing="0" w:after="0" w:afterAutospacing="0"/>
        <w:jc w:val="both"/>
      </w:pPr>
      <w:r w:rsidRPr="005179BC">
        <w:t xml:space="preserve">Определение профессиональной пригодности учащихся по выбранной ими профессии для выявления наибольшей вероятности успешного её освоения и </w:t>
      </w:r>
      <w:proofErr w:type="gramStart"/>
      <w:r w:rsidRPr="005179BC">
        <w:t>выполнения</w:t>
      </w:r>
      <w:proofErr w:type="gramEnd"/>
      <w:r w:rsidRPr="005179BC">
        <w:t xml:space="preserve"> связанных с ней трудовых функций. </w:t>
      </w:r>
    </w:p>
    <w:p w:rsidR="00EC45DD" w:rsidRPr="005179BC" w:rsidRDefault="00EC45DD" w:rsidP="0051709F">
      <w:pPr>
        <w:pStyle w:val="ac"/>
        <w:numPr>
          <w:ilvl w:val="0"/>
          <w:numId w:val="28"/>
        </w:numPr>
        <w:spacing w:before="0" w:beforeAutospacing="0" w:after="0" w:afterAutospacing="0"/>
        <w:jc w:val="both"/>
      </w:pPr>
      <w:r w:rsidRPr="005179BC">
        <w:t xml:space="preserve">Социально-трудовая адаптация учащихся. </w:t>
      </w:r>
    </w:p>
    <w:p w:rsidR="00EC45DD" w:rsidRPr="005179BC" w:rsidRDefault="00EC45DD" w:rsidP="0051709F">
      <w:pPr>
        <w:pStyle w:val="ac"/>
        <w:numPr>
          <w:ilvl w:val="0"/>
          <w:numId w:val="28"/>
        </w:numPr>
        <w:spacing w:before="0" w:beforeAutospacing="0" w:after="0" w:afterAutospacing="0"/>
        <w:jc w:val="both"/>
      </w:pPr>
      <w:r w:rsidRPr="005179BC">
        <w:t>Раннее профессиональное воспитание, которое ставит своей целью формирование у учащихся позитивного отношения к труду, чувства долга, ответственности, профессиональной чести и достоинства.</w:t>
      </w:r>
    </w:p>
    <w:p w:rsidR="00EC45DD" w:rsidRPr="005179BC" w:rsidRDefault="00EC45DD" w:rsidP="0051709F">
      <w:pPr>
        <w:pStyle w:val="ac"/>
        <w:numPr>
          <w:ilvl w:val="0"/>
          <w:numId w:val="28"/>
        </w:numPr>
        <w:spacing w:before="0" w:beforeAutospacing="0" w:after="0" w:afterAutospacing="0"/>
        <w:jc w:val="both"/>
      </w:pPr>
      <w:r w:rsidRPr="005179BC">
        <w:lastRenderedPageBreak/>
        <w:t>Внедрение инновационных методов и технологий в профессиональное воспитание.</w:t>
      </w:r>
    </w:p>
    <w:p w:rsidR="00EC45DD" w:rsidRPr="005179BC" w:rsidRDefault="00EC45DD" w:rsidP="00E052B0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p w:rsidR="003939F6" w:rsidRPr="005179BC" w:rsidRDefault="003939F6" w:rsidP="00D92BE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EC45DD" w:rsidRPr="005179BC" w:rsidRDefault="00EC45DD" w:rsidP="00E052B0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5.3.7. Характеристика </w:t>
      </w:r>
      <w:proofErr w:type="spellStart"/>
      <w:r w:rsidRPr="005179BC">
        <w:rPr>
          <w:rFonts w:cs="Times New Roman"/>
          <w:sz w:val="24"/>
          <w:szCs w:val="24"/>
        </w:rPr>
        <w:t>внутришкольной</w:t>
      </w:r>
      <w:proofErr w:type="spellEnd"/>
      <w:r w:rsidRPr="005179BC">
        <w:rPr>
          <w:rFonts w:cs="Times New Roman"/>
          <w:sz w:val="24"/>
          <w:szCs w:val="24"/>
        </w:rPr>
        <w:t xml:space="preserve"> системы оценки качества.</w:t>
      </w:r>
    </w:p>
    <w:p w:rsidR="00EC45DD" w:rsidRPr="005179BC" w:rsidRDefault="00EC45DD" w:rsidP="009309C2">
      <w:pPr>
        <w:pStyle w:val="af3"/>
        <w:ind w:firstLine="708"/>
        <w:jc w:val="both"/>
        <w:rPr>
          <w:rFonts w:cs="Times New Roman"/>
          <w:sz w:val="24"/>
          <w:szCs w:val="24"/>
        </w:rPr>
      </w:pPr>
    </w:p>
    <w:p w:rsidR="00EC45DD" w:rsidRPr="005179BC" w:rsidRDefault="00EC45DD" w:rsidP="009309C2">
      <w:pPr>
        <w:pStyle w:val="af3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Анализ результатов учебного процесса проводится с использованием методов педагогической квалиметрии, что позволяет эффективно оценивать результативность образовательного процесса, осуществлять дифференцированный подход к оценке результатов обучения и работы педагогов, прогнозировать ожидаемые результаты, выявлять проблемные компоненты в работе школы и принимать соответствующие управленческие  решения.</w:t>
      </w:r>
    </w:p>
    <w:p w:rsidR="00EC45DD" w:rsidRPr="005179BC" w:rsidRDefault="00EC45DD" w:rsidP="0051709F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Результаты обучения оцениваются  через интегральные показатели.</w:t>
      </w:r>
    </w:p>
    <w:p w:rsidR="00EC45DD" w:rsidRDefault="00EC45DD" w:rsidP="004613E3">
      <w:pPr>
        <w:jc w:val="center"/>
        <w:rPr>
          <w:rFonts w:ascii="Arial" w:hAnsi="Arial" w:cs="Arial"/>
          <w:sz w:val="24"/>
          <w:szCs w:val="24"/>
        </w:rPr>
      </w:pPr>
      <w:r w:rsidRPr="00393354">
        <w:rPr>
          <w:rFonts w:ascii="Arial" w:hAnsi="Arial" w:cs="Arial"/>
          <w:sz w:val="24"/>
          <w:szCs w:val="24"/>
        </w:rPr>
        <w:t>Динамика успеваемости 2009-2012гг.</w:t>
      </w:r>
    </w:p>
    <w:p w:rsidR="00EC45DD" w:rsidRPr="00D92BE5" w:rsidRDefault="00EC45DD" w:rsidP="00D92BE5">
      <w:pPr>
        <w:jc w:val="center"/>
        <w:rPr>
          <w:rFonts w:ascii="Arial" w:hAnsi="Arial" w:cs="Arial"/>
          <w:sz w:val="24"/>
          <w:szCs w:val="24"/>
        </w:rPr>
      </w:pPr>
      <w:r w:rsidRPr="00393354">
        <w:rPr>
          <w:noProof/>
          <w:sz w:val="24"/>
          <w:szCs w:val="24"/>
        </w:rPr>
        <w:object w:dxaOrig="8649" w:dyaOrig="54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2.75pt;height:267.75pt" o:ole="">
            <v:imagedata r:id="rId11" o:title=""/>
            <o:lock v:ext="edit" aspectratio="f"/>
          </v:shape>
          <o:OLEObject Type="Embed" ProgID="Excel.Sheet.8" ShapeID="_x0000_i1025" DrawAspect="Content" ObjectID="_1421501014" r:id="rId12">
            <o:FieldCodes>\s</o:FieldCodes>
          </o:OLEObject>
        </w:object>
      </w:r>
    </w:p>
    <w:p w:rsidR="00EC45DD" w:rsidRPr="00393354" w:rsidRDefault="00EC45DD" w:rsidP="00D92BE5">
      <w:pPr>
        <w:pStyle w:val="af3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354">
        <w:rPr>
          <w:rFonts w:ascii="Times New Roman" w:hAnsi="Times New Roman" w:cs="Times New Roman"/>
          <w:sz w:val="24"/>
          <w:szCs w:val="24"/>
        </w:rPr>
        <w:t>Динамика результативности обучения</w:t>
      </w:r>
    </w:p>
    <w:tbl>
      <w:tblPr>
        <w:tblpPr w:leftFromText="180" w:rightFromText="180" w:vertAnchor="text" w:horzAnchor="margin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5"/>
        <w:gridCol w:w="1896"/>
        <w:gridCol w:w="1910"/>
        <w:gridCol w:w="1915"/>
        <w:gridCol w:w="1915"/>
      </w:tblGrid>
      <w:tr w:rsidR="00EC45DD" w:rsidRPr="00393354">
        <w:tc>
          <w:tcPr>
            <w:tcW w:w="1935" w:type="dxa"/>
          </w:tcPr>
          <w:p w:rsidR="00EC45DD" w:rsidRPr="00393354" w:rsidRDefault="00EC45DD" w:rsidP="007B1448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3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896" w:type="dxa"/>
          </w:tcPr>
          <w:p w:rsidR="00EC45DD" w:rsidRPr="00393354" w:rsidRDefault="00EC45DD" w:rsidP="00773EC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3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5 (%)</w:t>
            </w:r>
          </w:p>
        </w:tc>
        <w:tc>
          <w:tcPr>
            <w:tcW w:w="1910" w:type="dxa"/>
          </w:tcPr>
          <w:p w:rsidR="00EC45DD" w:rsidRPr="00393354" w:rsidRDefault="00EC45DD" w:rsidP="00773EC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3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4 и 5 (%)</w:t>
            </w:r>
          </w:p>
        </w:tc>
        <w:tc>
          <w:tcPr>
            <w:tcW w:w="1915" w:type="dxa"/>
          </w:tcPr>
          <w:p w:rsidR="00EC45DD" w:rsidRPr="00393354" w:rsidRDefault="00EC45DD" w:rsidP="00773EC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3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одной 4 (%)</w:t>
            </w:r>
          </w:p>
        </w:tc>
        <w:tc>
          <w:tcPr>
            <w:tcW w:w="1915" w:type="dxa"/>
          </w:tcPr>
          <w:p w:rsidR="00EC45DD" w:rsidRPr="00393354" w:rsidRDefault="00EC45DD" w:rsidP="00773EC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3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одной 3 (%)</w:t>
            </w:r>
          </w:p>
        </w:tc>
      </w:tr>
      <w:tr w:rsidR="00EC45DD" w:rsidRPr="00393354">
        <w:tc>
          <w:tcPr>
            <w:tcW w:w="1935" w:type="dxa"/>
          </w:tcPr>
          <w:p w:rsidR="00EC45DD" w:rsidRPr="00393354" w:rsidRDefault="00EC45DD" w:rsidP="007B1448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3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2009-2010</w:t>
            </w:r>
          </w:p>
        </w:tc>
        <w:tc>
          <w:tcPr>
            <w:tcW w:w="1896" w:type="dxa"/>
            <w:vAlign w:val="center"/>
          </w:tcPr>
          <w:p w:rsidR="00EC45DD" w:rsidRPr="00393354" w:rsidRDefault="00EC45DD" w:rsidP="00773EC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0" w:type="dxa"/>
            <w:vAlign w:val="center"/>
          </w:tcPr>
          <w:p w:rsidR="00EC45DD" w:rsidRPr="00393354" w:rsidRDefault="00EC45DD" w:rsidP="00773EC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15" w:type="dxa"/>
            <w:vAlign w:val="center"/>
          </w:tcPr>
          <w:p w:rsidR="00EC45DD" w:rsidRPr="00393354" w:rsidRDefault="00EC45DD" w:rsidP="00773EC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3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5" w:type="dxa"/>
            <w:vAlign w:val="center"/>
          </w:tcPr>
          <w:p w:rsidR="00EC45DD" w:rsidRPr="00393354" w:rsidRDefault="00EC45DD" w:rsidP="00773EC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3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C45DD" w:rsidRPr="00393354">
        <w:tc>
          <w:tcPr>
            <w:tcW w:w="1935" w:type="dxa"/>
          </w:tcPr>
          <w:p w:rsidR="00EC45DD" w:rsidRPr="00393354" w:rsidRDefault="00EC45DD" w:rsidP="007B1448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3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2010-2011</w:t>
            </w:r>
          </w:p>
        </w:tc>
        <w:tc>
          <w:tcPr>
            <w:tcW w:w="1896" w:type="dxa"/>
            <w:vAlign w:val="center"/>
          </w:tcPr>
          <w:p w:rsidR="00EC45DD" w:rsidRPr="00393354" w:rsidRDefault="00EC45DD" w:rsidP="00773EC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3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0" w:type="dxa"/>
            <w:vAlign w:val="center"/>
          </w:tcPr>
          <w:p w:rsidR="00EC45DD" w:rsidRPr="00393354" w:rsidRDefault="00EC45DD" w:rsidP="00773EC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15" w:type="dxa"/>
            <w:vAlign w:val="center"/>
          </w:tcPr>
          <w:p w:rsidR="00EC45DD" w:rsidRPr="00393354" w:rsidRDefault="00EC45DD" w:rsidP="00773EC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3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5" w:type="dxa"/>
            <w:vAlign w:val="center"/>
          </w:tcPr>
          <w:p w:rsidR="00EC45DD" w:rsidRPr="00393354" w:rsidRDefault="00EC45DD" w:rsidP="00773EC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C45DD" w:rsidRPr="00393354">
        <w:tc>
          <w:tcPr>
            <w:tcW w:w="1935" w:type="dxa"/>
          </w:tcPr>
          <w:p w:rsidR="00EC45DD" w:rsidRPr="00393354" w:rsidRDefault="00EC45DD" w:rsidP="007B1448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3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2011-2012</w:t>
            </w:r>
          </w:p>
        </w:tc>
        <w:tc>
          <w:tcPr>
            <w:tcW w:w="1896" w:type="dxa"/>
            <w:vAlign w:val="center"/>
          </w:tcPr>
          <w:p w:rsidR="00EC45DD" w:rsidRPr="00393354" w:rsidRDefault="00EC45DD" w:rsidP="00773EC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0" w:type="dxa"/>
            <w:vAlign w:val="center"/>
          </w:tcPr>
          <w:p w:rsidR="00EC45DD" w:rsidRPr="00393354" w:rsidRDefault="00EC45DD" w:rsidP="00773EC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15" w:type="dxa"/>
            <w:vAlign w:val="center"/>
          </w:tcPr>
          <w:p w:rsidR="00EC45DD" w:rsidRPr="00393354" w:rsidRDefault="00EC45DD" w:rsidP="00773EC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3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5" w:type="dxa"/>
            <w:vAlign w:val="center"/>
          </w:tcPr>
          <w:p w:rsidR="00EC45DD" w:rsidRPr="00393354" w:rsidRDefault="00EC45DD" w:rsidP="00773EC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EC45DD" w:rsidRPr="00393354" w:rsidRDefault="00EC45DD" w:rsidP="009309C2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</w:p>
    <w:p w:rsidR="003939F6" w:rsidRDefault="00EC45DD" w:rsidP="003939F6">
      <w:pPr>
        <w:pStyle w:val="af3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3D7D">
        <w:rPr>
          <w:rFonts w:ascii="Times New Roman" w:hAnsi="Times New Roman" w:cs="Times New Roman"/>
          <w:sz w:val="24"/>
          <w:szCs w:val="24"/>
        </w:rPr>
        <w:t>Результативность  освоения практической части программы</w:t>
      </w:r>
    </w:p>
    <w:p w:rsidR="00EC45DD" w:rsidRPr="00793D7D" w:rsidRDefault="00EC45DD" w:rsidP="003939F6">
      <w:pPr>
        <w:pStyle w:val="af3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793D7D">
        <w:rPr>
          <w:rFonts w:ascii="Times New Roman" w:hAnsi="Times New Roman" w:cs="Times New Roman"/>
          <w:sz w:val="24"/>
          <w:szCs w:val="24"/>
        </w:rPr>
        <w:t xml:space="preserve"> (средние показатели в % за </w:t>
      </w:r>
      <w:r w:rsidR="003939F6">
        <w:rPr>
          <w:rFonts w:ascii="Times New Roman" w:hAnsi="Times New Roman" w:cs="Times New Roman"/>
          <w:sz w:val="24"/>
          <w:szCs w:val="24"/>
        </w:rPr>
        <w:t xml:space="preserve"> </w:t>
      </w:r>
      <w:r w:rsidRPr="00793D7D">
        <w:rPr>
          <w:rFonts w:ascii="Times New Roman" w:hAnsi="Times New Roman" w:cs="Times New Roman"/>
          <w:sz w:val="24"/>
          <w:szCs w:val="24"/>
        </w:rPr>
        <w:t>4 четверть):</w:t>
      </w:r>
    </w:p>
    <w:tbl>
      <w:tblPr>
        <w:tblpPr w:leftFromText="180" w:rightFromText="180" w:vertAnchor="text" w:horzAnchor="margin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0"/>
        <w:gridCol w:w="1249"/>
        <w:gridCol w:w="1529"/>
        <w:gridCol w:w="1317"/>
        <w:gridCol w:w="1240"/>
        <w:gridCol w:w="1223"/>
        <w:gridCol w:w="1473"/>
      </w:tblGrid>
      <w:tr w:rsidR="00EC45DD" w:rsidRPr="00393354">
        <w:tc>
          <w:tcPr>
            <w:tcW w:w="1660" w:type="dxa"/>
          </w:tcPr>
          <w:p w:rsidR="00EC45DD" w:rsidRPr="00393354" w:rsidRDefault="00EC45DD" w:rsidP="007B1448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3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309" w:type="dxa"/>
          </w:tcPr>
          <w:p w:rsidR="00EC45DD" w:rsidRPr="00393354" w:rsidRDefault="00EC45DD" w:rsidP="007B1448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3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18" w:type="dxa"/>
          </w:tcPr>
          <w:p w:rsidR="00EC45DD" w:rsidRPr="00393354" w:rsidRDefault="00EC45DD" w:rsidP="007B1448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3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Математика/</w:t>
            </w:r>
          </w:p>
          <w:p w:rsidR="00EC45DD" w:rsidRPr="00393354" w:rsidRDefault="00EC45DD" w:rsidP="007B1448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3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321" w:type="dxa"/>
          </w:tcPr>
          <w:p w:rsidR="00EC45DD" w:rsidRPr="00393354" w:rsidRDefault="00EC45DD" w:rsidP="007B1448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3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321" w:type="dxa"/>
          </w:tcPr>
          <w:p w:rsidR="00EC45DD" w:rsidRPr="00393354" w:rsidRDefault="00EC45DD" w:rsidP="007B1448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3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321" w:type="dxa"/>
          </w:tcPr>
          <w:p w:rsidR="00EC45DD" w:rsidRPr="00393354" w:rsidRDefault="00EC45DD" w:rsidP="007B1448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3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321" w:type="dxa"/>
          </w:tcPr>
          <w:p w:rsidR="00EC45DD" w:rsidRPr="00393354" w:rsidRDefault="00EC45DD" w:rsidP="007B1448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3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EC45DD" w:rsidRPr="00393354">
        <w:tc>
          <w:tcPr>
            <w:tcW w:w="1660" w:type="dxa"/>
          </w:tcPr>
          <w:p w:rsidR="00EC45DD" w:rsidRPr="00393354" w:rsidRDefault="00EC45DD" w:rsidP="007B1448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3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2009-2010</w:t>
            </w:r>
          </w:p>
        </w:tc>
        <w:tc>
          <w:tcPr>
            <w:tcW w:w="1309" w:type="dxa"/>
            <w:vAlign w:val="center"/>
          </w:tcPr>
          <w:p w:rsidR="00EC45DD" w:rsidRPr="00393354" w:rsidRDefault="00EC45DD" w:rsidP="00773EC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3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318" w:type="dxa"/>
            <w:vAlign w:val="center"/>
          </w:tcPr>
          <w:p w:rsidR="00EC45DD" w:rsidRPr="00393354" w:rsidRDefault="00EC45DD" w:rsidP="00773EC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21" w:type="dxa"/>
            <w:vAlign w:val="center"/>
          </w:tcPr>
          <w:p w:rsidR="00EC45DD" w:rsidRPr="00393354" w:rsidRDefault="00EC45DD" w:rsidP="00773EC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21" w:type="dxa"/>
            <w:vAlign w:val="center"/>
          </w:tcPr>
          <w:p w:rsidR="00EC45DD" w:rsidRPr="00393354" w:rsidRDefault="00EC45DD" w:rsidP="00773EC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3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321" w:type="dxa"/>
            <w:vAlign w:val="center"/>
          </w:tcPr>
          <w:p w:rsidR="00EC45DD" w:rsidRPr="00393354" w:rsidRDefault="00EC45DD" w:rsidP="00773EC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3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21" w:type="dxa"/>
            <w:vAlign w:val="center"/>
          </w:tcPr>
          <w:p w:rsidR="00EC45DD" w:rsidRPr="00393354" w:rsidRDefault="00EC45DD" w:rsidP="00773EC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3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</w:tr>
      <w:tr w:rsidR="00EC45DD" w:rsidRPr="00393354">
        <w:tc>
          <w:tcPr>
            <w:tcW w:w="1660" w:type="dxa"/>
          </w:tcPr>
          <w:p w:rsidR="00EC45DD" w:rsidRPr="00393354" w:rsidRDefault="00EC45DD" w:rsidP="007B1448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3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2010-2011</w:t>
            </w:r>
          </w:p>
        </w:tc>
        <w:tc>
          <w:tcPr>
            <w:tcW w:w="1309" w:type="dxa"/>
            <w:vAlign w:val="center"/>
          </w:tcPr>
          <w:p w:rsidR="00EC45DD" w:rsidRPr="00393354" w:rsidRDefault="00EC45DD" w:rsidP="00773EC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3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318" w:type="dxa"/>
            <w:vAlign w:val="center"/>
          </w:tcPr>
          <w:p w:rsidR="00EC45DD" w:rsidRPr="00393354" w:rsidRDefault="00EC45DD" w:rsidP="00773EC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21" w:type="dxa"/>
            <w:vAlign w:val="center"/>
          </w:tcPr>
          <w:p w:rsidR="00EC45DD" w:rsidRPr="00393354" w:rsidRDefault="00EC45DD" w:rsidP="00773EC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21" w:type="dxa"/>
            <w:vAlign w:val="center"/>
          </w:tcPr>
          <w:p w:rsidR="00EC45DD" w:rsidRPr="00393354" w:rsidRDefault="00EC45DD" w:rsidP="00773EC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3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321" w:type="dxa"/>
            <w:vAlign w:val="center"/>
          </w:tcPr>
          <w:p w:rsidR="00EC45DD" w:rsidRPr="00393354" w:rsidRDefault="00EC45DD" w:rsidP="00773EC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3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321" w:type="dxa"/>
            <w:vAlign w:val="center"/>
          </w:tcPr>
          <w:p w:rsidR="00EC45DD" w:rsidRPr="00393354" w:rsidRDefault="00EC45DD" w:rsidP="00773EC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3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EC45DD" w:rsidRPr="00393354">
        <w:tc>
          <w:tcPr>
            <w:tcW w:w="1660" w:type="dxa"/>
          </w:tcPr>
          <w:p w:rsidR="00EC45DD" w:rsidRPr="00393354" w:rsidRDefault="00EC45DD" w:rsidP="007B1448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3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2011-2012</w:t>
            </w:r>
          </w:p>
        </w:tc>
        <w:tc>
          <w:tcPr>
            <w:tcW w:w="1309" w:type="dxa"/>
            <w:vAlign w:val="center"/>
          </w:tcPr>
          <w:p w:rsidR="00EC45DD" w:rsidRPr="00393354" w:rsidRDefault="00EC45DD" w:rsidP="00773EC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3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318" w:type="dxa"/>
            <w:vAlign w:val="center"/>
          </w:tcPr>
          <w:p w:rsidR="00EC45DD" w:rsidRPr="00393354" w:rsidRDefault="00EC45DD" w:rsidP="00773EC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21" w:type="dxa"/>
            <w:vAlign w:val="center"/>
          </w:tcPr>
          <w:p w:rsidR="00EC45DD" w:rsidRPr="00393354" w:rsidRDefault="00EC45DD" w:rsidP="00773EC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3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1" w:type="dxa"/>
            <w:vAlign w:val="center"/>
          </w:tcPr>
          <w:p w:rsidR="00EC45DD" w:rsidRPr="00393354" w:rsidRDefault="00EC45DD" w:rsidP="00773EC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321" w:type="dxa"/>
            <w:vAlign w:val="center"/>
          </w:tcPr>
          <w:p w:rsidR="00EC45DD" w:rsidRPr="00393354" w:rsidRDefault="00EC45DD" w:rsidP="00773EC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1321" w:type="dxa"/>
            <w:vAlign w:val="center"/>
          </w:tcPr>
          <w:p w:rsidR="00EC45DD" w:rsidRPr="00393354" w:rsidRDefault="00EC45DD" w:rsidP="00773EC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</w:tbl>
    <w:p w:rsidR="003939F6" w:rsidRPr="00793D7D" w:rsidRDefault="003939F6" w:rsidP="009309C2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</w:p>
    <w:p w:rsidR="00EC45DD" w:rsidRPr="00793D7D" w:rsidRDefault="00EC45DD" w:rsidP="009309C2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 w:rsidRPr="00793D7D">
        <w:rPr>
          <w:rFonts w:ascii="Times New Roman" w:hAnsi="Times New Roman" w:cs="Times New Roman"/>
          <w:sz w:val="24"/>
          <w:szCs w:val="24"/>
        </w:rPr>
        <w:t>Разрыв в освоении практической и теоретической части программы более 10%:</w:t>
      </w:r>
    </w:p>
    <w:tbl>
      <w:tblPr>
        <w:tblpPr w:leftFromText="180" w:rightFromText="180" w:vertAnchor="text" w:horzAnchor="page" w:tblpX="2833" w:tblpY="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7"/>
        <w:gridCol w:w="3527"/>
      </w:tblGrid>
      <w:tr w:rsidR="00EC45DD" w:rsidRPr="00393354" w:rsidTr="00773EC2">
        <w:tc>
          <w:tcPr>
            <w:tcW w:w="3527" w:type="dxa"/>
            <w:vAlign w:val="center"/>
          </w:tcPr>
          <w:p w:rsidR="00EC45DD" w:rsidRPr="00393354" w:rsidRDefault="00EC45DD" w:rsidP="00773EC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3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3527" w:type="dxa"/>
            <w:vAlign w:val="center"/>
          </w:tcPr>
          <w:p w:rsidR="00EC45DD" w:rsidRPr="00393354" w:rsidRDefault="00EC45DD" w:rsidP="00773EC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3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классов и групп.</w:t>
            </w:r>
          </w:p>
        </w:tc>
      </w:tr>
      <w:tr w:rsidR="00EC45DD" w:rsidRPr="00393354" w:rsidTr="00773EC2">
        <w:tc>
          <w:tcPr>
            <w:tcW w:w="3527" w:type="dxa"/>
            <w:vAlign w:val="center"/>
          </w:tcPr>
          <w:p w:rsidR="00EC45DD" w:rsidRPr="00393354" w:rsidRDefault="00EC45DD" w:rsidP="00773EC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3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2009-2010</w:t>
            </w:r>
          </w:p>
        </w:tc>
        <w:tc>
          <w:tcPr>
            <w:tcW w:w="3527" w:type="dxa"/>
            <w:vAlign w:val="center"/>
          </w:tcPr>
          <w:p w:rsidR="00EC45DD" w:rsidRPr="00393354" w:rsidRDefault="00EC45DD" w:rsidP="00773EC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C45DD" w:rsidRPr="00393354" w:rsidTr="00773EC2">
        <w:tc>
          <w:tcPr>
            <w:tcW w:w="3527" w:type="dxa"/>
            <w:vAlign w:val="center"/>
          </w:tcPr>
          <w:p w:rsidR="00EC45DD" w:rsidRPr="00393354" w:rsidRDefault="00EC45DD" w:rsidP="00773EC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3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2010-2011</w:t>
            </w:r>
          </w:p>
        </w:tc>
        <w:tc>
          <w:tcPr>
            <w:tcW w:w="3527" w:type="dxa"/>
            <w:vAlign w:val="center"/>
          </w:tcPr>
          <w:p w:rsidR="00EC45DD" w:rsidRPr="00393354" w:rsidRDefault="00EC45DD" w:rsidP="00773EC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C45DD" w:rsidRPr="00393354" w:rsidTr="00773EC2">
        <w:tc>
          <w:tcPr>
            <w:tcW w:w="3527" w:type="dxa"/>
            <w:vAlign w:val="center"/>
          </w:tcPr>
          <w:p w:rsidR="00EC45DD" w:rsidRPr="00393354" w:rsidRDefault="00EC45DD" w:rsidP="00773EC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3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2011-2012</w:t>
            </w:r>
          </w:p>
        </w:tc>
        <w:tc>
          <w:tcPr>
            <w:tcW w:w="3527" w:type="dxa"/>
            <w:vAlign w:val="center"/>
          </w:tcPr>
          <w:p w:rsidR="00EC45DD" w:rsidRPr="00393354" w:rsidRDefault="00EC45DD" w:rsidP="00773EC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33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C45DD" w:rsidRPr="00393354" w:rsidRDefault="00EC45DD" w:rsidP="009309C2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</w:p>
    <w:p w:rsidR="00EC45DD" w:rsidRPr="00393354" w:rsidRDefault="00EC45DD" w:rsidP="009309C2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</w:p>
    <w:p w:rsidR="00EC45DD" w:rsidRPr="00393354" w:rsidRDefault="00EC45DD" w:rsidP="009309C2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</w:p>
    <w:p w:rsidR="00EC45DD" w:rsidRPr="00393354" w:rsidRDefault="00EC45DD" w:rsidP="009309C2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</w:p>
    <w:p w:rsidR="00EC45DD" w:rsidRPr="00393354" w:rsidRDefault="00EC45DD" w:rsidP="009309C2">
      <w:pPr>
        <w:pStyle w:val="af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45DD" w:rsidRPr="00393354" w:rsidRDefault="00EC45DD" w:rsidP="009309C2">
      <w:pPr>
        <w:pStyle w:val="af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45DD" w:rsidRPr="00393354" w:rsidRDefault="00EC45DD" w:rsidP="009309C2">
      <w:pPr>
        <w:pStyle w:val="af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354">
        <w:rPr>
          <w:rFonts w:ascii="Times New Roman" w:hAnsi="Times New Roman" w:cs="Times New Roman"/>
          <w:sz w:val="24"/>
          <w:szCs w:val="24"/>
        </w:rPr>
        <w:t xml:space="preserve">Анализ динамики результативности обучения показывает, что основные показатели за последние несколько лет изменялись незначительно, при этом оставаясь на высоком уровне. Так в 2009-2010 учебном году количество отличников составило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93354">
        <w:rPr>
          <w:rFonts w:ascii="Times New Roman" w:hAnsi="Times New Roman" w:cs="Times New Roman"/>
          <w:sz w:val="24"/>
          <w:szCs w:val="24"/>
        </w:rPr>
        <w:t xml:space="preserve">% от числа всех учащихся, что </w:t>
      </w:r>
      <w:r>
        <w:rPr>
          <w:rFonts w:ascii="Times New Roman" w:hAnsi="Times New Roman" w:cs="Times New Roman"/>
          <w:sz w:val="24"/>
          <w:szCs w:val="24"/>
        </w:rPr>
        <w:t>не превышает</w:t>
      </w:r>
      <w:r w:rsidRPr="00393354">
        <w:rPr>
          <w:rFonts w:ascii="Times New Roman" w:hAnsi="Times New Roman" w:cs="Times New Roman"/>
          <w:sz w:val="24"/>
          <w:szCs w:val="24"/>
        </w:rPr>
        <w:t xml:space="preserve"> окружного уровня (5%), количество обучающихся на «4» и «5» составило 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393354">
        <w:rPr>
          <w:rFonts w:ascii="Times New Roman" w:hAnsi="Times New Roman" w:cs="Times New Roman"/>
          <w:sz w:val="24"/>
          <w:szCs w:val="24"/>
        </w:rPr>
        <w:t xml:space="preserve">%, что </w:t>
      </w:r>
      <w:r>
        <w:rPr>
          <w:rFonts w:ascii="Times New Roman" w:hAnsi="Times New Roman" w:cs="Times New Roman"/>
          <w:sz w:val="24"/>
          <w:szCs w:val="24"/>
        </w:rPr>
        <w:t>ниже</w:t>
      </w:r>
      <w:r w:rsidRPr="00393354">
        <w:rPr>
          <w:rFonts w:ascii="Times New Roman" w:hAnsi="Times New Roman" w:cs="Times New Roman"/>
          <w:sz w:val="24"/>
          <w:szCs w:val="24"/>
        </w:rPr>
        <w:t xml:space="preserve"> окружного уровня (38%).  В 2010-2011 учебном году количество отличников составило 5 %, что ниже нормативного федерального уровня (8%),  но соответствует окружному уровню (5%), количество обучающихся на «4» и «5» - 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393354">
        <w:rPr>
          <w:rFonts w:ascii="Times New Roman" w:hAnsi="Times New Roman" w:cs="Times New Roman"/>
          <w:sz w:val="24"/>
          <w:szCs w:val="24"/>
        </w:rPr>
        <w:t xml:space="preserve">%, что </w:t>
      </w:r>
      <w:r>
        <w:rPr>
          <w:rFonts w:ascii="Times New Roman" w:hAnsi="Times New Roman" w:cs="Times New Roman"/>
          <w:sz w:val="24"/>
          <w:szCs w:val="24"/>
        </w:rPr>
        <w:t>ниже</w:t>
      </w:r>
      <w:r w:rsidRPr="00393354">
        <w:rPr>
          <w:rFonts w:ascii="Times New Roman" w:hAnsi="Times New Roman" w:cs="Times New Roman"/>
          <w:sz w:val="24"/>
          <w:szCs w:val="24"/>
        </w:rPr>
        <w:t xml:space="preserve">  нормативного федерального уровня  (38%). Результативность освоения теоретической и практической части программы в среднем по школе выше 70% (высокий уровень). Следует заметить, что в отдельных классах уровень освоения практической части программы достаточный (больше 60%, но меньше 70%).</w:t>
      </w:r>
    </w:p>
    <w:p w:rsidR="00EC45DD" w:rsidRPr="00393354" w:rsidRDefault="00EC45DD" w:rsidP="009309C2">
      <w:pPr>
        <w:pStyle w:val="af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354">
        <w:rPr>
          <w:rFonts w:ascii="Times New Roman" w:hAnsi="Times New Roman" w:cs="Times New Roman"/>
          <w:sz w:val="24"/>
          <w:szCs w:val="24"/>
        </w:rPr>
        <w:t>Количество классов и групп, в которых разрыв в усвоении практической и теоретической части программы составляет более 10%, сокращается.</w:t>
      </w:r>
    </w:p>
    <w:p w:rsidR="00EC45DD" w:rsidRPr="00393354" w:rsidRDefault="00EC45DD" w:rsidP="009309C2">
      <w:pPr>
        <w:pStyle w:val="af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354">
        <w:rPr>
          <w:rFonts w:ascii="Times New Roman" w:hAnsi="Times New Roman" w:cs="Times New Roman"/>
          <w:sz w:val="24"/>
          <w:szCs w:val="24"/>
        </w:rPr>
        <w:t>Стабильно высокие  результаты указывают на профессионализм педагогов и эффективность управленческих решений администрации.</w:t>
      </w:r>
    </w:p>
    <w:p w:rsidR="00EC45DD" w:rsidRPr="00393354" w:rsidRDefault="00EC45DD" w:rsidP="009309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354">
        <w:rPr>
          <w:rFonts w:ascii="Times New Roman" w:hAnsi="Times New Roman" w:cs="Times New Roman"/>
          <w:sz w:val="24"/>
          <w:szCs w:val="24"/>
        </w:rPr>
        <w:t>Данные мониторинга образовательного процесса дают возможность выявить позитивные и негативные тенденции в учебно-воспитательном процессе и их причины, более целесообразно спланировать деятельность педагогического коллектива  по корректировке негативных тенденций, совершенствовать систему  внутришкольного контроля.</w:t>
      </w:r>
    </w:p>
    <w:p w:rsidR="00EC45DD" w:rsidRPr="00393354" w:rsidRDefault="00EC45DD" w:rsidP="008B326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C45DD" w:rsidRDefault="00EC45DD" w:rsidP="00164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354">
        <w:rPr>
          <w:b/>
          <w:bCs/>
          <w:sz w:val="24"/>
          <w:szCs w:val="24"/>
        </w:rPr>
        <w:tab/>
      </w:r>
      <w:r w:rsidRPr="00393354">
        <w:rPr>
          <w:rFonts w:ascii="Times New Roman" w:hAnsi="Times New Roman" w:cs="Times New Roman"/>
          <w:sz w:val="24"/>
          <w:szCs w:val="24"/>
        </w:rPr>
        <w:t>5.3.8. Результаты Единого государственного экзамена (ЕГЭ) в 2012 г.</w:t>
      </w:r>
    </w:p>
    <w:p w:rsidR="00EC45DD" w:rsidRPr="00393354" w:rsidRDefault="00EC45DD" w:rsidP="00164E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45DD" w:rsidRPr="00393354" w:rsidRDefault="00EC45DD" w:rsidP="00164E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354">
        <w:rPr>
          <w:rFonts w:ascii="Times New Roman" w:hAnsi="Times New Roman" w:cs="Times New Roman"/>
          <w:sz w:val="24"/>
          <w:szCs w:val="24"/>
        </w:rPr>
        <w:t>Обязательными предметами в ходе государственной итоговой аттестации в форме ЕГЭ были русский язык и математика, все учащиеся получили балл, выше минимального.</w:t>
      </w:r>
    </w:p>
    <w:p w:rsidR="00EC45DD" w:rsidRDefault="00EC45DD" w:rsidP="003933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354">
        <w:rPr>
          <w:rFonts w:ascii="Times New Roman" w:hAnsi="Times New Roman" w:cs="Times New Roman"/>
          <w:sz w:val="24"/>
          <w:szCs w:val="24"/>
        </w:rPr>
        <w:t>В течение учебного года вопросы подготовки и проведения итоговой аттестации обсуждаются на заседаниях методических объединений. Проводится проверка документации по прохождению программ и выполнению их практической части, проводятся пробные экзамены по русскому языку и математике, осуществляется контроль за уровнем преподавания отдельных предметов.</w:t>
      </w:r>
    </w:p>
    <w:p w:rsidR="00EC45DD" w:rsidRPr="00393354" w:rsidRDefault="00EC45DD" w:rsidP="003933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45DD" w:rsidRDefault="00EC45DD" w:rsidP="004613E3">
      <w:pPr>
        <w:spacing w:before="30" w:after="3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13E3">
        <w:rPr>
          <w:rFonts w:ascii="Times New Roman" w:hAnsi="Times New Roman" w:cs="Times New Roman"/>
          <w:sz w:val="28"/>
          <w:szCs w:val="28"/>
        </w:rPr>
        <w:t xml:space="preserve"> </w:t>
      </w:r>
      <w:r w:rsidRPr="00605717">
        <w:rPr>
          <w:rFonts w:ascii="Times New Roman" w:hAnsi="Times New Roman" w:cs="Times New Roman"/>
          <w:b/>
          <w:bCs/>
          <w:sz w:val="24"/>
          <w:szCs w:val="24"/>
        </w:rPr>
        <w:t>Средний балл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полученный </w:t>
      </w:r>
      <w:r w:rsidRPr="00605717">
        <w:rPr>
          <w:rFonts w:ascii="Times New Roman" w:hAnsi="Times New Roman" w:cs="Times New Roman"/>
          <w:b/>
          <w:bCs/>
          <w:sz w:val="24"/>
          <w:szCs w:val="24"/>
        </w:rPr>
        <w:t xml:space="preserve"> на ЕГЭ-2012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по ГБОУ СОШ № 198 в сравнении </w:t>
      </w:r>
    </w:p>
    <w:p w:rsidR="00EC45DD" w:rsidRDefault="00EC45DD" w:rsidP="004613E3">
      <w:pPr>
        <w:spacing w:before="30" w:after="3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другими образовательными учреждениями ЮЗАО, Москвы, России</w:t>
      </w:r>
    </w:p>
    <w:tbl>
      <w:tblPr>
        <w:tblW w:w="979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6"/>
        <w:gridCol w:w="1932"/>
        <w:gridCol w:w="1896"/>
        <w:gridCol w:w="1884"/>
        <w:gridCol w:w="1945"/>
      </w:tblGrid>
      <w:tr w:rsidR="00EC45DD" w:rsidRPr="001C4582">
        <w:tc>
          <w:tcPr>
            <w:tcW w:w="2136" w:type="dxa"/>
          </w:tcPr>
          <w:p w:rsidR="00EC45DD" w:rsidRPr="001C4582" w:rsidRDefault="00EC45DD" w:rsidP="001C4582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EC45DD" w:rsidRPr="001C4582" w:rsidRDefault="00EC45DD" w:rsidP="001C4582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582">
              <w:rPr>
                <w:rFonts w:ascii="Times New Roman" w:hAnsi="Times New Roman" w:cs="Times New Roman"/>
                <w:sz w:val="24"/>
                <w:szCs w:val="24"/>
              </w:rPr>
              <w:t xml:space="preserve">ГБОУ СОШ      </w:t>
            </w:r>
          </w:p>
          <w:p w:rsidR="00EC45DD" w:rsidRPr="001C4582" w:rsidRDefault="00EC45DD" w:rsidP="00FE508F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58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896" w:type="dxa"/>
          </w:tcPr>
          <w:p w:rsidR="00EC45DD" w:rsidRPr="001C4582" w:rsidRDefault="00EC45DD" w:rsidP="001C4582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582">
              <w:rPr>
                <w:rFonts w:ascii="Times New Roman" w:hAnsi="Times New Roman" w:cs="Times New Roman"/>
                <w:sz w:val="24"/>
                <w:szCs w:val="24"/>
              </w:rPr>
              <w:t>ЮЗАО</w:t>
            </w:r>
          </w:p>
        </w:tc>
        <w:tc>
          <w:tcPr>
            <w:tcW w:w="1884" w:type="dxa"/>
          </w:tcPr>
          <w:p w:rsidR="00EC45DD" w:rsidRPr="001C4582" w:rsidRDefault="00EC45DD" w:rsidP="001C4582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582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1945" w:type="dxa"/>
          </w:tcPr>
          <w:p w:rsidR="00EC45DD" w:rsidRPr="001C4582" w:rsidRDefault="00EC45DD" w:rsidP="001C4582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5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C45DD" w:rsidRPr="001C4582">
        <w:tc>
          <w:tcPr>
            <w:tcW w:w="2136" w:type="dxa"/>
          </w:tcPr>
          <w:p w:rsidR="00EC45DD" w:rsidRPr="001C4582" w:rsidRDefault="00EC45DD" w:rsidP="001C4582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C458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32" w:type="dxa"/>
          </w:tcPr>
          <w:p w:rsidR="00EC45DD" w:rsidRPr="001C4582" w:rsidRDefault="00EC45DD" w:rsidP="00C6666D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1896" w:type="dxa"/>
          </w:tcPr>
          <w:p w:rsidR="00EC45DD" w:rsidRPr="001C4582" w:rsidRDefault="00EC45DD" w:rsidP="001C4582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582">
              <w:rPr>
                <w:rFonts w:ascii="Times New Roman" w:hAnsi="Times New Roman" w:cs="Times New Roman"/>
                <w:sz w:val="24"/>
                <w:szCs w:val="24"/>
              </w:rPr>
              <w:t>68,76</w:t>
            </w:r>
          </w:p>
        </w:tc>
        <w:tc>
          <w:tcPr>
            <w:tcW w:w="1884" w:type="dxa"/>
          </w:tcPr>
          <w:p w:rsidR="00EC45DD" w:rsidRPr="001C4582" w:rsidRDefault="00EC45DD" w:rsidP="001C4582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582">
              <w:rPr>
                <w:rFonts w:ascii="Times New Roman" w:hAnsi="Times New Roman" w:cs="Times New Roman"/>
                <w:sz w:val="24"/>
                <w:szCs w:val="24"/>
              </w:rPr>
              <w:t>67,17</w:t>
            </w:r>
          </w:p>
        </w:tc>
        <w:tc>
          <w:tcPr>
            <w:tcW w:w="1945" w:type="dxa"/>
          </w:tcPr>
          <w:p w:rsidR="00EC45DD" w:rsidRPr="001C4582" w:rsidRDefault="00EC45DD" w:rsidP="001C4582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582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</w:tr>
      <w:tr w:rsidR="00EC45DD" w:rsidRPr="001C4582">
        <w:tc>
          <w:tcPr>
            <w:tcW w:w="2136" w:type="dxa"/>
          </w:tcPr>
          <w:p w:rsidR="00EC45DD" w:rsidRPr="001C4582" w:rsidRDefault="00EC45DD" w:rsidP="001C4582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C458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32" w:type="dxa"/>
          </w:tcPr>
          <w:p w:rsidR="00EC45DD" w:rsidRPr="001C4582" w:rsidRDefault="00EC45DD" w:rsidP="001C4582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96" w:type="dxa"/>
          </w:tcPr>
          <w:p w:rsidR="00EC45DD" w:rsidRPr="001C4582" w:rsidRDefault="00EC45DD" w:rsidP="001C4582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582">
              <w:rPr>
                <w:rFonts w:ascii="Times New Roman" w:hAnsi="Times New Roman" w:cs="Times New Roman"/>
                <w:sz w:val="24"/>
                <w:szCs w:val="24"/>
              </w:rPr>
              <w:t>49,52</w:t>
            </w:r>
          </w:p>
        </w:tc>
        <w:tc>
          <w:tcPr>
            <w:tcW w:w="1884" w:type="dxa"/>
          </w:tcPr>
          <w:p w:rsidR="00EC45DD" w:rsidRPr="001C4582" w:rsidRDefault="00EC45DD" w:rsidP="001C4582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582">
              <w:rPr>
                <w:rFonts w:ascii="Times New Roman" w:hAnsi="Times New Roman" w:cs="Times New Roman"/>
                <w:sz w:val="24"/>
                <w:szCs w:val="24"/>
              </w:rPr>
              <w:t>48,85</w:t>
            </w:r>
          </w:p>
        </w:tc>
        <w:tc>
          <w:tcPr>
            <w:tcW w:w="1945" w:type="dxa"/>
          </w:tcPr>
          <w:p w:rsidR="00EC45DD" w:rsidRPr="001C4582" w:rsidRDefault="00EC45DD" w:rsidP="001C4582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582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</w:tr>
      <w:tr w:rsidR="00EC45DD" w:rsidRPr="001C4582">
        <w:tc>
          <w:tcPr>
            <w:tcW w:w="2136" w:type="dxa"/>
          </w:tcPr>
          <w:p w:rsidR="00EC45DD" w:rsidRPr="001C4582" w:rsidRDefault="00EC45DD" w:rsidP="001C4582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C458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32" w:type="dxa"/>
          </w:tcPr>
          <w:p w:rsidR="00EC45DD" w:rsidRPr="001C4582" w:rsidRDefault="00EC45DD" w:rsidP="001C4582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896" w:type="dxa"/>
          </w:tcPr>
          <w:p w:rsidR="00EC45DD" w:rsidRPr="001C4582" w:rsidRDefault="00EC45DD" w:rsidP="001C4582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582">
              <w:rPr>
                <w:rFonts w:ascii="Times New Roman" w:hAnsi="Times New Roman" w:cs="Times New Roman"/>
                <w:sz w:val="24"/>
                <w:szCs w:val="24"/>
              </w:rPr>
              <w:t>69,72</w:t>
            </w:r>
          </w:p>
        </w:tc>
        <w:tc>
          <w:tcPr>
            <w:tcW w:w="1884" w:type="dxa"/>
          </w:tcPr>
          <w:p w:rsidR="00EC45DD" w:rsidRPr="001C4582" w:rsidRDefault="00EC45DD" w:rsidP="001C4582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582">
              <w:rPr>
                <w:rFonts w:ascii="Times New Roman" w:hAnsi="Times New Roman" w:cs="Times New Roman"/>
                <w:sz w:val="24"/>
                <w:szCs w:val="24"/>
              </w:rPr>
              <w:t>69,16</w:t>
            </w:r>
          </w:p>
        </w:tc>
        <w:tc>
          <w:tcPr>
            <w:tcW w:w="1945" w:type="dxa"/>
          </w:tcPr>
          <w:p w:rsidR="00EC45DD" w:rsidRPr="001C4582" w:rsidRDefault="00EC45DD" w:rsidP="001C4582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582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</w:tr>
      <w:tr w:rsidR="00EC45DD" w:rsidRPr="001C4582">
        <w:tc>
          <w:tcPr>
            <w:tcW w:w="2136" w:type="dxa"/>
          </w:tcPr>
          <w:p w:rsidR="00EC45DD" w:rsidRPr="001C4582" w:rsidRDefault="00EC45DD" w:rsidP="001C4582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C4582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932" w:type="dxa"/>
          </w:tcPr>
          <w:p w:rsidR="00EC45DD" w:rsidRPr="001C4582" w:rsidRDefault="00EC45DD" w:rsidP="001C4582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896" w:type="dxa"/>
          </w:tcPr>
          <w:p w:rsidR="00EC45DD" w:rsidRPr="001C4582" w:rsidRDefault="00EC45DD" w:rsidP="001C4582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582">
              <w:rPr>
                <w:rFonts w:ascii="Times New Roman" w:hAnsi="Times New Roman" w:cs="Times New Roman"/>
                <w:sz w:val="24"/>
                <w:szCs w:val="24"/>
              </w:rPr>
              <w:t>55,45</w:t>
            </w:r>
          </w:p>
        </w:tc>
        <w:tc>
          <w:tcPr>
            <w:tcW w:w="1884" w:type="dxa"/>
          </w:tcPr>
          <w:p w:rsidR="00EC45DD" w:rsidRPr="001C4582" w:rsidRDefault="00EC45DD" w:rsidP="001C4582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582">
              <w:rPr>
                <w:rFonts w:ascii="Times New Roman" w:hAnsi="Times New Roman" w:cs="Times New Roman"/>
                <w:sz w:val="24"/>
                <w:szCs w:val="24"/>
              </w:rPr>
              <w:t>53,93</w:t>
            </w:r>
          </w:p>
        </w:tc>
        <w:tc>
          <w:tcPr>
            <w:tcW w:w="1945" w:type="dxa"/>
          </w:tcPr>
          <w:p w:rsidR="00EC45DD" w:rsidRPr="001C4582" w:rsidRDefault="00EC45DD" w:rsidP="001C4582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582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</w:tr>
      <w:tr w:rsidR="00EC45DD" w:rsidRPr="001C4582">
        <w:tc>
          <w:tcPr>
            <w:tcW w:w="2136" w:type="dxa"/>
          </w:tcPr>
          <w:p w:rsidR="00EC45DD" w:rsidRPr="001C4582" w:rsidRDefault="00EC45DD" w:rsidP="001C4582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C4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ИКТ</w:t>
            </w:r>
          </w:p>
        </w:tc>
        <w:tc>
          <w:tcPr>
            <w:tcW w:w="1932" w:type="dxa"/>
          </w:tcPr>
          <w:p w:rsidR="00EC45DD" w:rsidRPr="001C4582" w:rsidRDefault="00EC45DD" w:rsidP="001C4582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1896" w:type="dxa"/>
          </w:tcPr>
          <w:p w:rsidR="00EC45DD" w:rsidRPr="001C4582" w:rsidRDefault="00EC45DD" w:rsidP="001C4582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582">
              <w:rPr>
                <w:rFonts w:ascii="Times New Roman" w:hAnsi="Times New Roman" w:cs="Times New Roman"/>
                <w:sz w:val="24"/>
                <w:szCs w:val="24"/>
              </w:rPr>
              <w:t>66,81</w:t>
            </w:r>
          </w:p>
        </w:tc>
        <w:tc>
          <w:tcPr>
            <w:tcW w:w="1884" w:type="dxa"/>
          </w:tcPr>
          <w:p w:rsidR="00EC45DD" w:rsidRPr="001C4582" w:rsidRDefault="00EC45DD" w:rsidP="001C4582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582">
              <w:rPr>
                <w:rFonts w:ascii="Times New Roman" w:hAnsi="Times New Roman" w:cs="Times New Roman"/>
                <w:sz w:val="24"/>
                <w:szCs w:val="24"/>
              </w:rPr>
              <w:t>68,46</w:t>
            </w:r>
          </w:p>
        </w:tc>
        <w:tc>
          <w:tcPr>
            <w:tcW w:w="1945" w:type="dxa"/>
          </w:tcPr>
          <w:p w:rsidR="00EC45DD" w:rsidRPr="001C4582" w:rsidRDefault="00EC45DD" w:rsidP="001C4582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582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</w:tr>
      <w:tr w:rsidR="00EC45DD" w:rsidRPr="001C4582">
        <w:tc>
          <w:tcPr>
            <w:tcW w:w="2136" w:type="dxa"/>
          </w:tcPr>
          <w:p w:rsidR="00EC45DD" w:rsidRPr="001C4582" w:rsidRDefault="00EC45DD" w:rsidP="001C4582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C458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32" w:type="dxa"/>
          </w:tcPr>
          <w:p w:rsidR="00EC45DD" w:rsidRPr="001C4582" w:rsidRDefault="00EC45DD" w:rsidP="001C4582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1896" w:type="dxa"/>
          </w:tcPr>
          <w:p w:rsidR="00EC45DD" w:rsidRPr="001C4582" w:rsidRDefault="00EC45DD" w:rsidP="001C4582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582">
              <w:rPr>
                <w:rFonts w:ascii="Times New Roman" w:hAnsi="Times New Roman" w:cs="Times New Roman"/>
                <w:sz w:val="24"/>
                <w:szCs w:val="24"/>
              </w:rPr>
              <w:t>56,73</w:t>
            </w:r>
          </w:p>
        </w:tc>
        <w:tc>
          <w:tcPr>
            <w:tcW w:w="1884" w:type="dxa"/>
          </w:tcPr>
          <w:p w:rsidR="00EC45DD" w:rsidRPr="001C4582" w:rsidRDefault="00EC45DD" w:rsidP="001C4582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582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945" w:type="dxa"/>
          </w:tcPr>
          <w:p w:rsidR="00EC45DD" w:rsidRPr="001C4582" w:rsidRDefault="00EC45DD" w:rsidP="001C4582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582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</w:tr>
      <w:tr w:rsidR="00BC4497" w:rsidRPr="001C4582">
        <w:tc>
          <w:tcPr>
            <w:tcW w:w="2136" w:type="dxa"/>
          </w:tcPr>
          <w:p w:rsidR="00BC4497" w:rsidRPr="001C4582" w:rsidRDefault="00BC4497" w:rsidP="001C4582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32" w:type="dxa"/>
          </w:tcPr>
          <w:p w:rsidR="00BC4497" w:rsidRDefault="00BC4497" w:rsidP="001C4582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96" w:type="dxa"/>
          </w:tcPr>
          <w:p w:rsidR="00BC4497" w:rsidRPr="001C4582" w:rsidRDefault="00BC4497" w:rsidP="00176A5A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884" w:type="dxa"/>
          </w:tcPr>
          <w:p w:rsidR="00BC4497" w:rsidRPr="001C4582" w:rsidRDefault="00BC4497" w:rsidP="00176A5A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945" w:type="dxa"/>
          </w:tcPr>
          <w:p w:rsidR="00BC4497" w:rsidRPr="001C4582" w:rsidRDefault="00BC4497" w:rsidP="00176A5A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C45DD" w:rsidRPr="001C4582">
        <w:tc>
          <w:tcPr>
            <w:tcW w:w="2136" w:type="dxa"/>
          </w:tcPr>
          <w:p w:rsidR="00EC45DD" w:rsidRPr="001C4582" w:rsidRDefault="00EC45DD" w:rsidP="001C4582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1C4582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32" w:type="dxa"/>
          </w:tcPr>
          <w:p w:rsidR="00EC45DD" w:rsidRPr="001C4582" w:rsidRDefault="00EC45DD" w:rsidP="001C4582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96" w:type="dxa"/>
          </w:tcPr>
          <w:p w:rsidR="00EC45DD" w:rsidRPr="001C4582" w:rsidRDefault="00EC45DD" w:rsidP="001C4582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582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884" w:type="dxa"/>
          </w:tcPr>
          <w:p w:rsidR="00EC45DD" w:rsidRPr="001C4582" w:rsidRDefault="00EC45DD" w:rsidP="001C4582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582">
              <w:rPr>
                <w:rFonts w:ascii="Times New Roman" w:hAnsi="Times New Roman" w:cs="Times New Roman"/>
                <w:sz w:val="24"/>
                <w:szCs w:val="24"/>
              </w:rPr>
              <w:t>59,92</w:t>
            </w:r>
          </w:p>
        </w:tc>
        <w:tc>
          <w:tcPr>
            <w:tcW w:w="1945" w:type="dxa"/>
          </w:tcPr>
          <w:p w:rsidR="00EC45DD" w:rsidRPr="001C4582" w:rsidRDefault="00EC45DD" w:rsidP="001C4582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582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</w:tr>
      <w:tr w:rsidR="00BC4497" w:rsidRPr="001C4582">
        <w:tc>
          <w:tcPr>
            <w:tcW w:w="2136" w:type="dxa"/>
          </w:tcPr>
          <w:p w:rsidR="00BC4497" w:rsidRPr="001C4582" w:rsidRDefault="00BC4497" w:rsidP="001C4582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32" w:type="dxa"/>
          </w:tcPr>
          <w:p w:rsidR="00BC4497" w:rsidRPr="001C4582" w:rsidRDefault="00BC4497" w:rsidP="001C4582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1896" w:type="dxa"/>
          </w:tcPr>
          <w:p w:rsidR="00BC4497" w:rsidRPr="001C4582" w:rsidRDefault="00BC4497" w:rsidP="00176A5A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884" w:type="dxa"/>
          </w:tcPr>
          <w:p w:rsidR="00BC4497" w:rsidRPr="001C4582" w:rsidRDefault="00BC4497" w:rsidP="00176A5A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45" w:type="dxa"/>
          </w:tcPr>
          <w:p w:rsidR="00BC4497" w:rsidRPr="001C4582" w:rsidRDefault="00BC4497" w:rsidP="00176A5A">
            <w:pPr>
              <w:spacing w:before="30" w:after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</w:tbl>
    <w:p w:rsidR="00EC45DD" w:rsidRDefault="00EC45DD" w:rsidP="00C52DD6">
      <w:pPr>
        <w:spacing w:before="30" w:after="30"/>
        <w:rPr>
          <w:rFonts w:ascii="Times New Roman" w:hAnsi="Times New Roman" w:cs="Times New Roman"/>
          <w:sz w:val="28"/>
          <w:szCs w:val="28"/>
        </w:rPr>
      </w:pPr>
    </w:p>
    <w:p w:rsidR="00EC45DD" w:rsidRPr="004613E3" w:rsidRDefault="00EC45DD" w:rsidP="004613E3">
      <w:pPr>
        <w:spacing w:before="30" w:after="3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613E3">
        <w:rPr>
          <w:rFonts w:ascii="Times New Roman" w:hAnsi="Times New Roman" w:cs="Times New Roman"/>
          <w:i/>
          <w:iCs/>
          <w:sz w:val="28"/>
          <w:szCs w:val="28"/>
        </w:rPr>
        <w:t xml:space="preserve">Сравнение результатов сдачи ЕГЭ </w:t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4613E3">
        <w:rPr>
          <w:rFonts w:ascii="Times New Roman" w:hAnsi="Times New Roman" w:cs="Times New Roman"/>
          <w:i/>
          <w:iCs/>
          <w:sz w:val="28"/>
          <w:szCs w:val="28"/>
        </w:rPr>
        <w:t xml:space="preserve">по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большинству сдающих) </w:t>
      </w:r>
      <w:r w:rsidRPr="004613E3">
        <w:rPr>
          <w:rFonts w:ascii="Times New Roman" w:hAnsi="Times New Roman" w:cs="Times New Roman"/>
          <w:i/>
          <w:iCs/>
          <w:sz w:val="28"/>
          <w:szCs w:val="28"/>
        </w:rPr>
        <w:t>за три года</w:t>
      </w:r>
    </w:p>
    <w:p w:rsidR="00EC45DD" w:rsidRPr="00BA40F3" w:rsidRDefault="00EC45DD" w:rsidP="004613E3">
      <w:pPr>
        <w:spacing w:before="30" w:after="30"/>
        <w:jc w:val="center"/>
        <w:rPr>
          <w:color w:val="80808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3"/>
        <w:gridCol w:w="1516"/>
        <w:gridCol w:w="1264"/>
        <w:gridCol w:w="1540"/>
        <w:gridCol w:w="1193"/>
        <w:gridCol w:w="1625"/>
        <w:gridCol w:w="1240"/>
      </w:tblGrid>
      <w:tr w:rsidR="00EC45DD" w:rsidRPr="00BA40F3">
        <w:trPr>
          <w:trHeight w:val="510"/>
          <w:jc w:val="center"/>
        </w:trPr>
        <w:tc>
          <w:tcPr>
            <w:tcW w:w="1193" w:type="dxa"/>
            <w:vMerge w:val="restart"/>
          </w:tcPr>
          <w:p w:rsidR="00EC45DD" w:rsidRPr="00BA40F3" w:rsidRDefault="00EC45DD" w:rsidP="007B1448">
            <w:pPr>
              <w:adjustRightInd w:val="0"/>
              <w:spacing w:before="30" w:after="30"/>
              <w:jc w:val="center"/>
              <w:rPr>
                <w:color w:val="000000"/>
              </w:rPr>
            </w:pPr>
            <w:r w:rsidRPr="00BA40F3">
              <w:rPr>
                <w:color w:val="000000"/>
              </w:rPr>
              <w:t> </w:t>
            </w:r>
          </w:p>
        </w:tc>
        <w:tc>
          <w:tcPr>
            <w:tcW w:w="2780" w:type="dxa"/>
            <w:gridSpan w:val="2"/>
          </w:tcPr>
          <w:p w:rsidR="00EC45DD" w:rsidRPr="006218AC" w:rsidRDefault="00EC45DD" w:rsidP="007B1448">
            <w:pPr>
              <w:adjustRightInd w:val="0"/>
              <w:spacing w:before="30" w:after="30"/>
              <w:jc w:val="center"/>
              <w:rPr>
                <w:b/>
                <w:bCs/>
                <w:color w:val="000000"/>
              </w:rPr>
            </w:pPr>
            <w:r w:rsidRPr="006218AC">
              <w:rPr>
                <w:b/>
                <w:bCs/>
                <w:color w:val="000000"/>
              </w:rPr>
              <w:t>Русский язык</w:t>
            </w:r>
          </w:p>
        </w:tc>
        <w:tc>
          <w:tcPr>
            <w:tcW w:w="2733" w:type="dxa"/>
            <w:gridSpan w:val="2"/>
          </w:tcPr>
          <w:p w:rsidR="00EC45DD" w:rsidRPr="006218AC" w:rsidRDefault="00EC45DD" w:rsidP="007B1448">
            <w:pPr>
              <w:adjustRightInd w:val="0"/>
              <w:spacing w:before="30" w:after="30"/>
              <w:jc w:val="center"/>
              <w:rPr>
                <w:b/>
                <w:bCs/>
                <w:color w:val="000000"/>
              </w:rPr>
            </w:pPr>
            <w:r w:rsidRPr="006218AC">
              <w:rPr>
                <w:b/>
                <w:bCs/>
                <w:color w:val="000000"/>
              </w:rPr>
              <w:t>Математика</w:t>
            </w:r>
          </w:p>
        </w:tc>
        <w:tc>
          <w:tcPr>
            <w:tcW w:w="2865" w:type="dxa"/>
            <w:gridSpan w:val="2"/>
          </w:tcPr>
          <w:p w:rsidR="00EC45DD" w:rsidRPr="006218AC" w:rsidRDefault="00EC45DD" w:rsidP="007B1448">
            <w:pPr>
              <w:adjustRightInd w:val="0"/>
              <w:spacing w:before="30" w:after="3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Обществознание</w:t>
            </w:r>
          </w:p>
        </w:tc>
      </w:tr>
      <w:tr w:rsidR="00EC45DD" w:rsidRPr="00BA40F3">
        <w:trPr>
          <w:trHeight w:val="585"/>
          <w:jc w:val="center"/>
        </w:trPr>
        <w:tc>
          <w:tcPr>
            <w:tcW w:w="0" w:type="auto"/>
            <w:vMerge/>
            <w:vAlign w:val="center"/>
          </w:tcPr>
          <w:p w:rsidR="00EC45DD" w:rsidRPr="00BA40F3" w:rsidRDefault="00EC45DD" w:rsidP="007B1448">
            <w:pPr>
              <w:rPr>
                <w:color w:val="000000"/>
              </w:rPr>
            </w:pPr>
          </w:p>
        </w:tc>
        <w:tc>
          <w:tcPr>
            <w:tcW w:w="1516" w:type="dxa"/>
          </w:tcPr>
          <w:p w:rsidR="00EC45DD" w:rsidRPr="00AA1673" w:rsidRDefault="00EC45DD" w:rsidP="00C207CB">
            <w:pPr>
              <w:adjustRightInd w:val="0"/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A1673">
              <w:rPr>
                <w:color w:val="000000"/>
                <w:sz w:val="20"/>
                <w:szCs w:val="20"/>
              </w:rPr>
              <w:t>Кол-во сдававших/</w:t>
            </w:r>
          </w:p>
          <w:p w:rsidR="00EC45DD" w:rsidRPr="00AA1673" w:rsidRDefault="00EC45DD" w:rsidP="00C207CB">
            <w:pPr>
              <w:adjustRightInd w:val="0"/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A1673">
              <w:rPr>
                <w:color w:val="000000"/>
                <w:sz w:val="20"/>
                <w:szCs w:val="20"/>
              </w:rPr>
              <w:t xml:space="preserve">процент </w:t>
            </w:r>
          </w:p>
          <w:p w:rsidR="00EC45DD" w:rsidRPr="00AA1673" w:rsidRDefault="00EC45DD" w:rsidP="00C207CB">
            <w:pPr>
              <w:adjustRightInd w:val="0"/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A1673">
              <w:rPr>
                <w:color w:val="000000"/>
                <w:sz w:val="20"/>
                <w:szCs w:val="20"/>
              </w:rPr>
              <w:t>от общего количества выпускников</w:t>
            </w:r>
          </w:p>
        </w:tc>
        <w:tc>
          <w:tcPr>
            <w:tcW w:w="1264" w:type="dxa"/>
          </w:tcPr>
          <w:p w:rsidR="00EC45DD" w:rsidRPr="00AA1673" w:rsidRDefault="00EC45DD" w:rsidP="00C207CB">
            <w:pPr>
              <w:adjustRightInd w:val="0"/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A1673">
              <w:rPr>
                <w:color w:val="000000"/>
                <w:sz w:val="20"/>
                <w:szCs w:val="20"/>
              </w:rPr>
              <w:t>Средний балл</w:t>
            </w:r>
          </w:p>
        </w:tc>
        <w:tc>
          <w:tcPr>
            <w:tcW w:w="1540" w:type="dxa"/>
          </w:tcPr>
          <w:p w:rsidR="00EC45DD" w:rsidRPr="00AA1673" w:rsidRDefault="00EC45DD" w:rsidP="00C207CB">
            <w:pPr>
              <w:adjustRightInd w:val="0"/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A1673">
              <w:rPr>
                <w:color w:val="000000"/>
                <w:sz w:val="20"/>
                <w:szCs w:val="20"/>
              </w:rPr>
              <w:t>Кол-во сдававших/</w:t>
            </w:r>
          </w:p>
          <w:p w:rsidR="00EC45DD" w:rsidRPr="00AA1673" w:rsidRDefault="00EC45DD" w:rsidP="00C207CB">
            <w:pPr>
              <w:adjustRightInd w:val="0"/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A1673">
              <w:rPr>
                <w:color w:val="000000"/>
                <w:sz w:val="20"/>
                <w:szCs w:val="20"/>
              </w:rPr>
              <w:t xml:space="preserve">процент </w:t>
            </w:r>
          </w:p>
          <w:p w:rsidR="00EC45DD" w:rsidRPr="00AA1673" w:rsidRDefault="00EC45DD" w:rsidP="00C207CB">
            <w:pPr>
              <w:adjustRightInd w:val="0"/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A1673">
              <w:rPr>
                <w:color w:val="000000"/>
                <w:sz w:val="20"/>
                <w:szCs w:val="20"/>
              </w:rPr>
              <w:t>от общего количества выпускников</w:t>
            </w:r>
          </w:p>
        </w:tc>
        <w:tc>
          <w:tcPr>
            <w:tcW w:w="1193" w:type="dxa"/>
          </w:tcPr>
          <w:p w:rsidR="00EC45DD" w:rsidRPr="00AA1673" w:rsidRDefault="00EC45DD" w:rsidP="00C207CB">
            <w:pPr>
              <w:adjustRightInd w:val="0"/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A1673">
              <w:rPr>
                <w:color w:val="000000"/>
                <w:sz w:val="20"/>
                <w:szCs w:val="20"/>
              </w:rPr>
              <w:t>Средний балл</w:t>
            </w:r>
          </w:p>
        </w:tc>
        <w:tc>
          <w:tcPr>
            <w:tcW w:w="1625" w:type="dxa"/>
          </w:tcPr>
          <w:p w:rsidR="00EC45DD" w:rsidRPr="00AA1673" w:rsidRDefault="00EC45DD" w:rsidP="00C207CB">
            <w:pPr>
              <w:adjustRightInd w:val="0"/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A1673">
              <w:rPr>
                <w:color w:val="000000"/>
                <w:sz w:val="20"/>
                <w:szCs w:val="20"/>
              </w:rPr>
              <w:t>Кол-во сдававших/</w:t>
            </w:r>
          </w:p>
          <w:p w:rsidR="00EC45DD" w:rsidRPr="00AA1673" w:rsidRDefault="00EC45DD" w:rsidP="00C207CB">
            <w:pPr>
              <w:adjustRightInd w:val="0"/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A1673">
              <w:rPr>
                <w:color w:val="000000"/>
                <w:sz w:val="20"/>
                <w:szCs w:val="20"/>
              </w:rPr>
              <w:t xml:space="preserve">процент </w:t>
            </w:r>
          </w:p>
          <w:p w:rsidR="00EC45DD" w:rsidRPr="00AA1673" w:rsidRDefault="00EC45DD" w:rsidP="00C207CB">
            <w:pPr>
              <w:adjustRightInd w:val="0"/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A1673">
              <w:rPr>
                <w:color w:val="000000"/>
                <w:sz w:val="20"/>
                <w:szCs w:val="20"/>
              </w:rPr>
              <w:t>от общего количества выпускников</w:t>
            </w:r>
          </w:p>
        </w:tc>
        <w:tc>
          <w:tcPr>
            <w:tcW w:w="1240" w:type="dxa"/>
          </w:tcPr>
          <w:p w:rsidR="00EC45DD" w:rsidRPr="00AA1673" w:rsidRDefault="00EC45DD" w:rsidP="00C207CB">
            <w:pPr>
              <w:adjustRightInd w:val="0"/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A1673">
              <w:rPr>
                <w:color w:val="000000"/>
                <w:sz w:val="20"/>
                <w:szCs w:val="20"/>
              </w:rPr>
              <w:t>Средний балл</w:t>
            </w:r>
          </w:p>
        </w:tc>
      </w:tr>
      <w:tr w:rsidR="00BC4497" w:rsidRPr="00BA40F3">
        <w:trPr>
          <w:trHeight w:val="621"/>
          <w:jc w:val="center"/>
        </w:trPr>
        <w:tc>
          <w:tcPr>
            <w:tcW w:w="1193" w:type="dxa"/>
          </w:tcPr>
          <w:p w:rsidR="00BC4497" w:rsidRPr="0091529C" w:rsidRDefault="00BC4497" w:rsidP="0091529C">
            <w:pPr>
              <w:adjustRightInd w:val="0"/>
              <w:spacing w:before="30" w:after="30"/>
              <w:jc w:val="center"/>
              <w:rPr>
                <w:b/>
                <w:bCs/>
                <w:color w:val="000000"/>
              </w:rPr>
            </w:pPr>
            <w:r w:rsidRPr="006218AC">
              <w:rPr>
                <w:b/>
                <w:bCs/>
                <w:color w:val="000000"/>
              </w:rPr>
              <w:t xml:space="preserve">2011-2012 </w:t>
            </w:r>
            <w:r w:rsidR="00D92BE5">
              <w:rPr>
                <w:b/>
                <w:bCs/>
                <w:color w:val="000000"/>
              </w:rPr>
              <w:t xml:space="preserve">уч. </w:t>
            </w:r>
            <w:r w:rsidRPr="006218AC">
              <w:rPr>
                <w:b/>
                <w:bCs/>
                <w:color w:val="000000"/>
              </w:rPr>
              <w:t>г</w:t>
            </w:r>
          </w:p>
        </w:tc>
        <w:tc>
          <w:tcPr>
            <w:tcW w:w="1516" w:type="dxa"/>
          </w:tcPr>
          <w:p w:rsidR="00BC4497" w:rsidRPr="00AA1673" w:rsidRDefault="00BC4497" w:rsidP="00176A5A">
            <w:pPr>
              <w:adjustRightInd w:val="0"/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A1673">
              <w:rPr>
                <w:bCs/>
                <w:color w:val="000000"/>
                <w:sz w:val="20"/>
                <w:szCs w:val="20"/>
              </w:rPr>
              <w:t>27</w:t>
            </w:r>
          </w:p>
          <w:p w:rsidR="00BC4497" w:rsidRPr="00AA1673" w:rsidRDefault="00BC4497" w:rsidP="00176A5A">
            <w:pPr>
              <w:adjustRightInd w:val="0"/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A1673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64" w:type="dxa"/>
          </w:tcPr>
          <w:p w:rsidR="00BC4497" w:rsidRPr="00AA1673" w:rsidRDefault="00BC4497" w:rsidP="00176A5A">
            <w:pPr>
              <w:adjustRightInd w:val="0"/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70,6</w:t>
            </w:r>
          </w:p>
        </w:tc>
        <w:tc>
          <w:tcPr>
            <w:tcW w:w="1540" w:type="dxa"/>
          </w:tcPr>
          <w:p w:rsidR="00BC4497" w:rsidRPr="00AA1673" w:rsidRDefault="00BC4497" w:rsidP="00176A5A">
            <w:pPr>
              <w:adjustRightInd w:val="0"/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A1673">
              <w:rPr>
                <w:bCs/>
                <w:color w:val="000000"/>
                <w:sz w:val="20"/>
                <w:szCs w:val="20"/>
              </w:rPr>
              <w:t>27</w:t>
            </w:r>
          </w:p>
          <w:p w:rsidR="00BC4497" w:rsidRPr="00AA1673" w:rsidRDefault="00BC4497" w:rsidP="00176A5A">
            <w:pPr>
              <w:adjustRightInd w:val="0"/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A1673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93" w:type="dxa"/>
          </w:tcPr>
          <w:p w:rsidR="00BC4497" w:rsidRPr="00AA1673" w:rsidRDefault="00BC4497" w:rsidP="00176A5A">
            <w:pPr>
              <w:adjustRightInd w:val="0"/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1625" w:type="dxa"/>
          </w:tcPr>
          <w:p w:rsidR="00BC4497" w:rsidRPr="00AA1673" w:rsidRDefault="00BC4497" w:rsidP="00176A5A">
            <w:pPr>
              <w:adjustRightInd w:val="0"/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</w:t>
            </w:r>
          </w:p>
          <w:p w:rsidR="00BC4497" w:rsidRPr="00AA1673" w:rsidRDefault="00BC4497" w:rsidP="00176A5A">
            <w:pPr>
              <w:adjustRightInd w:val="0"/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240" w:type="dxa"/>
          </w:tcPr>
          <w:p w:rsidR="00BC4497" w:rsidRPr="00AA1673" w:rsidRDefault="00BC4497" w:rsidP="00176A5A">
            <w:pPr>
              <w:adjustRightInd w:val="0"/>
              <w:spacing w:before="30" w:after="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65</w:t>
            </w:r>
          </w:p>
        </w:tc>
      </w:tr>
      <w:tr w:rsidR="00BC4497" w:rsidRPr="00BA40F3">
        <w:trPr>
          <w:jc w:val="center"/>
        </w:trPr>
        <w:tc>
          <w:tcPr>
            <w:tcW w:w="1193" w:type="dxa"/>
          </w:tcPr>
          <w:p w:rsidR="00BC4497" w:rsidRPr="006218AC" w:rsidRDefault="00D92BE5" w:rsidP="007B1448">
            <w:pPr>
              <w:adjustRightInd w:val="0"/>
              <w:spacing w:before="30" w:after="3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2010-2011 уч. </w:t>
            </w:r>
            <w:r w:rsidR="00BC4497" w:rsidRPr="006218AC">
              <w:rPr>
                <w:b/>
                <w:bCs/>
                <w:color w:val="000000"/>
              </w:rPr>
              <w:t>г</w:t>
            </w:r>
          </w:p>
        </w:tc>
        <w:tc>
          <w:tcPr>
            <w:tcW w:w="1516" w:type="dxa"/>
          </w:tcPr>
          <w:p w:rsidR="00BC4497" w:rsidRPr="00AA1673" w:rsidRDefault="00BC4497" w:rsidP="00176A5A">
            <w:pPr>
              <w:adjustRightInd w:val="0"/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</w:t>
            </w:r>
          </w:p>
          <w:p w:rsidR="00BC4497" w:rsidRPr="00AA1673" w:rsidRDefault="00BC4497" w:rsidP="00176A5A">
            <w:pPr>
              <w:adjustRightInd w:val="0"/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A1673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64" w:type="dxa"/>
          </w:tcPr>
          <w:p w:rsidR="00BC4497" w:rsidRPr="00AA1673" w:rsidRDefault="00BC4497" w:rsidP="00176A5A">
            <w:pPr>
              <w:adjustRightInd w:val="0"/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69,8</w:t>
            </w:r>
          </w:p>
        </w:tc>
        <w:tc>
          <w:tcPr>
            <w:tcW w:w="1540" w:type="dxa"/>
          </w:tcPr>
          <w:p w:rsidR="00BC4497" w:rsidRPr="00AA1673" w:rsidRDefault="00BC4497" w:rsidP="00176A5A">
            <w:pPr>
              <w:adjustRightInd w:val="0"/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</w:t>
            </w:r>
          </w:p>
          <w:p w:rsidR="00BC4497" w:rsidRPr="00AA1673" w:rsidRDefault="00BC4497" w:rsidP="00176A5A">
            <w:pPr>
              <w:adjustRightInd w:val="0"/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A1673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93" w:type="dxa"/>
          </w:tcPr>
          <w:p w:rsidR="00BC4497" w:rsidRPr="00AA1673" w:rsidRDefault="00BC4497" w:rsidP="00176A5A">
            <w:pPr>
              <w:adjustRightInd w:val="0"/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49,8</w:t>
            </w:r>
          </w:p>
        </w:tc>
        <w:tc>
          <w:tcPr>
            <w:tcW w:w="1625" w:type="dxa"/>
          </w:tcPr>
          <w:p w:rsidR="00BC4497" w:rsidRPr="00AA1673" w:rsidRDefault="00BC4497" w:rsidP="00176A5A">
            <w:pPr>
              <w:adjustRightInd w:val="0"/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</w:t>
            </w:r>
          </w:p>
          <w:p w:rsidR="00BC4497" w:rsidRPr="00AA1673" w:rsidRDefault="00BC4497" w:rsidP="00176A5A">
            <w:pPr>
              <w:adjustRightInd w:val="0"/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64%</w:t>
            </w:r>
          </w:p>
        </w:tc>
        <w:tc>
          <w:tcPr>
            <w:tcW w:w="1240" w:type="dxa"/>
          </w:tcPr>
          <w:p w:rsidR="00BC4497" w:rsidRPr="00AA1673" w:rsidRDefault="00BC4497" w:rsidP="00176A5A">
            <w:pPr>
              <w:adjustRightInd w:val="0"/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63,4</w:t>
            </w:r>
          </w:p>
        </w:tc>
      </w:tr>
      <w:tr w:rsidR="00BC4497" w:rsidRPr="00BA40F3">
        <w:trPr>
          <w:jc w:val="center"/>
        </w:trPr>
        <w:tc>
          <w:tcPr>
            <w:tcW w:w="1193" w:type="dxa"/>
          </w:tcPr>
          <w:p w:rsidR="00BC4497" w:rsidRPr="006218AC" w:rsidRDefault="00D92BE5" w:rsidP="007B1448">
            <w:pPr>
              <w:adjustRightInd w:val="0"/>
              <w:spacing w:before="30" w:after="3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2009-2010 уч. </w:t>
            </w:r>
            <w:r w:rsidR="00BC4497" w:rsidRPr="006218AC">
              <w:rPr>
                <w:b/>
                <w:bCs/>
                <w:color w:val="000000"/>
              </w:rPr>
              <w:t>г</w:t>
            </w:r>
          </w:p>
        </w:tc>
        <w:tc>
          <w:tcPr>
            <w:tcW w:w="1516" w:type="dxa"/>
          </w:tcPr>
          <w:p w:rsidR="00BC4497" w:rsidRPr="00AA1673" w:rsidRDefault="00BC4497" w:rsidP="00176A5A">
            <w:pPr>
              <w:adjustRightInd w:val="0"/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</w:t>
            </w:r>
          </w:p>
          <w:p w:rsidR="00BC4497" w:rsidRPr="00AA1673" w:rsidRDefault="00BC4497" w:rsidP="00176A5A">
            <w:pPr>
              <w:adjustRightInd w:val="0"/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A1673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64" w:type="dxa"/>
          </w:tcPr>
          <w:p w:rsidR="00BC4497" w:rsidRPr="00AA1673" w:rsidRDefault="00BC4497" w:rsidP="00176A5A">
            <w:pPr>
              <w:adjustRightInd w:val="0"/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69,5</w:t>
            </w:r>
          </w:p>
        </w:tc>
        <w:tc>
          <w:tcPr>
            <w:tcW w:w="1540" w:type="dxa"/>
          </w:tcPr>
          <w:p w:rsidR="00BC4497" w:rsidRPr="00AA1673" w:rsidRDefault="00BC4497" w:rsidP="00176A5A">
            <w:pPr>
              <w:adjustRightInd w:val="0"/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</w:t>
            </w:r>
          </w:p>
          <w:p w:rsidR="00BC4497" w:rsidRPr="00AA1673" w:rsidRDefault="00BC4497" w:rsidP="00176A5A">
            <w:pPr>
              <w:adjustRightInd w:val="0"/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A1673">
              <w:rPr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93" w:type="dxa"/>
          </w:tcPr>
          <w:p w:rsidR="00BC4497" w:rsidRPr="00AA1673" w:rsidRDefault="00BC4497" w:rsidP="00176A5A">
            <w:pPr>
              <w:adjustRightInd w:val="0"/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25" w:type="dxa"/>
          </w:tcPr>
          <w:p w:rsidR="00BC4497" w:rsidRPr="00AA1673" w:rsidRDefault="00BC4497" w:rsidP="00176A5A">
            <w:pPr>
              <w:adjustRightInd w:val="0"/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</w:t>
            </w:r>
          </w:p>
          <w:p w:rsidR="00BC4497" w:rsidRPr="00AA1673" w:rsidRDefault="00BC4497" w:rsidP="00176A5A">
            <w:pPr>
              <w:adjustRightInd w:val="0"/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40%</w:t>
            </w:r>
          </w:p>
        </w:tc>
        <w:tc>
          <w:tcPr>
            <w:tcW w:w="1240" w:type="dxa"/>
          </w:tcPr>
          <w:p w:rsidR="00BC4497" w:rsidRPr="00AA1673" w:rsidRDefault="00BC4497" w:rsidP="00176A5A">
            <w:pPr>
              <w:adjustRightInd w:val="0"/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60,7</w:t>
            </w:r>
          </w:p>
        </w:tc>
      </w:tr>
    </w:tbl>
    <w:p w:rsidR="00EC45DD" w:rsidRPr="004613E3" w:rsidRDefault="00EC45DD" w:rsidP="00BC4497">
      <w:pPr>
        <w:spacing w:before="30" w:after="30"/>
      </w:pPr>
    </w:p>
    <w:p w:rsidR="00EC45DD" w:rsidRDefault="00EC45DD" w:rsidP="004613E3">
      <w:pPr>
        <w:spacing w:before="30" w:after="30"/>
        <w:jc w:val="center"/>
        <w:rPr>
          <w:i/>
          <w:iCs/>
        </w:rPr>
      </w:pPr>
      <w:r w:rsidRPr="004613E3">
        <w:rPr>
          <w:i/>
          <w:iCs/>
        </w:rPr>
        <w:t>Результаты сдачи ЕГЭ по предметам по выбору за три года</w:t>
      </w:r>
    </w:p>
    <w:p w:rsidR="00EC45DD" w:rsidRPr="004613E3" w:rsidRDefault="00EC45DD" w:rsidP="004613E3">
      <w:pPr>
        <w:spacing w:before="30" w:after="30"/>
        <w:jc w:val="center"/>
        <w:rPr>
          <w:i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9"/>
        <w:gridCol w:w="1452"/>
        <w:gridCol w:w="1115"/>
        <w:gridCol w:w="1442"/>
        <w:gridCol w:w="1126"/>
        <w:gridCol w:w="1463"/>
        <w:gridCol w:w="1104"/>
      </w:tblGrid>
      <w:tr w:rsidR="00EC45DD" w:rsidRPr="00BA40F3" w:rsidTr="00BC4497">
        <w:trPr>
          <w:trHeight w:val="240"/>
          <w:jc w:val="center"/>
        </w:trPr>
        <w:tc>
          <w:tcPr>
            <w:tcW w:w="1869" w:type="dxa"/>
            <w:vMerge w:val="restart"/>
          </w:tcPr>
          <w:p w:rsidR="00EC45DD" w:rsidRPr="00F150A0" w:rsidRDefault="00EC45DD" w:rsidP="00C207CB">
            <w:pPr>
              <w:spacing w:before="30" w:after="3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150A0">
              <w:rPr>
                <w:rFonts w:ascii="Verdana" w:hAnsi="Verdana" w:cs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7" w:type="dxa"/>
            <w:gridSpan w:val="2"/>
          </w:tcPr>
          <w:p w:rsidR="00EC45DD" w:rsidRPr="00F150A0" w:rsidRDefault="00EC45DD" w:rsidP="00C207CB">
            <w:pPr>
              <w:spacing w:before="30" w:after="3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50A0">
              <w:rPr>
                <w:b/>
                <w:bCs/>
                <w:color w:val="000000"/>
                <w:sz w:val="20"/>
                <w:szCs w:val="20"/>
              </w:rPr>
              <w:t>2011-2012 у/г</w:t>
            </w:r>
          </w:p>
        </w:tc>
        <w:tc>
          <w:tcPr>
            <w:tcW w:w="2568" w:type="dxa"/>
            <w:gridSpan w:val="2"/>
          </w:tcPr>
          <w:p w:rsidR="00EC45DD" w:rsidRPr="00F150A0" w:rsidRDefault="00EC45DD" w:rsidP="00C207CB">
            <w:pPr>
              <w:spacing w:before="30" w:after="3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50A0">
              <w:rPr>
                <w:b/>
                <w:bCs/>
                <w:color w:val="000000"/>
                <w:sz w:val="20"/>
                <w:szCs w:val="20"/>
              </w:rPr>
              <w:t>2010-2011 у/г</w:t>
            </w:r>
          </w:p>
        </w:tc>
        <w:tc>
          <w:tcPr>
            <w:tcW w:w="2567" w:type="dxa"/>
            <w:gridSpan w:val="2"/>
          </w:tcPr>
          <w:p w:rsidR="00EC45DD" w:rsidRPr="00F150A0" w:rsidRDefault="00EC45DD" w:rsidP="00C207CB">
            <w:pPr>
              <w:spacing w:before="30" w:after="3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50A0">
              <w:rPr>
                <w:b/>
                <w:bCs/>
                <w:color w:val="000000"/>
                <w:sz w:val="20"/>
                <w:szCs w:val="20"/>
              </w:rPr>
              <w:t>2009-2010 у/г</w:t>
            </w:r>
          </w:p>
        </w:tc>
      </w:tr>
      <w:tr w:rsidR="00EC45DD" w:rsidRPr="00BA40F3" w:rsidTr="00BC4497">
        <w:trPr>
          <w:trHeight w:val="300"/>
          <w:jc w:val="center"/>
        </w:trPr>
        <w:tc>
          <w:tcPr>
            <w:tcW w:w="0" w:type="auto"/>
            <w:vMerge/>
            <w:vAlign w:val="center"/>
          </w:tcPr>
          <w:p w:rsidR="00EC45DD" w:rsidRPr="00F150A0" w:rsidRDefault="00EC45DD" w:rsidP="00C207CB">
            <w:pPr>
              <w:spacing w:line="240" w:lineRule="auto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</w:tcPr>
          <w:p w:rsidR="00EC45DD" w:rsidRPr="00F150A0" w:rsidRDefault="00EC45DD" w:rsidP="00C207CB">
            <w:pPr>
              <w:adjustRightInd w:val="0"/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50A0">
              <w:rPr>
                <w:color w:val="000000"/>
                <w:sz w:val="20"/>
                <w:szCs w:val="20"/>
              </w:rPr>
              <w:t>Кол-во сдававших/</w:t>
            </w:r>
          </w:p>
          <w:p w:rsidR="00EC45DD" w:rsidRPr="00F150A0" w:rsidRDefault="00EC45DD" w:rsidP="00C207CB">
            <w:pPr>
              <w:adjustRightInd w:val="0"/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50A0">
              <w:rPr>
                <w:color w:val="000000"/>
                <w:sz w:val="20"/>
                <w:szCs w:val="20"/>
              </w:rPr>
              <w:t xml:space="preserve">процент </w:t>
            </w:r>
          </w:p>
          <w:p w:rsidR="00EC45DD" w:rsidRPr="00F150A0" w:rsidRDefault="00EC45DD" w:rsidP="00C207CB">
            <w:pPr>
              <w:adjustRightInd w:val="0"/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50A0">
              <w:rPr>
                <w:color w:val="000000"/>
                <w:sz w:val="20"/>
                <w:szCs w:val="20"/>
              </w:rPr>
              <w:t>от общего количества выпускников</w:t>
            </w:r>
          </w:p>
        </w:tc>
        <w:tc>
          <w:tcPr>
            <w:tcW w:w="1115" w:type="dxa"/>
          </w:tcPr>
          <w:p w:rsidR="00EC45DD" w:rsidRPr="00F150A0" w:rsidRDefault="00EC45DD" w:rsidP="00C207CB">
            <w:pPr>
              <w:adjustRightInd w:val="0"/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50A0">
              <w:rPr>
                <w:color w:val="000000"/>
                <w:sz w:val="20"/>
                <w:szCs w:val="20"/>
              </w:rPr>
              <w:t>Средний балл</w:t>
            </w:r>
          </w:p>
        </w:tc>
        <w:tc>
          <w:tcPr>
            <w:tcW w:w="1442" w:type="dxa"/>
          </w:tcPr>
          <w:p w:rsidR="00EC45DD" w:rsidRPr="00F150A0" w:rsidRDefault="00EC45DD" w:rsidP="00C207CB">
            <w:pPr>
              <w:adjustRightInd w:val="0"/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50A0">
              <w:rPr>
                <w:color w:val="000000"/>
                <w:sz w:val="20"/>
                <w:szCs w:val="20"/>
              </w:rPr>
              <w:t>Кол-во сдававших/</w:t>
            </w:r>
          </w:p>
          <w:p w:rsidR="00EC45DD" w:rsidRPr="00F150A0" w:rsidRDefault="00EC45DD" w:rsidP="00C207CB">
            <w:pPr>
              <w:adjustRightInd w:val="0"/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50A0">
              <w:rPr>
                <w:color w:val="000000"/>
                <w:sz w:val="20"/>
                <w:szCs w:val="20"/>
              </w:rPr>
              <w:t xml:space="preserve">процент </w:t>
            </w:r>
          </w:p>
          <w:p w:rsidR="00EC45DD" w:rsidRPr="00F150A0" w:rsidRDefault="00EC45DD" w:rsidP="00C207CB">
            <w:pPr>
              <w:adjustRightInd w:val="0"/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50A0">
              <w:rPr>
                <w:color w:val="000000"/>
                <w:sz w:val="20"/>
                <w:szCs w:val="20"/>
              </w:rPr>
              <w:t>от общего количества выпускников</w:t>
            </w:r>
          </w:p>
        </w:tc>
        <w:tc>
          <w:tcPr>
            <w:tcW w:w="1126" w:type="dxa"/>
          </w:tcPr>
          <w:p w:rsidR="00EC45DD" w:rsidRPr="00F150A0" w:rsidRDefault="00EC45DD" w:rsidP="00C207CB">
            <w:pPr>
              <w:adjustRightInd w:val="0"/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50A0">
              <w:rPr>
                <w:color w:val="000000"/>
                <w:sz w:val="20"/>
                <w:szCs w:val="20"/>
              </w:rPr>
              <w:t>Средний балл</w:t>
            </w:r>
          </w:p>
        </w:tc>
        <w:tc>
          <w:tcPr>
            <w:tcW w:w="1463" w:type="dxa"/>
          </w:tcPr>
          <w:p w:rsidR="00EC45DD" w:rsidRPr="00F150A0" w:rsidRDefault="00EC45DD" w:rsidP="00C207CB">
            <w:pPr>
              <w:adjustRightInd w:val="0"/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50A0">
              <w:rPr>
                <w:color w:val="000000"/>
                <w:sz w:val="20"/>
                <w:szCs w:val="20"/>
              </w:rPr>
              <w:t>Кол-во сдававших/</w:t>
            </w:r>
          </w:p>
          <w:p w:rsidR="00EC45DD" w:rsidRPr="00F150A0" w:rsidRDefault="00EC45DD" w:rsidP="00C207CB">
            <w:pPr>
              <w:adjustRightInd w:val="0"/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50A0">
              <w:rPr>
                <w:color w:val="000000"/>
                <w:sz w:val="20"/>
                <w:szCs w:val="20"/>
              </w:rPr>
              <w:t xml:space="preserve">процент </w:t>
            </w:r>
          </w:p>
          <w:p w:rsidR="00EC45DD" w:rsidRPr="00F150A0" w:rsidRDefault="00EC45DD" w:rsidP="00C207CB">
            <w:pPr>
              <w:adjustRightInd w:val="0"/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50A0">
              <w:rPr>
                <w:color w:val="000000"/>
                <w:sz w:val="20"/>
                <w:szCs w:val="20"/>
              </w:rPr>
              <w:t>от общего количества выпускников</w:t>
            </w:r>
          </w:p>
        </w:tc>
        <w:tc>
          <w:tcPr>
            <w:tcW w:w="1104" w:type="dxa"/>
          </w:tcPr>
          <w:p w:rsidR="00EC45DD" w:rsidRPr="00F150A0" w:rsidRDefault="00EC45DD" w:rsidP="00C207CB">
            <w:pPr>
              <w:adjustRightInd w:val="0"/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50A0">
              <w:rPr>
                <w:color w:val="000000"/>
                <w:sz w:val="20"/>
                <w:szCs w:val="20"/>
              </w:rPr>
              <w:t>Средний балл</w:t>
            </w:r>
          </w:p>
        </w:tc>
      </w:tr>
      <w:tr w:rsidR="00BC4497" w:rsidRPr="00BA40F3" w:rsidTr="00BC4497">
        <w:trPr>
          <w:jc w:val="center"/>
        </w:trPr>
        <w:tc>
          <w:tcPr>
            <w:tcW w:w="1869" w:type="dxa"/>
          </w:tcPr>
          <w:p w:rsidR="00BC4497" w:rsidRPr="00F150A0" w:rsidRDefault="00BC4497" w:rsidP="00C207CB">
            <w:pPr>
              <w:spacing w:before="30" w:after="30" w:line="24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150A0">
              <w:rPr>
                <w:b/>
                <w:bCs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452" w:type="dxa"/>
          </w:tcPr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50A0">
              <w:rPr>
                <w:color w:val="000000"/>
                <w:sz w:val="20"/>
                <w:szCs w:val="20"/>
              </w:rPr>
              <w:t>30%</w:t>
            </w:r>
          </w:p>
        </w:tc>
        <w:tc>
          <w:tcPr>
            <w:tcW w:w="1115" w:type="dxa"/>
          </w:tcPr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60,3</w:t>
            </w:r>
          </w:p>
        </w:tc>
        <w:tc>
          <w:tcPr>
            <w:tcW w:w="1442" w:type="dxa"/>
          </w:tcPr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9%</w:t>
            </w:r>
          </w:p>
        </w:tc>
        <w:tc>
          <w:tcPr>
            <w:tcW w:w="1126" w:type="dxa"/>
          </w:tcPr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50A0">
              <w:rPr>
                <w:color w:val="000000"/>
                <w:sz w:val="20"/>
                <w:szCs w:val="20"/>
              </w:rPr>
              <w:t>57,3</w:t>
            </w:r>
          </w:p>
        </w:tc>
        <w:tc>
          <w:tcPr>
            <w:tcW w:w="1463" w:type="dxa"/>
          </w:tcPr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8%</w:t>
            </w:r>
          </w:p>
        </w:tc>
        <w:tc>
          <w:tcPr>
            <w:tcW w:w="1104" w:type="dxa"/>
          </w:tcPr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59,2</w:t>
            </w:r>
          </w:p>
        </w:tc>
      </w:tr>
      <w:tr w:rsidR="00BC4497" w:rsidRPr="00BA40F3" w:rsidTr="00BC4497">
        <w:trPr>
          <w:jc w:val="center"/>
        </w:trPr>
        <w:tc>
          <w:tcPr>
            <w:tcW w:w="1869" w:type="dxa"/>
          </w:tcPr>
          <w:p w:rsidR="00BC4497" w:rsidRPr="00F150A0" w:rsidRDefault="00BC4497" w:rsidP="00C207CB">
            <w:pPr>
              <w:spacing w:before="30" w:after="30" w:line="24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150A0">
              <w:rPr>
                <w:b/>
                <w:bCs/>
                <w:color w:val="000000"/>
                <w:sz w:val="20"/>
                <w:szCs w:val="20"/>
              </w:rPr>
              <w:t>Обществозна</w:t>
            </w: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  <w:r w:rsidRPr="00F150A0">
              <w:rPr>
                <w:b/>
                <w:bCs/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1452" w:type="dxa"/>
          </w:tcPr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50A0">
              <w:rPr>
                <w:color w:val="000000"/>
                <w:sz w:val="20"/>
                <w:szCs w:val="20"/>
              </w:rPr>
              <w:t>74%</w:t>
            </w:r>
          </w:p>
        </w:tc>
        <w:tc>
          <w:tcPr>
            <w:tcW w:w="1115" w:type="dxa"/>
          </w:tcPr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442" w:type="dxa"/>
          </w:tcPr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64%</w:t>
            </w:r>
          </w:p>
        </w:tc>
        <w:tc>
          <w:tcPr>
            <w:tcW w:w="1126" w:type="dxa"/>
          </w:tcPr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50A0">
              <w:rPr>
                <w:color w:val="000000"/>
                <w:sz w:val="20"/>
                <w:szCs w:val="20"/>
              </w:rPr>
              <w:t>63,4</w:t>
            </w:r>
          </w:p>
        </w:tc>
        <w:tc>
          <w:tcPr>
            <w:tcW w:w="1463" w:type="dxa"/>
          </w:tcPr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40%</w:t>
            </w:r>
          </w:p>
        </w:tc>
        <w:tc>
          <w:tcPr>
            <w:tcW w:w="1104" w:type="dxa"/>
          </w:tcPr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60,7</w:t>
            </w:r>
          </w:p>
        </w:tc>
      </w:tr>
      <w:tr w:rsidR="00BC4497" w:rsidRPr="00BA40F3" w:rsidTr="00BC4497">
        <w:trPr>
          <w:jc w:val="center"/>
        </w:trPr>
        <w:tc>
          <w:tcPr>
            <w:tcW w:w="1869" w:type="dxa"/>
          </w:tcPr>
          <w:p w:rsidR="00BC4497" w:rsidRPr="00F150A0" w:rsidRDefault="00BC4497" w:rsidP="00C207CB">
            <w:pPr>
              <w:spacing w:before="30" w:after="30" w:line="24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150A0">
              <w:rPr>
                <w:b/>
                <w:bCs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452" w:type="dxa"/>
          </w:tcPr>
          <w:p w:rsidR="00BC4497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12%</w:t>
            </w:r>
          </w:p>
        </w:tc>
        <w:tc>
          <w:tcPr>
            <w:tcW w:w="1115" w:type="dxa"/>
          </w:tcPr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70,3</w:t>
            </w:r>
          </w:p>
        </w:tc>
        <w:tc>
          <w:tcPr>
            <w:tcW w:w="1442" w:type="dxa"/>
          </w:tcPr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50A0">
              <w:rPr>
                <w:color w:val="000000"/>
                <w:sz w:val="20"/>
                <w:szCs w:val="20"/>
              </w:rPr>
              <w:t>9%</w:t>
            </w:r>
          </w:p>
        </w:tc>
        <w:tc>
          <w:tcPr>
            <w:tcW w:w="1126" w:type="dxa"/>
          </w:tcPr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60,6</w:t>
            </w:r>
          </w:p>
        </w:tc>
        <w:tc>
          <w:tcPr>
            <w:tcW w:w="1463" w:type="dxa"/>
          </w:tcPr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50A0">
              <w:rPr>
                <w:color w:val="000000"/>
                <w:sz w:val="20"/>
                <w:szCs w:val="20"/>
              </w:rPr>
              <w:t>1</w:t>
            </w:r>
          </w:p>
          <w:p w:rsidR="00BC4497" w:rsidRPr="0069499A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4%</w:t>
            </w:r>
          </w:p>
        </w:tc>
        <w:tc>
          <w:tcPr>
            <w:tcW w:w="1104" w:type="dxa"/>
          </w:tcPr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</w:tr>
      <w:tr w:rsidR="00BC4497" w:rsidRPr="00BA40F3" w:rsidTr="00BC4497">
        <w:trPr>
          <w:jc w:val="center"/>
        </w:trPr>
        <w:tc>
          <w:tcPr>
            <w:tcW w:w="1869" w:type="dxa"/>
          </w:tcPr>
          <w:p w:rsidR="00BC4497" w:rsidRPr="00F150A0" w:rsidRDefault="00BC4497" w:rsidP="00C207CB">
            <w:pPr>
              <w:spacing w:before="30" w:after="30" w:line="24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150A0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452" w:type="dxa"/>
          </w:tcPr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5" w:type="dxa"/>
          </w:tcPr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2" w:type="dxa"/>
          </w:tcPr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9%</w:t>
            </w:r>
          </w:p>
        </w:tc>
        <w:tc>
          <w:tcPr>
            <w:tcW w:w="1126" w:type="dxa"/>
          </w:tcPr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76,8</w:t>
            </w:r>
          </w:p>
        </w:tc>
        <w:tc>
          <w:tcPr>
            <w:tcW w:w="1463" w:type="dxa"/>
          </w:tcPr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F150A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04" w:type="dxa"/>
          </w:tcPr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</w:tr>
      <w:tr w:rsidR="00BC4497" w:rsidRPr="00BA40F3" w:rsidTr="00BC4497">
        <w:trPr>
          <w:jc w:val="center"/>
        </w:trPr>
        <w:tc>
          <w:tcPr>
            <w:tcW w:w="1869" w:type="dxa"/>
          </w:tcPr>
          <w:p w:rsidR="00BC4497" w:rsidRPr="00F150A0" w:rsidRDefault="00BC4497" w:rsidP="00C207CB">
            <w:pPr>
              <w:spacing w:before="30" w:after="30" w:line="24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150A0">
              <w:rPr>
                <w:b/>
                <w:bCs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452" w:type="dxa"/>
          </w:tcPr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50A0">
              <w:rPr>
                <w:color w:val="000000"/>
                <w:sz w:val="20"/>
                <w:szCs w:val="20"/>
              </w:rPr>
              <w:t>7 %</w:t>
            </w:r>
          </w:p>
        </w:tc>
        <w:tc>
          <w:tcPr>
            <w:tcW w:w="1115" w:type="dxa"/>
          </w:tcPr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50,3</w:t>
            </w:r>
          </w:p>
        </w:tc>
        <w:tc>
          <w:tcPr>
            <w:tcW w:w="1442" w:type="dxa"/>
          </w:tcPr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  <w:r w:rsidRPr="00F150A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26" w:type="dxa"/>
          </w:tcPr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45,6</w:t>
            </w:r>
          </w:p>
        </w:tc>
        <w:tc>
          <w:tcPr>
            <w:tcW w:w="1463" w:type="dxa"/>
          </w:tcPr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50A0">
              <w:rPr>
                <w:color w:val="000000"/>
                <w:sz w:val="20"/>
                <w:szCs w:val="20"/>
              </w:rPr>
              <w:t>3</w:t>
            </w:r>
          </w:p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4" w:type="dxa"/>
          </w:tcPr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42,5</w:t>
            </w:r>
          </w:p>
        </w:tc>
      </w:tr>
      <w:tr w:rsidR="00BC4497" w:rsidRPr="00BA40F3" w:rsidTr="00BC4497">
        <w:trPr>
          <w:jc w:val="center"/>
        </w:trPr>
        <w:tc>
          <w:tcPr>
            <w:tcW w:w="1869" w:type="dxa"/>
          </w:tcPr>
          <w:p w:rsidR="00BC4497" w:rsidRPr="00F150A0" w:rsidRDefault="00BC4497" w:rsidP="00C207CB">
            <w:pPr>
              <w:spacing w:before="30" w:after="30" w:line="24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150A0">
              <w:rPr>
                <w:b/>
                <w:bCs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452" w:type="dxa"/>
          </w:tcPr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50A0">
              <w:rPr>
                <w:color w:val="000000"/>
                <w:sz w:val="20"/>
                <w:szCs w:val="20"/>
              </w:rPr>
              <w:t>7%</w:t>
            </w:r>
          </w:p>
        </w:tc>
        <w:tc>
          <w:tcPr>
            <w:tcW w:w="1115" w:type="dxa"/>
          </w:tcPr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70,3</w:t>
            </w:r>
          </w:p>
        </w:tc>
        <w:tc>
          <w:tcPr>
            <w:tcW w:w="1442" w:type="dxa"/>
          </w:tcPr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  <w:r w:rsidRPr="00F150A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26" w:type="dxa"/>
          </w:tcPr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69,8</w:t>
            </w:r>
          </w:p>
        </w:tc>
        <w:tc>
          <w:tcPr>
            <w:tcW w:w="1463" w:type="dxa"/>
          </w:tcPr>
          <w:p w:rsidR="00BC4497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F150A0">
              <w:rPr>
                <w:color w:val="000000"/>
                <w:sz w:val="20"/>
                <w:szCs w:val="20"/>
              </w:rPr>
              <w:t> </w:t>
            </w:r>
          </w:p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20%</w:t>
            </w:r>
          </w:p>
        </w:tc>
        <w:tc>
          <w:tcPr>
            <w:tcW w:w="1104" w:type="dxa"/>
          </w:tcPr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65,4</w:t>
            </w:r>
            <w:r w:rsidRPr="00F150A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C4497" w:rsidRPr="00BA40F3" w:rsidTr="00BC4497">
        <w:trPr>
          <w:jc w:val="center"/>
        </w:trPr>
        <w:tc>
          <w:tcPr>
            <w:tcW w:w="1869" w:type="dxa"/>
          </w:tcPr>
          <w:p w:rsidR="00BC4497" w:rsidRPr="00F150A0" w:rsidRDefault="00BC4497" w:rsidP="00C207CB">
            <w:pPr>
              <w:spacing w:before="30" w:after="30" w:line="24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150A0">
              <w:rPr>
                <w:b/>
                <w:bCs/>
                <w:color w:val="000000"/>
                <w:sz w:val="20"/>
                <w:szCs w:val="20"/>
              </w:rPr>
              <w:lastRenderedPageBreak/>
              <w:t>Химия</w:t>
            </w:r>
          </w:p>
        </w:tc>
        <w:tc>
          <w:tcPr>
            <w:tcW w:w="1452" w:type="dxa"/>
          </w:tcPr>
          <w:p w:rsidR="00BC4497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12%</w:t>
            </w:r>
          </w:p>
        </w:tc>
        <w:tc>
          <w:tcPr>
            <w:tcW w:w="1115" w:type="dxa"/>
          </w:tcPr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442" w:type="dxa"/>
          </w:tcPr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50A0">
              <w:rPr>
                <w:color w:val="000000"/>
                <w:sz w:val="20"/>
                <w:szCs w:val="20"/>
              </w:rPr>
              <w:t>1</w:t>
            </w:r>
          </w:p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4%</w:t>
            </w:r>
          </w:p>
        </w:tc>
        <w:tc>
          <w:tcPr>
            <w:tcW w:w="1126" w:type="dxa"/>
          </w:tcPr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463" w:type="dxa"/>
          </w:tcPr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150A0">
              <w:rPr>
                <w:color w:val="000000"/>
                <w:sz w:val="20"/>
                <w:szCs w:val="20"/>
              </w:rPr>
              <w:t>2</w:t>
            </w:r>
          </w:p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8%</w:t>
            </w:r>
          </w:p>
        </w:tc>
        <w:tc>
          <w:tcPr>
            <w:tcW w:w="1104" w:type="dxa"/>
          </w:tcPr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</w:tr>
      <w:tr w:rsidR="00BC4497" w:rsidRPr="00BA40F3" w:rsidTr="00BC4497">
        <w:trPr>
          <w:jc w:val="center"/>
        </w:trPr>
        <w:tc>
          <w:tcPr>
            <w:tcW w:w="1869" w:type="dxa"/>
          </w:tcPr>
          <w:p w:rsidR="00BC4497" w:rsidRPr="00F150A0" w:rsidRDefault="00BC4497" w:rsidP="004C58A7">
            <w:pPr>
              <w:spacing w:before="30" w:after="30" w:line="24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Английский язык</w:t>
            </w:r>
            <w:r w:rsidRPr="00F150A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</w:tcPr>
          <w:p w:rsidR="00BC4497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15%</w:t>
            </w:r>
          </w:p>
        </w:tc>
        <w:tc>
          <w:tcPr>
            <w:tcW w:w="1115" w:type="dxa"/>
          </w:tcPr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69,7</w:t>
            </w:r>
          </w:p>
        </w:tc>
        <w:tc>
          <w:tcPr>
            <w:tcW w:w="1442" w:type="dxa"/>
          </w:tcPr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23%</w:t>
            </w:r>
          </w:p>
        </w:tc>
        <w:tc>
          <w:tcPr>
            <w:tcW w:w="1126" w:type="dxa"/>
          </w:tcPr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59,8%</w:t>
            </w:r>
          </w:p>
        </w:tc>
        <w:tc>
          <w:tcPr>
            <w:tcW w:w="1463" w:type="dxa"/>
          </w:tcPr>
          <w:p w:rsidR="00BC4497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16%</w:t>
            </w:r>
          </w:p>
        </w:tc>
        <w:tc>
          <w:tcPr>
            <w:tcW w:w="1104" w:type="dxa"/>
          </w:tcPr>
          <w:p w:rsidR="00BC4497" w:rsidRPr="00F150A0" w:rsidRDefault="00BC4497" w:rsidP="00176A5A">
            <w:pPr>
              <w:spacing w:before="30" w:after="3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62,7</w:t>
            </w:r>
          </w:p>
        </w:tc>
      </w:tr>
    </w:tbl>
    <w:p w:rsidR="00EC45DD" w:rsidRDefault="00EC45DD" w:rsidP="004613E3">
      <w:pPr>
        <w:spacing w:before="30" w:after="30"/>
        <w:jc w:val="center"/>
        <w:rPr>
          <w:i/>
          <w:iCs/>
          <w:color w:val="808080"/>
        </w:rPr>
      </w:pPr>
    </w:p>
    <w:p w:rsidR="00BC4497" w:rsidRDefault="00BC4497" w:rsidP="0091529C">
      <w:pPr>
        <w:spacing w:before="30" w:after="30"/>
        <w:jc w:val="center"/>
        <w:rPr>
          <w:i/>
          <w:iCs/>
        </w:rPr>
      </w:pPr>
    </w:p>
    <w:p w:rsidR="00EC45DD" w:rsidRPr="0091529C" w:rsidRDefault="00EC45DD" w:rsidP="0091529C">
      <w:pPr>
        <w:spacing w:before="30" w:after="30"/>
        <w:jc w:val="center"/>
      </w:pPr>
      <w:r w:rsidRPr="004613E3">
        <w:rPr>
          <w:i/>
          <w:iCs/>
        </w:rPr>
        <w:t xml:space="preserve">Распределение по количеству баллов, полученных на ЕГЭ-2012 </w:t>
      </w:r>
    </w:p>
    <w:tbl>
      <w:tblPr>
        <w:tblpPr w:leftFromText="180" w:rightFromText="180" w:vertAnchor="text" w:horzAnchor="margin" w:tblpXSpec="center" w:tblpY="132"/>
        <w:tblW w:w="10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917"/>
        <w:gridCol w:w="1102"/>
        <w:gridCol w:w="973"/>
        <w:gridCol w:w="1030"/>
        <w:gridCol w:w="1013"/>
        <w:gridCol w:w="1069"/>
        <w:gridCol w:w="1013"/>
        <w:gridCol w:w="1069"/>
      </w:tblGrid>
      <w:tr w:rsidR="00EC45DD" w:rsidRPr="00BA40F3">
        <w:tc>
          <w:tcPr>
            <w:tcW w:w="2056" w:type="dxa"/>
          </w:tcPr>
          <w:p w:rsidR="00EC45DD" w:rsidRPr="00BA40F3" w:rsidRDefault="00EC45DD" w:rsidP="00C207CB">
            <w:pPr>
              <w:adjustRightInd w:val="0"/>
              <w:spacing w:before="30" w:after="30" w:line="240" w:lineRule="auto"/>
              <w:jc w:val="center"/>
              <w:rPr>
                <w:color w:val="000000"/>
              </w:rPr>
            </w:pPr>
            <w:r w:rsidRPr="00BA40F3">
              <w:rPr>
                <w:color w:val="000000"/>
              </w:rPr>
              <w:t> </w:t>
            </w:r>
          </w:p>
        </w:tc>
        <w:tc>
          <w:tcPr>
            <w:tcW w:w="917" w:type="dxa"/>
          </w:tcPr>
          <w:p w:rsidR="00EC45DD" w:rsidRPr="006218AC" w:rsidRDefault="00EC45DD" w:rsidP="00C207CB">
            <w:pPr>
              <w:adjustRightInd w:val="0"/>
              <w:spacing w:before="30" w:after="30" w:line="240" w:lineRule="auto"/>
              <w:jc w:val="center"/>
              <w:rPr>
                <w:b/>
                <w:bCs/>
                <w:color w:val="000000"/>
              </w:rPr>
            </w:pPr>
            <w:r w:rsidRPr="006218AC">
              <w:rPr>
                <w:b/>
                <w:bCs/>
                <w:color w:val="000000"/>
              </w:rPr>
              <w:t>20-29</w:t>
            </w:r>
          </w:p>
          <w:p w:rsidR="00EC45DD" w:rsidRPr="006218AC" w:rsidRDefault="00EC45DD" w:rsidP="00C207CB">
            <w:pPr>
              <w:adjustRightInd w:val="0"/>
              <w:spacing w:before="30" w:after="30" w:line="240" w:lineRule="auto"/>
              <w:jc w:val="center"/>
              <w:rPr>
                <w:b/>
                <w:bCs/>
                <w:color w:val="000000"/>
              </w:rPr>
            </w:pPr>
            <w:r w:rsidRPr="006218AC">
              <w:rPr>
                <w:b/>
                <w:bCs/>
                <w:color w:val="000000"/>
              </w:rPr>
              <w:t>баллов</w:t>
            </w:r>
          </w:p>
        </w:tc>
        <w:tc>
          <w:tcPr>
            <w:tcW w:w="1102" w:type="dxa"/>
          </w:tcPr>
          <w:p w:rsidR="00EC45DD" w:rsidRPr="006218AC" w:rsidRDefault="00EC45DD" w:rsidP="00C207CB">
            <w:pPr>
              <w:adjustRightInd w:val="0"/>
              <w:spacing w:before="30" w:after="30" w:line="240" w:lineRule="auto"/>
              <w:jc w:val="center"/>
              <w:rPr>
                <w:b/>
                <w:bCs/>
                <w:color w:val="000000"/>
              </w:rPr>
            </w:pPr>
            <w:r w:rsidRPr="006218AC">
              <w:rPr>
                <w:b/>
                <w:bCs/>
                <w:color w:val="000000"/>
              </w:rPr>
              <w:t>30-39</w:t>
            </w:r>
          </w:p>
          <w:p w:rsidR="00EC45DD" w:rsidRPr="006218AC" w:rsidRDefault="00EC45DD" w:rsidP="00C207CB">
            <w:pPr>
              <w:adjustRightInd w:val="0"/>
              <w:spacing w:before="30" w:after="30" w:line="240" w:lineRule="auto"/>
              <w:jc w:val="center"/>
              <w:rPr>
                <w:b/>
                <w:bCs/>
                <w:color w:val="000000"/>
              </w:rPr>
            </w:pPr>
            <w:r w:rsidRPr="006218AC">
              <w:rPr>
                <w:b/>
                <w:bCs/>
                <w:color w:val="000000"/>
              </w:rPr>
              <w:t>баллов</w:t>
            </w:r>
          </w:p>
        </w:tc>
        <w:tc>
          <w:tcPr>
            <w:tcW w:w="973" w:type="dxa"/>
          </w:tcPr>
          <w:p w:rsidR="00EC45DD" w:rsidRPr="006218AC" w:rsidRDefault="00EC45DD" w:rsidP="00C207CB">
            <w:pPr>
              <w:adjustRightInd w:val="0"/>
              <w:spacing w:before="30" w:after="30" w:line="240" w:lineRule="auto"/>
              <w:jc w:val="center"/>
              <w:rPr>
                <w:b/>
                <w:bCs/>
                <w:color w:val="000000"/>
              </w:rPr>
            </w:pPr>
            <w:r w:rsidRPr="006218AC">
              <w:rPr>
                <w:b/>
                <w:bCs/>
                <w:color w:val="000000"/>
              </w:rPr>
              <w:t>40-49</w:t>
            </w:r>
          </w:p>
          <w:p w:rsidR="00EC45DD" w:rsidRPr="006218AC" w:rsidRDefault="00EC45DD" w:rsidP="00C207CB">
            <w:pPr>
              <w:adjustRightInd w:val="0"/>
              <w:spacing w:before="30" w:after="30" w:line="240" w:lineRule="auto"/>
              <w:jc w:val="center"/>
              <w:rPr>
                <w:b/>
                <w:bCs/>
                <w:color w:val="000000"/>
              </w:rPr>
            </w:pPr>
            <w:r w:rsidRPr="006218AC">
              <w:rPr>
                <w:b/>
                <w:bCs/>
                <w:color w:val="000000"/>
              </w:rPr>
              <w:t>баллов</w:t>
            </w:r>
          </w:p>
        </w:tc>
        <w:tc>
          <w:tcPr>
            <w:tcW w:w="1030" w:type="dxa"/>
          </w:tcPr>
          <w:p w:rsidR="00EC45DD" w:rsidRPr="006218AC" w:rsidRDefault="00EC45DD" w:rsidP="00C207CB">
            <w:pPr>
              <w:adjustRightInd w:val="0"/>
              <w:spacing w:before="30" w:after="30" w:line="240" w:lineRule="auto"/>
              <w:jc w:val="center"/>
              <w:rPr>
                <w:b/>
                <w:bCs/>
                <w:color w:val="000000"/>
              </w:rPr>
            </w:pPr>
            <w:r w:rsidRPr="006218AC">
              <w:rPr>
                <w:b/>
                <w:bCs/>
                <w:color w:val="000000"/>
              </w:rPr>
              <w:t>50-59</w:t>
            </w:r>
          </w:p>
          <w:p w:rsidR="00EC45DD" w:rsidRPr="006218AC" w:rsidRDefault="00EC45DD" w:rsidP="00C207CB">
            <w:pPr>
              <w:adjustRightInd w:val="0"/>
              <w:spacing w:before="30" w:after="30" w:line="240" w:lineRule="auto"/>
              <w:jc w:val="center"/>
              <w:rPr>
                <w:b/>
                <w:bCs/>
                <w:color w:val="000000"/>
              </w:rPr>
            </w:pPr>
            <w:r w:rsidRPr="006218AC">
              <w:rPr>
                <w:b/>
                <w:bCs/>
                <w:color w:val="000000"/>
              </w:rPr>
              <w:t>баллов</w:t>
            </w:r>
          </w:p>
        </w:tc>
        <w:tc>
          <w:tcPr>
            <w:tcW w:w="1013" w:type="dxa"/>
          </w:tcPr>
          <w:p w:rsidR="00EC45DD" w:rsidRPr="006218AC" w:rsidRDefault="00EC45DD" w:rsidP="00C207CB">
            <w:pPr>
              <w:adjustRightInd w:val="0"/>
              <w:spacing w:before="30" w:after="30" w:line="240" w:lineRule="auto"/>
              <w:jc w:val="center"/>
              <w:rPr>
                <w:b/>
                <w:bCs/>
                <w:color w:val="000000"/>
              </w:rPr>
            </w:pPr>
            <w:r w:rsidRPr="006218AC">
              <w:rPr>
                <w:b/>
                <w:bCs/>
                <w:color w:val="000000"/>
              </w:rPr>
              <w:t>60-69</w:t>
            </w:r>
          </w:p>
          <w:p w:rsidR="00EC45DD" w:rsidRPr="006218AC" w:rsidRDefault="00EC45DD" w:rsidP="00C207CB">
            <w:pPr>
              <w:adjustRightInd w:val="0"/>
              <w:spacing w:before="30" w:after="30" w:line="240" w:lineRule="auto"/>
              <w:jc w:val="center"/>
              <w:rPr>
                <w:b/>
                <w:bCs/>
                <w:color w:val="000000"/>
              </w:rPr>
            </w:pPr>
            <w:r w:rsidRPr="006218AC">
              <w:rPr>
                <w:b/>
                <w:bCs/>
                <w:color w:val="000000"/>
              </w:rPr>
              <w:t>баллов</w:t>
            </w:r>
          </w:p>
        </w:tc>
        <w:tc>
          <w:tcPr>
            <w:tcW w:w="1069" w:type="dxa"/>
          </w:tcPr>
          <w:p w:rsidR="00EC45DD" w:rsidRPr="006218AC" w:rsidRDefault="00EC45DD" w:rsidP="00C207CB">
            <w:pPr>
              <w:adjustRightInd w:val="0"/>
              <w:spacing w:before="30" w:after="30" w:line="240" w:lineRule="auto"/>
              <w:jc w:val="center"/>
              <w:rPr>
                <w:b/>
                <w:bCs/>
                <w:color w:val="000000"/>
              </w:rPr>
            </w:pPr>
            <w:r w:rsidRPr="006218AC">
              <w:rPr>
                <w:b/>
                <w:bCs/>
                <w:color w:val="000000"/>
              </w:rPr>
              <w:t>71-79</w:t>
            </w:r>
          </w:p>
          <w:p w:rsidR="00EC45DD" w:rsidRPr="006218AC" w:rsidRDefault="00EC45DD" w:rsidP="00C207CB">
            <w:pPr>
              <w:adjustRightInd w:val="0"/>
              <w:spacing w:before="30" w:after="30" w:line="240" w:lineRule="auto"/>
              <w:jc w:val="center"/>
              <w:rPr>
                <w:b/>
                <w:bCs/>
                <w:color w:val="000000"/>
              </w:rPr>
            </w:pPr>
            <w:r w:rsidRPr="006218AC">
              <w:rPr>
                <w:b/>
                <w:bCs/>
                <w:color w:val="000000"/>
              </w:rPr>
              <w:t>баллов</w:t>
            </w:r>
          </w:p>
        </w:tc>
        <w:tc>
          <w:tcPr>
            <w:tcW w:w="1013" w:type="dxa"/>
          </w:tcPr>
          <w:p w:rsidR="00EC45DD" w:rsidRPr="006218AC" w:rsidRDefault="00EC45DD" w:rsidP="00C207CB">
            <w:pPr>
              <w:adjustRightInd w:val="0"/>
              <w:spacing w:before="30" w:after="30" w:line="240" w:lineRule="auto"/>
              <w:jc w:val="center"/>
              <w:rPr>
                <w:b/>
                <w:bCs/>
                <w:color w:val="000000"/>
              </w:rPr>
            </w:pPr>
            <w:r w:rsidRPr="006218AC">
              <w:rPr>
                <w:b/>
                <w:bCs/>
                <w:color w:val="000000"/>
              </w:rPr>
              <w:t>80-89</w:t>
            </w:r>
          </w:p>
          <w:p w:rsidR="00EC45DD" w:rsidRPr="006218AC" w:rsidRDefault="00EC45DD" w:rsidP="00C207CB">
            <w:pPr>
              <w:adjustRightInd w:val="0"/>
              <w:spacing w:before="30" w:after="30" w:line="240" w:lineRule="auto"/>
              <w:jc w:val="center"/>
              <w:rPr>
                <w:b/>
                <w:bCs/>
                <w:color w:val="000000"/>
              </w:rPr>
            </w:pPr>
            <w:r w:rsidRPr="006218AC">
              <w:rPr>
                <w:b/>
                <w:bCs/>
                <w:color w:val="000000"/>
              </w:rPr>
              <w:t>баллов</w:t>
            </w:r>
          </w:p>
        </w:tc>
        <w:tc>
          <w:tcPr>
            <w:tcW w:w="1069" w:type="dxa"/>
          </w:tcPr>
          <w:p w:rsidR="00EC45DD" w:rsidRPr="006218AC" w:rsidRDefault="00EC45DD" w:rsidP="00C207CB">
            <w:pPr>
              <w:adjustRightInd w:val="0"/>
              <w:spacing w:before="30" w:after="30" w:line="240" w:lineRule="auto"/>
              <w:jc w:val="center"/>
              <w:rPr>
                <w:b/>
                <w:bCs/>
                <w:color w:val="000000"/>
              </w:rPr>
            </w:pPr>
            <w:r w:rsidRPr="006218AC">
              <w:rPr>
                <w:b/>
                <w:bCs/>
                <w:color w:val="000000"/>
              </w:rPr>
              <w:t>90-99</w:t>
            </w:r>
          </w:p>
          <w:p w:rsidR="00EC45DD" w:rsidRPr="006218AC" w:rsidRDefault="00EC45DD" w:rsidP="00C207CB">
            <w:pPr>
              <w:adjustRightInd w:val="0"/>
              <w:spacing w:before="30" w:after="30" w:line="240" w:lineRule="auto"/>
              <w:jc w:val="center"/>
              <w:rPr>
                <w:b/>
                <w:bCs/>
                <w:color w:val="000000"/>
              </w:rPr>
            </w:pPr>
            <w:r w:rsidRPr="006218AC">
              <w:rPr>
                <w:b/>
                <w:bCs/>
                <w:color w:val="000000"/>
              </w:rPr>
              <w:t>баллов</w:t>
            </w:r>
          </w:p>
        </w:tc>
      </w:tr>
      <w:tr w:rsidR="00A6672D" w:rsidRPr="00BA40F3">
        <w:tc>
          <w:tcPr>
            <w:tcW w:w="2056" w:type="dxa"/>
          </w:tcPr>
          <w:p w:rsidR="00A6672D" w:rsidRPr="006218AC" w:rsidRDefault="00A6672D" w:rsidP="00A6672D">
            <w:pPr>
              <w:adjustRightInd w:val="0"/>
              <w:spacing w:before="30" w:after="30" w:line="240" w:lineRule="auto"/>
              <w:jc w:val="center"/>
              <w:rPr>
                <w:b/>
                <w:bCs/>
                <w:color w:val="000000"/>
              </w:rPr>
            </w:pPr>
            <w:r w:rsidRPr="006218AC">
              <w:rPr>
                <w:b/>
                <w:bCs/>
                <w:color w:val="000000"/>
              </w:rPr>
              <w:t>Русский язык</w:t>
            </w:r>
          </w:p>
        </w:tc>
        <w:tc>
          <w:tcPr>
            <w:tcW w:w="917" w:type="dxa"/>
          </w:tcPr>
          <w:p w:rsidR="00A6672D" w:rsidRPr="00BA40F3" w:rsidRDefault="00A6672D" w:rsidP="00A6672D">
            <w:pPr>
              <w:adjustRightInd w:val="0"/>
              <w:spacing w:before="30" w:after="30" w:line="240" w:lineRule="auto"/>
              <w:jc w:val="center"/>
              <w:rPr>
                <w:color w:val="000000"/>
              </w:rPr>
            </w:pPr>
            <w:r w:rsidRPr="00BA40F3">
              <w:rPr>
                <w:bCs/>
                <w:color w:val="000000"/>
              </w:rPr>
              <w:t>-</w:t>
            </w:r>
          </w:p>
        </w:tc>
        <w:tc>
          <w:tcPr>
            <w:tcW w:w="1102" w:type="dxa"/>
          </w:tcPr>
          <w:p w:rsidR="00A6672D" w:rsidRPr="00BA40F3" w:rsidRDefault="00A6672D" w:rsidP="00A6672D">
            <w:pPr>
              <w:adjustRightInd w:val="0"/>
              <w:spacing w:before="30" w:after="30" w:line="240" w:lineRule="auto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  <w:p w:rsidR="00A6672D" w:rsidRPr="00BA40F3" w:rsidRDefault="00A6672D" w:rsidP="00A6672D">
            <w:pPr>
              <w:adjustRightInd w:val="0"/>
              <w:spacing w:before="30" w:after="30" w:line="240" w:lineRule="auto"/>
              <w:jc w:val="center"/>
              <w:rPr>
                <w:color w:val="000000"/>
              </w:rPr>
            </w:pPr>
          </w:p>
        </w:tc>
        <w:tc>
          <w:tcPr>
            <w:tcW w:w="973" w:type="dxa"/>
          </w:tcPr>
          <w:p w:rsidR="00A6672D" w:rsidRPr="00BA40F3" w:rsidRDefault="00A6672D" w:rsidP="00A6672D">
            <w:pPr>
              <w:adjustRightInd w:val="0"/>
              <w:spacing w:before="30" w:after="30" w:line="240" w:lineRule="auto"/>
              <w:jc w:val="center"/>
              <w:rPr>
                <w:color w:val="000000"/>
              </w:rPr>
            </w:pPr>
            <w:r w:rsidRPr="00BA40F3">
              <w:rPr>
                <w:bCs/>
                <w:color w:val="000000"/>
              </w:rPr>
              <w:t>-</w:t>
            </w:r>
          </w:p>
        </w:tc>
        <w:tc>
          <w:tcPr>
            <w:tcW w:w="1030" w:type="dxa"/>
          </w:tcPr>
          <w:p w:rsidR="00A6672D" w:rsidRPr="00BA40F3" w:rsidRDefault="00A6672D" w:rsidP="00A6672D">
            <w:pPr>
              <w:adjustRightInd w:val="0"/>
              <w:spacing w:before="30" w:after="30" w:line="240" w:lineRule="auto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Pr="00BA40F3">
              <w:rPr>
                <w:bCs/>
                <w:color w:val="000000"/>
              </w:rPr>
              <w:t xml:space="preserve"> чел.</w:t>
            </w:r>
          </w:p>
          <w:p w:rsidR="00A6672D" w:rsidRPr="00BA40F3" w:rsidRDefault="00A6672D" w:rsidP="00A6672D">
            <w:pPr>
              <w:adjustRightInd w:val="0"/>
              <w:spacing w:before="30" w:after="30" w:line="240" w:lineRule="auto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18 %</w:t>
            </w:r>
          </w:p>
        </w:tc>
        <w:tc>
          <w:tcPr>
            <w:tcW w:w="1013" w:type="dxa"/>
          </w:tcPr>
          <w:p w:rsidR="00A6672D" w:rsidRPr="00BA40F3" w:rsidRDefault="00A6672D" w:rsidP="00A6672D">
            <w:pPr>
              <w:adjustRightInd w:val="0"/>
              <w:spacing w:before="30" w:after="30" w:line="240" w:lineRule="auto"/>
              <w:jc w:val="center"/>
              <w:rPr>
                <w:color w:val="000000"/>
              </w:rPr>
            </w:pPr>
            <w:r w:rsidRPr="00BA40F3">
              <w:rPr>
                <w:bCs/>
                <w:color w:val="000000"/>
              </w:rPr>
              <w:t>7 чел.</w:t>
            </w:r>
          </w:p>
          <w:p w:rsidR="00A6672D" w:rsidRPr="00BA40F3" w:rsidRDefault="00A6672D" w:rsidP="00A6672D">
            <w:pPr>
              <w:adjustRightInd w:val="0"/>
              <w:spacing w:before="30" w:after="30" w:line="240" w:lineRule="auto"/>
              <w:jc w:val="center"/>
              <w:rPr>
                <w:color w:val="000000"/>
              </w:rPr>
            </w:pPr>
            <w:r w:rsidRPr="00BA40F3">
              <w:rPr>
                <w:bCs/>
                <w:color w:val="000000"/>
              </w:rPr>
              <w:t>26%</w:t>
            </w:r>
          </w:p>
        </w:tc>
        <w:tc>
          <w:tcPr>
            <w:tcW w:w="1069" w:type="dxa"/>
          </w:tcPr>
          <w:p w:rsidR="00A6672D" w:rsidRPr="00BA40F3" w:rsidRDefault="00A6672D" w:rsidP="00A6672D">
            <w:pPr>
              <w:adjustRightInd w:val="0"/>
              <w:spacing w:before="30" w:after="30" w:line="240" w:lineRule="auto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11</w:t>
            </w:r>
            <w:r w:rsidRPr="00BA40F3">
              <w:rPr>
                <w:bCs/>
                <w:color w:val="000000"/>
              </w:rPr>
              <w:t>чел.</w:t>
            </w:r>
          </w:p>
          <w:p w:rsidR="00A6672D" w:rsidRPr="00BA40F3" w:rsidRDefault="00A6672D" w:rsidP="00A6672D">
            <w:pPr>
              <w:adjustRightInd w:val="0"/>
              <w:spacing w:before="30" w:after="30" w:line="240" w:lineRule="auto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41</w:t>
            </w:r>
            <w:r w:rsidRPr="00BA40F3">
              <w:rPr>
                <w:bCs/>
                <w:color w:val="000000"/>
              </w:rPr>
              <w:t>%</w:t>
            </w:r>
          </w:p>
        </w:tc>
        <w:tc>
          <w:tcPr>
            <w:tcW w:w="1013" w:type="dxa"/>
          </w:tcPr>
          <w:p w:rsidR="00A6672D" w:rsidRPr="00BA40F3" w:rsidRDefault="00A6672D" w:rsidP="00A6672D">
            <w:pPr>
              <w:adjustRightInd w:val="0"/>
              <w:spacing w:before="30" w:after="30" w:line="240" w:lineRule="auto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Pr="00BA40F3">
              <w:rPr>
                <w:bCs/>
                <w:color w:val="000000"/>
              </w:rPr>
              <w:t>чел.</w:t>
            </w:r>
          </w:p>
          <w:p w:rsidR="00A6672D" w:rsidRPr="00BA40F3" w:rsidRDefault="00A6672D" w:rsidP="00A6672D">
            <w:pPr>
              <w:adjustRightInd w:val="0"/>
              <w:spacing w:before="30" w:after="30" w:line="240" w:lineRule="auto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 w:rsidRPr="00BA40F3">
              <w:rPr>
                <w:bCs/>
                <w:color w:val="000000"/>
              </w:rPr>
              <w:t>%</w:t>
            </w:r>
          </w:p>
        </w:tc>
        <w:tc>
          <w:tcPr>
            <w:tcW w:w="1069" w:type="dxa"/>
          </w:tcPr>
          <w:p w:rsidR="00A6672D" w:rsidRPr="00BA40F3" w:rsidRDefault="00A6672D" w:rsidP="00A6672D">
            <w:pPr>
              <w:adjustRightInd w:val="0"/>
              <w:spacing w:before="30" w:after="30" w:line="240" w:lineRule="auto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Pr="00BA40F3">
              <w:rPr>
                <w:bCs/>
                <w:color w:val="000000"/>
              </w:rPr>
              <w:t xml:space="preserve"> чел.</w:t>
            </w:r>
          </w:p>
          <w:p w:rsidR="00A6672D" w:rsidRPr="00BA40F3" w:rsidRDefault="00A6672D" w:rsidP="00A6672D">
            <w:pPr>
              <w:adjustRightInd w:val="0"/>
              <w:spacing w:before="30" w:after="30" w:line="240" w:lineRule="auto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11</w:t>
            </w:r>
            <w:r w:rsidRPr="00BA40F3">
              <w:rPr>
                <w:bCs/>
                <w:color w:val="000000"/>
              </w:rPr>
              <w:t>%</w:t>
            </w:r>
          </w:p>
        </w:tc>
      </w:tr>
      <w:tr w:rsidR="00A6672D" w:rsidRPr="00BA40F3">
        <w:tc>
          <w:tcPr>
            <w:tcW w:w="2056" w:type="dxa"/>
          </w:tcPr>
          <w:p w:rsidR="00A6672D" w:rsidRPr="006218AC" w:rsidRDefault="00A6672D" w:rsidP="00A6672D">
            <w:pPr>
              <w:adjustRightInd w:val="0"/>
              <w:spacing w:before="30" w:after="30" w:line="240" w:lineRule="auto"/>
              <w:jc w:val="center"/>
              <w:rPr>
                <w:b/>
                <w:bCs/>
                <w:color w:val="000000"/>
              </w:rPr>
            </w:pPr>
            <w:r w:rsidRPr="006218AC">
              <w:rPr>
                <w:b/>
                <w:bCs/>
                <w:color w:val="000000"/>
              </w:rPr>
              <w:t>Математика</w:t>
            </w:r>
          </w:p>
        </w:tc>
        <w:tc>
          <w:tcPr>
            <w:tcW w:w="917" w:type="dxa"/>
          </w:tcPr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  <w:p w:rsidR="00A6672D" w:rsidRPr="00BA40F3" w:rsidRDefault="00A6672D" w:rsidP="00A6672D">
            <w:pPr>
              <w:adjustRightInd w:val="0"/>
              <w:spacing w:before="30" w:after="30" w:line="240" w:lineRule="auto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11%</w:t>
            </w:r>
          </w:p>
        </w:tc>
        <w:tc>
          <w:tcPr>
            <w:tcW w:w="1102" w:type="dxa"/>
          </w:tcPr>
          <w:p w:rsidR="00A6672D" w:rsidRPr="00BA40F3" w:rsidRDefault="00A6672D" w:rsidP="00A6672D">
            <w:pPr>
              <w:adjustRightInd w:val="0"/>
              <w:spacing w:before="30" w:after="30" w:line="240" w:lineRule="auto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Pr="00BA40F3">
              <w:rPr>
                <w:bCs/>
                <w:color w:val="000000"/>
              </w:rPr>
              <w:t xml:space="preserve"> чел.</w:t>
            </w:r>
          </w:p>
          <w:p w:rsidR="00A6672D" w:rsidRPr="00BA40F3" w:rsidRDefault="00A6672D" w:rsidP="00A6672D">
            <w:pPr>
              <w:adjustRightInd w:val="0"/>
              <w:spacing w:before="30" w:after="30" w:line="240" w:lineRule="auto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7</w:t>
            </w:r>
            <w:r w:rsidRPr="00BA40F3">
              <w:rPr>
                <w:bCs/>
                <w:color w:val="000000"/>
              </w:rPr>
              <w:t>%</w:t>
            </w:r>
          </w:p>
        </w:tc>
        <w:tc>
          <w:tcPr>
            <w:tcW w:w="973" w:type="dxa"/>
          </w:tcPr>
          <w:p w:rsidR="00A6672D" w:rsidRPr="00BA40F3" w:rsidRDefault="00A6672D" w:rsidP="00A6672D">
            <w:pPr>
              <w:adjustRightInd w:val="0"/>
              <w:spacing w:before="30" w:after="30" w:line="240" w:lineRule="auto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7</w:t>
            </w:r>
            <w:r w:rsidRPr="00BA40F3">
              <w:rPr>
                <w:bCs/>
                <w:color w:val="000000"/>
              </w:rPr>
              <w:t xml:space="preserve"> чел.</w:t>
            </w:r>
          </w:p>
          <w:p w:rsidR="00A6672D" w:rsidRPr="00BA40F3" w:rsidRDefault="00A6672D" w:rsidP="00A6672D">
            <w:pPr>
              <w:adjustRightInd w:val="0"/>
              <w:spacing w:before="30" w:after="30" w:line="240" w:lineRule="auto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26</w:t>
            </w:r>
            <w:r w:rsidRPr="00BA40F3">
              <w:rPr>
                <w:bCs/>
                <w:color w:val="000000"/>
              </w:rPr>
              <w:t>%</w:t>
            </w:r>
          </w:p>
        </w:tc>
        <w:tc>
          <w:tcPr>
            <w:tcW w:w="1030" w:type="dxa"/>
          </w:tcPr>
          <w:p w:rsidR="00A6672D" w:rsidRPr="00BA40F3" w:rsidRDefault="00A6672D" w:rsidP="00A6672D">
            <w:pPr>
              <w:adjustRightInd w:val="0"/>
              <w:spacing w:before="30" w:after="30" w:line="240" w:lineRule="auto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8</w:t>
            </w:r>
            <w:r w:rsidRPr="00BA40F3">
              <w:rPr>
                <w:bCs/>
                <w:color w:val="000000"/>
              </w:rPr>
              <w:t xml:space="preserve"> чел.</w:t>
            </w:r>
          </w:p>
          <w:p w:rsidR="00A6672D" w:rsidRPr="00BA40F3" w:rsidRDefault="00A6672D" w:rsidP="00A6672D">
            <w:pPr>
              <w:adjustRightInd w:val="0"/>
              <w:spacing w:before="30" w:after="30" w:line="240" w:lineRule="auto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30</w:t>
            </w:r>
            <w:r w:rsidRPr="00BA40F3">
              <w:rPr>
                <w:bCs/>
                <w:color w:val="000000"/>
              </w:rPr>
              <w:t>%</w:t>
            </w:r>
          </w:p>
        </w:tc>
        <w:tc>
          <w:tcPr>
            <w:tcW w:w="1013" w:type="dxa"/>
          </w:tcPr>
          <w:p w:rsidR="00A6672D" w:rsidRPr="00BA40F3" w:rsidRDefault="00A6672D" w:rsidP="00A6672D">
            <w:pPr>
              <w:adjustRightInd w:val="0"/>
              <w:spacing w:before="30" w:after="30" w:line="240" w:lineRule="auto"/>
              <w:jc w:val="center"/>
              <w:rPr>
                <w:color w:val="000000"/>
              </w:rPr>
            </w:pPr>
            <w:r w:rsidRPr="00BA40F3">
              <w:rPr>
                <w:bCs/>
                <w:color w:val="000000"/>
              </w:rPr>
              <w:t>6 чел.</w:t>
            </w:r>
          </w:p>
          <w:p w:rsidR="00A6672D" w:rsidRPr="00BA40F3" w:rsidRDefault="00A6672D" w:rsidP="00A6672D">
            <w:pPr>
              <w:adjustRightInd w:val="0"/>
              <w:spacing w:before="30" w:after="30" w:line="240" w:lineRule="auto"/>
              <w:jc w:val="center"/>
              <w:rPr>
                <w:color w:val="000000"/>
              </w:rPr>
            </w:pPr>
            <w:r w:rsidRPr="00BA40F3">
              <w:rPr>
                <w:bCs/>
                <w:color w:val="000000"/>
              </w:rPr>
              <w:t>22%</w:t>
            </w:r>
          </w:p>
        </w:tc>
        <w:tc>
          <w:tcPr>
            <w:tcW w:w="1069" w:type="dxa"/>
          </w:tcPr>
          <w:p w:rsidR="00A6672D" w:rsidRPr="00BA40F3" w:rsidRDefault="00A6672D" w:rsidP="00A6672D">
            <w:pPr>
              <w:adjustRightInd w:val="0"/>
              <w:spacing w:before="30" w:after="3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13" w:type="dxa"/>
          </w:tcPr>
          <w:p w:rsidR="00A6672D" w:rsidRPr="00BA40F3" w:rsidRDefault="00A6672D" w:rsidP="00A6672D">
            <w:pPr>
              <w:adjustRightInd w:val="0"/>
              <w:spacing w:before="30" w:after="30" w:line="240" w:lineRule="auto"/>
              <w:jc w:val="center"/>
              <w:rPr>
                <w:color w:val="000000"/>
              </w:rPr>
            </w:pPr>
            <w:r w:rsidRPr="00BA40F3">
              <w:rPr>
                <w:bCs/>
                <w:color w:val="000000"/>
              </w:rPr>
              <w:t>-</w:t>
            </w:r>
          </w:p>
        </w:tc>
        <w:tc>
          <w:tcPr>
            <w:tcW w:w="1069" w:type="dxa"/>
          </w:tcPr>
          <w:p w:rsidR="00A6672D" w:rsidRPr="00BA40F3" w:rsidRDefault="00A6672D" w:rsidP="00A6672D">
            <w:pPr>
              <w:adjustRightInd w:val="0"/>
              <w:spacing w:before="30" w:after="30" w:line="240" w:lineRule="auto"/>
              <w:jc w:val="center"/>
              <w:rPr>
                <w:color w:val="000000"/>
              </w:rPr>
            </w:pPr>
            <w:r w:rsidRPr="00BA40F3">
              <w:rPr>
                <w:bCs/>
                <w:color w:val="000000"/>
              </w:rPr>
              <w:t>-</w:t>
            </w:r>
          </w:p>
        </w:tc>
      </w:tr>
      <w:tr w:rsidR="00A6672D" w:rsidRPr="00BA40F3">
        <w:tc>
          <w:tcPr>
            <w:tcW w:w="2056" w:type="dxa"/>
          </w:tcPr>
          <w:p w:rsidR="00A6672D" w:rsidRPr="006218AC" w:rsidRDefault="00A6672D" w:rsidP="00A6672D">
            <w:pPr>
              <w:adjustRightInd w:val="0"/>
              <w:spacing w:before="30" w:after="30" w:line="240" w:lineRule="auto"/>
              <w:jc w:val="center"/>
              <w:rPr>
                <w:b/>
                <w:bCs/>
                <w:color w:val="000000"/>
              </w:rPr>
            </w:pPr>
            <w:r w:rsidRPr="006218AC">
              <w:rPr>
                <w:b/>
                <w:bCs/>
                <w:color w:val="000000"/>
              </w:rPr>
              <w:t>Английский язык</w:t>
            </w:r>
          </w:p>
        </w:tc>
        <w:tc>
          <w:tcPr>
            <w:tcW w:w="917" w:type="dxa"/>
          </w:tcPr>
          <w:p w:rsidR="00A6672D" w:rsidRPr="00BA40F3" w:rsidRDefault="00A6672D" w:rsidP="00A6672D">
            <w:pPr>
              <w:adjustRightInd w:val="0"/>
              <w:spacing w:before="30" w:after="30" w:line="240" w:lineRule="auto"/>
              <w:jc w:val="center"/>
              <w:rPr>
                <w:color w:val="000000"/>
              </w:rPr>
            </w:pPr>
            <w:r w:rsidRPr="00BA40F3">
              <w:rPr>
                <w:bCs/>
                <w:color w:val="000000"/>
              </w:rPr>
              <w:t>-</w:t>
            </w:r>
          </w:p>
        </w:tc>
        <w:tc>
          <w:tcPr>
            <w:tcW w:w="1102" w:type="dxa"/>
          </w:tcPr>
          <w:p w:rsidR="00A6672D" w:rsidRPr="00BA40F3" w:rsidRDefault="00A6672D" w:rsidP="00A6672D">
            <w:pPr>
              <w:adjustRightInd w:val="0"/>
              <w:spacing w:before="30" w:after="30" w:line="240" w:lineRule="auto"/>
              <w:ind w:left="252"/>
              <w:jc w:val="center"/>
              <w:rPr>
                <w:color w:val="000000"/>
              </w:rPr>
            </w:pPr>
            <w:r w:rsidRPr="00BA40F3">
              <w:rPr>
                <w:bCs/>
                <w:color w:val="000000"/>
              </w:rPr>
              <w:t>-</w:t>
            </w:r>
          </w:p>
        </w:tc>
        <w:tc>
          <w:tcPr>
            <w:tcW w:w="973" w:type="dxa"/>
          </w:tcPr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  <w:p w:rsidR="00A6672D" w:rsidRPr="00BA40F3" w:rsidRDefault="00A6672D" w:rsidP="00A6672D">
            <w:pPr>
              <w:adjustRightInd w:val="0"/>
              <w:spacing w:before="30" w:after="30" w:line="240" w:lineRule="auto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4%</w:t>
            </w:r>
          </w:p>
        </w:tc>
        <w:tc>
          <w:tcPr>
            <w:tcW w:w="1030" w:type="dxa"/>
          </w:tcPr>
          <w:p w:rsidR="00A6672D" w:rsidRPr="00BA40F3" w:rsidRDefault="00A6672D" w:rsidP="00A6672D">
            <w:pPr>
              <w:adjustRightInd w:val="0"/>
              <w:spacing w:before="30" w:after="30" w:line="240" w:lineRule="auto"/>
              <w:jc w:val="center"/>
              <w:rPr>
                <w:color w:val="000000"/>
              </w:rPr>
            </w:pPr>
            <w:r w:rsidRPr="00BA40F3">
              <w:rPr>
                <w:bCs/>
                <w:color w:val="000000"/>
              </w:rPr>
              <w:t>-</w:t>
            </w:r>
          </w:p>
        </w:tc>
        <w:tc>
          <w:tcPr>
            <w:tcW w:w="1013" w:type="dxa"/>
          </w:tcPr>
          <w:p w:rsidR="00A6672D" w:rsidRPr="00BA40F3" w:rsidRDefault="00A6672D" w:rsidP="00A6672D">
            <w:pPr>
              <w:adjustRightInd w:val="0"/>
              <w:spacing w:before="30" w:after="3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69" w:type="dxa"/>
          </w:tcPr>
          <w:p w:rsidR="00A6672D" w:rsidRPr="00BA40F3" w:rsidRDefault="00A6672D" w:rsidP="00A6672D">
            <w:pPr>
              <w:adjustRightInd w:val="0"/>
              <w:spacing w:before="30" w:after="30" w:line="240" w:lineRule="auto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Pr="00BA40F3">
              <w:rPr>
                <w:bCs/>
                <w:color w:val="000000"/>
              </w:rPr>
              <w:t>чел.</w:t>
            </w:r>
          </w:p>
          <w:p w:rsidR="00A6672D" w:rsidRPr="00BA40F3" w:rsidRDefault="00A6672D" w:rsidP="00A6672D">
            <w:pPr>
              <w:adjustRightInd w:val="0"/>
              <w:spacing w:before="30" w:after="30" w:line="240" w:lineRule="auto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7,4</w:t>
            </w:r>
            <w:r w:rsidRPr="00BA40F3">
              <w:rPr>
                <w:bCs/>
                <w:color w:val="000000"/>
              </w:rPr>
              <w:t>%</w:t>
            </w:r>
          </w:p>
        </w:tc>
        <w:tc>
          <w:tcPr>
            <w:tcW w:w="1013" w:type="dxa"/>
          </w:tcPr>
          <w:p w:rsidR="00A6672D" w:rsidRPr="00BA40F3" w:rsidRDefault="00A6672D" w:rsidP="00A6672D">
            <w:pPr>
              <w:adjustRightInd w:val="0"/>
              <w:spacing w:before="30" w:after="30" w:line="240" w:lineRule="auto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Pr="00BA40F3">
              <w:rPr>
                <w:bCs/>
                <w:color w:val="000000"/>
              </w:rPr>
              <w:t>чел.</w:t>
            </w:r>
          </w:p>
          <w:p w:rsidR="00A6672D" w:rsidRPr="00BA40F3" w:rsidRDefault="00A6672D" w:rsidP="00A6672D">
            <w:pPr>
              <w:adjustRightInd w:val="0"/>
              <w:spacing w:before="30" w:after="30" w:line="240" w:lineRule="auto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 w:rsidRPr="00BA40F3">
              <w:rPr>
                <w:bCs/>
                <w:color w:val="000000"/>
              </w:rPr>
              <w:t>%</w:t>
            </w:r>
          </w:p>
        </w:tc>
        <w:tc>
          <w:tcPr>
            <w:tcW w:w="1069" w:type="dxa"/>
          </w:tcPr>
          <w:p w:rsidR="00A6672D" w:rsidRPr="00BA40F3" w:rsidRDefault="00A6672D" w:rsidP="00A6672D">
            <w:pPr>
              <w:adjustRightInd w:val="0"/>
              <w:spacing w:before="30" w:after="3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A6672D" w:rsidRPr="00BA40F3">
        <w:tc>
          <w:tcPr>
            <w:tcW w:w="2056" w:type="dxa"/>
          </w:tcPr>
          <w:p w:rsidR="00A6672D" w:rsidRPr="006218AC" w:rsidRDefault="00A6672D" w:rsidP="00A6672D">
            <w:pPr>
              <w:adjustRightInd w:val="0"/>
              <w:spacing w:before="30" w:after="30" w:line="240" w:lineRule="auto"/>
              <w:jc w:val="center"/>
              <w:rPr>
                <w:b/>
                <w:bCs/>
                <w:color w:val="000000"/>
              </w:rPr>
            </w:pPr>
            <w:r w:rsidRPr="006218AC">
              <w:rPr>
                <w:b/>
                <w:bCs/>
                <w:color w:val="000000"/>
              </w:rPr>
              <w:t>Обществознание</w:t>
            </w:r>
          </w:p>
        </w:tc>
        <w:tc>
          <w:tcPr>
            <w:tcW w:w="917" w:type="dxa"/>
          </w:tcPr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02" w:type="dxa"/>
          </w:tcPr>
          <w:p w:rsidR="00A6672D" w:rsidRDefault="00A6672D" w:rsidP="00A6672D">
            <w:pPr>
              <w:adjustRightInd w:val="0"/>
              <w:spacing w:before="30" w:after="30" w:line="240" w:lineRule="auto"/>
              <w:ind w:left="252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973" w:type="dxa"/>
          </w:tcPr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030" w:type="dxa"/>
          </w:tcPr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5чел</w:t>
            </w:r>
          </w:p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18,5%</w:t>
            </w:r>
          </w:p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013" w:type="dxa"/>
          </w:tcPr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6чел</w:t>
            </w:r>
          </w:p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22%</w:t>
            </w:r>
          </w:p>
        </w:tc>
        <w:tc>
          <w:tcPr>
            <w:tcW w:w="1069" w:type="dxa"/>
          </w:tcPr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 чел</w:t>
            </w:r>
          </w:p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15%</w:t>
            </w:r>
          </w:p>
        </w:tc>
        <w:tc>
          <w:tcPr>
            <w:tcW w:w="1013" w:type="dxa"/>
          </w:tcPr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1чел</w:t>
            </w:r>
          </w:p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4%</w:t>
            </w:r>
          </w:p>
        </w:tc>
        <w:tc>
          <w:tcPr>
            <w:tcW w:w="1069" w:type="dxa"/>
          </w:tcPr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</w:p>
        </w:tc>
      </w:tr>
      <w:tr w:rsidR="00A6672D" w:rsidRPr="00BA40F3">
        <w:tc>
          <w:tcPr>
            <w:tcW w:w="2056" w:type="dxa"/>
          </w:tcPr>
          <w:p w:rsidR="00A6672D" w:rsidRPr="006218AC" w:rsidRDefault="00A6672D" w:rsidP="00A6672D">
            <w:pPr>
              <w:adjustRightInd w:val="0"/>
              <w:spacing w:before="30" w:after="30" w:line="240" w:lineRule="auto"/>
              <w:jc w:val="center"/>
              <w:rPr>
                <w:b/>
                <w:bCs/>
                <w:color w:val="000000"/>
              </w:rPr>
            </w:pPr>
            <w:r w:rsidRPr="006218AC">
              <w:rPr>
                <w:b/>
                <w:bCs/>
                <w:color w:val="000000"/>
              </w:rPr>
              <w:t xml:space="preserve">История </w:t>
            </w:r>
          </w:p>
        </w:tc>
        <w:tc>
          <w:tcPr>
            <w:tcW w:w="917" w:type="dxa"/>
          </w:tcPr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02" w:type="dxa"/>
          </w:tcPr>
          <w:p w:rsidR="00A6672D" w:rsidRDefault="00A6672D" w:rsidP="00A6672D">
            <w:pPr>
              <w:adjustRightInd w:val="0"/>
              <w:spacing w:before="30" w:after="30" w:line="240" w:lineRule="auto"/>
              <w:ind w:left="252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973" w:type="dxa"/>
          </w:tcPr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чел</w:t>
            </w:r>
          </w:p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4%</w:t>
            </w:r>
          </w:p>
        </w:tc>
        <w:tc>
          <w:tcPr>
            <w:tcW w:w="1030" w:type="dxa"/>
          </w:tcPr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 чел</w:t>
            </w:r>
          </w:p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7,4%</w:t>
            </w:r>
          </w:p>
        </w:tc>
        <w:tc>
          <w:tcPr>
            <w:tcW w:w="1013" w:type="dxa"/>
          </w:tcPr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3чел</w:t>
            </w:r>
          </w:p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11%</w:t>
            </w:r>
          </w:p>
        </w:tc>
        <w:tc>
          <w:tcPr>
            <w:tcW w:w="1069" w:type="dxa"/>
          </w:tcPr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013" w:type="dxa"/>
          </w:tcPr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чел</w:t>
            </w:r>
          </w:p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4%</w:t>
            </w:r>
          </w:p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069" w:type="dxa"/>
          </w:tcPr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A6672D" w:rsidRPr="00BA40F3">
        <w:tc>
          <w:tcPr>
            <w:tcW w:w="2056" w:type="dxa"/>
          </w:tcPr>
          <w:p w:rsidR="00A6672D" w:rsidRPr="006218AC" w:rsidRDefault="00A6672D" w:rsidP="00A6672D">
            <w:pPr>
              <w:adjustRightInd w:val="0"/>
              <w:spacing w:before="30" w:after="30" w:line="240" w:lineRule="auto"/>
              <w:jc w:val="center"/>
              <w:rPr>
                <w:b/>
                <w:bCs/>
                <w:color w:val="000000"/>
              </w:rPr>
            </w:pPr>
            <w:r w:rsidRPr="006218AC">
              <w:rPr>
                <w:b/>
                <w:bCs/>
                <w:color w:val="000000"/>
              </w:rPr>
              <w:t>Физика</w:t>
            </w:r>
          </w:p>
          <w:p w:rsidR="00A6672D" w:rsidRPr="006218AC" w:rsidRDefault="00A6672D" w:rsidP="00A6672D">
            <w:pPr>
              <w:adjustRightInd w:val="0"/>
              <w:spacing w:before="30" w:after="3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7" w:type="dxa"/>
          </w:tcPr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02" w:type="dxa"/>
          </w:tcPr>
          <w:p w:rsidR="00A6672D" w:rsidRDefault="00A6672D" w:rsidP="00A6672D">
            <w:pPr>
              <w:adjustRightInd w:val="0"/>
              <w:spacing w:before="30" w:after="30" w:line="240" w:lineRule="auto"/>
              <w:ind w:left="252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973" w:type="dxa"/>
          </w:tcPr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11%</w:t>
            </w:r>
          </w:p>
        </w:tc>
        <w:tc>
          <w:tcPr>
            <w:tcW w:w="1030" w:type="dxa"/>
          </w:tcPr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4 чел </w:t>
            </w:r>
          </w:p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15%</w:t>
            </w:r>
          </w:p>
        </w:tc>
        <w:tc>
          <w:tcPr>
            <w:tcW w:w="1013" w:type="dxa"/>
          </w:tcPr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069" w:type="dxa"/>
          </w:tcPr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013" w:type="dxa"/>
          </w:tcPr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069" w:type="dxa"/>
          </w:tcPr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A6672D" w:rsidRPr="00BA40F3">
        <w:tc>
          <w:tcPr>
            <w:tcW w:w="2056" w:type="dxa"/>
          </w:tcPr>
          <w:p w:rsidR="00A6672D" w:rsidRPr="006218AC" w:rsidRDefault="00A6672D" w:rsidP="00A6672D">
            <w:pPr>
              <w:adjustRightInd w:val="0"/>
              <w:spacing w:before="30" w:after="30" w:line="240" w:lineRule="auto"/>
              <w:jc w:val="center"/>
              <w:rPr>
                <w:b/>
                <w:bCs/>
                <w:color w:val="000000"/>
              </w:rPr>
            </w:pPr>
            <w:r w:rsidRPr="006218AC">
              <w:rPr>
                <w:b/>
                <w:bCs/>
                <w:color w:val="000000"/>
              </w:rPr>
              <w:t>Информатика</w:t>
            </w:r>
          </w:p>
          <w:p w:rsidR="00A6672D" w:rsidRPr="006218AC" w:rsidRDefault="00A6672D" w:rsidP="00A6672D">
            <w:pPr>
              <w:adjustRightInd w:val="0"/>
              <w:spacing w:before="30" w:after="3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7" w:type="dxa"/>
          </w:tcPr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02" w:type="dxa"/>
          </w:tcPr>
          <w:p w:rsidR="00A6672D" w:rsidRDefault="00A6672D" w:rsidP="00A6672D">
            <w:pPr>
              <w:adjustRightInd w:val="0"/>
              <w:spacing w:before="30" w:after="30" w:line="240" w:lineRule="auto"/>
              <w:ind w:left="252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973" w:type="dxa"/>
          </w:tcPr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030" w:type="dxa"/>
          </w:tcPr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013" w:type="dxa"/>
          </w:tcPr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 чел </w:t>
            </w:r>
          </w:p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4%</w:t>
            </w:r>
          </w:p>
        </w:tc>
        <w:tc>
          <w:tcPr>
            <w:tcW w:w="1069" w:type="dxa"/>
          </w:tcPr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 чел</w:t>
            </w:r>
          </w:p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7,4%</w:t>
            </w:r>
          </w:p>
        </w:tc>
        <w:tc>
          <w:tcPr>
            <w:tcW w:w="1013" w:type="dxa"/>
          </w:tcPr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069" w:type="dxa"/>
          </w:tcPr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A6672D" w:rsidRPr="00BA40F3">
        <w:tc>
          <w:tcPr>
            <w:tcW w:w="2056" w:type="dxa"/>
          </w:tcPr>
          <w:p w:rsidR="00A6672D" w:rsidRPr="006218AC" w:rsidRDefault="00A6672D" w:rsidP="00A6672D">
            <w:pPr>
              <w:adjustRightInd w:val="0"/>
              <w:spacing w:before="30" w:after="3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Химия</w:t>
            </w:r>
          </w:p>
        </w:tc>
        <w:tc>
          <w:tcPr>
            <w:tcW w:w="917" w:type="dxa"/>
          </w:tcPr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102" w:type="dxa"/>
          </w:tcPr>
          <w:p w:rsidR="00A6672D" w:rsidRDefault="00A6672D" w:rsidP="00A6672D">
            <w:pPr>
              <w:adjustRightInd w:val="0"/>
              <w:spacing w:before="30" w:after="30" w:line="240" w:lineRule="auto"/>
              <w:ind w:left="252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973" w:type="dxa"/>
          </w:tcPr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030" w:type="dxa"/>
          </w:tcPr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013" w:type="dxa"/>
          </w:tcPr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7,4</w:t>
            </w:r>
          </w:p>
        </w:tc>
        <w:tc>
          <w:tcPr>
            <w:tcW w:w="1069" w:type="dxa"/>
          </w:tcPr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4%</w:t>
            </w:r>
          </w:p>
        </w:tc>
        <w:tc>
          <w:tcPr>
            <w:tcW w:w="1013" w:type="dxa"/>
          </w:tcPr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069" w:type="dxa"/>
          </w:tcPr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</w:p>
        </w:tc>
      </w:tr>
      <w:tr w:rsidR="00A6672D" w:rsidRPr="00BA40F3">
        <w:tc>
          <w:tcPr>
            <w:tcW w:w="2056" w:type="dxa"/>
          </w:tcPr>
          <w:p w:rsidR="00A6672D" w:rsidRPr="006218AC" w:rsidRDefault="00A6672D" w:rsidP="00A6672D">
            <w:pPr>
              <w:adjustRightInd w:val="0"/>
              <w:spacing w:before="30" w:after="3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Биология</w:t>
            </w:r>
          </w:p>
        </w:tc>
        <w:tc>
          <w:tcPr>
            <w:tcW w:w="917" w:type="dxa"/>
          </w:tcPr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102" w:type="dxa"/>
          </w:tcPr>
          <w:p w:rsidR="00A6672D" w:rsidRDefault="00A6672D" w:rsidP="00A6672D">
            <w:pPr>
              <w:adjustRightInd w:val="0"/>
              <w:spacing w:before="30" w:after="30" w:line="240" w:lineRule="auto"/>
              <w:ind w:left="252"/>
              <w:jc w:val="center"/>
              <w:rPr>
                <w:bCs/>
                <w:color w:val="000000"/>
              </w:rPr>
            </w:pPr>
          </w:p>
        </w:tc>
        <w:tc>
          <w:tcPr>
            <w:tcW w:w="973" w:type="dxa"/>
          </w:tcPr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030" w:type="dxa"/>
          </w:tcPr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013" w:type="dxa"/>
          </w:tcPr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7,4</w:t>
            </w:r>
          </w:p>
        </w:tc>
        <w:tc>
          <w:tcPr>
            <w:tcW w:w="1069" w:type="dxa"/>
          </w:tcPr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4%</w:t>
            </w:r>
          </w:p>
        </w:tc>
        <w:tc>
          <w:tcPr>
            <w:tcW w:w="1013" w:type="dxa"/>
          </w:tcPr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069" w:type="dxa"/>
          </w:tcPr>
          <w:p w:rsidR="00A6672D" w:rsidRDefault="00A6672D" w:rsidP="00A6672D">
            <w:pPr>
              <w:adjustRightInd w:val="0"/>
              <w:spacing w:before="30" w:after="30" w:line="240" w:lineRule="auto"/>
              <w:jc w:val="center"/>
              <w:rPr>
                <w:bCs/>
                <w:color w:val="000000"/>
              </w:rPr>
            </w:pPr>
          </w:p>
        </w:tc>
      </w:tr>
    </w:tbl>
    <w:p w:rsidR="00C863BF" w:rsidRDefault="00C863BF" w:rsidP="00C863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DC2" w:rsidRDefault="00BA7DC2" w:rsidP="00C863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3BF" w:rsidRDefault="003939F6" w:rsidP="00C863BF">
      <w:pPr>
        <w:spacing w:after="0" w:line="240" w:lineRule="auto"/>
      </w:pPr>
      <w:r w:rsidRPr="00C863BF">
        <w:rPr>
          <w:rFonts w:ascii="Times New Roman" w:hAnsi="Times New Roman" w:cs="Times New Roman"/>
          <w:noProof/>
          <w:sz w:val="24"/>
          <w:szCs w:val="24"/>
        </w:rPr>
        <w:object w:dxaOrig="8661" w:dyaOrig="5042">
          <v:shape id="_x0000_i1026" type="#_x0000_t75" style="width:432.75pt;height:252.75pt" o:ole="">
            <v:imagedata r:id="rId13" o:title=""/>
            <o:lock v:ext="edit" aspectratio="f"/>
          </v:shape>
          <o:OLEObject Type="Embed" ProgID="Excel.Sheet.8" ShapeID="_x0000_i1026" DrawAspect="Content" ObjectID="_1421501015" r:id="rId14">
            <o:FieldCodes>\s</o:FieldCodes>
          </o:OLEObject>
        </w:object>
      </w:r>
    </w:p>
    <w:p w:rsidR="00BA7DC2" w:rsidRDefault="00BA7DC2" w:rsidP="00C863BF">
      <w:pPr>
        <w:spacing w:after="0" w:line="240" w:lineRule="auto"/>
      </w:pPr>
    </w:p>
    <w:p w:rsidR="00EC45DD" w:rsidRPr="00BA7DC2" w:rsidRDefault="00BA7DC2" w:rsidP="00BA7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DC2">
        <w:rPr>
          <w:sz w:val="24"/>
          <w:szCs w:val="24"/>
        </w:rPr>
        <w:t>В 2011 - 2012 уч. году среди выпускников есть золотая медалистка</w:t>
      </w:r>
      <w:r w:rsidR="003206C2">
        <w:rPr>
          <w:sz w:val="24"/>
          <w:szCs w:val="24"/>
        </w:rPr>
        <w:t xml:space="preserve"> – Сагаева Э.</w:t>
      </w:r>
    </w:p>
    <w:p w:rsidR="00EC45DD" w:rsidRPr="005179BC" w:rsidRDefault="00EC45DD" w:rsidP="0091529C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Все выпускники поступили в вузы в соответствии с выбранным профилем.</w:t>
      </w:r>
    </w:p>
    <w:p w:rsidR="003939F6" w:rsidRPr="005179BC" w:rsidRDefault="003939F6" w:rsidP="0091529C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EC45DD" w:rsidRPr="00192135" w:rsidRDefault="00EC45DD" w:rsidP="009152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2135">
        <w:rPr>
          <w:rFonts w:ascii="Times New Roman" w:hAnsi="Times New Roman" w:cs="Times New Roman"/>
          <w:sz w:val="24"/>
          <w:szCs w:val="24"/>
        </w:rPr>
        <w:t>5.3.9. Результаты Государственной итоговой аттестации (ГИА).</w:t>
      </w:r>
    </w:p>
    <w:p w:rsidR="00EC45DD" w:rsidRPr="00192135" w:rsidRDefault="00EC45DD" w:rsidP="0039335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135">
        <w:rPr>
          <w:rFonts w:ascii="Times New Roman" w:hAnsi="Times New Roman" w:cs="Times New Roman"/>
          <w:sz w:val="24"/>
          <w:szCs w:val="24"/>
        </w:rPr>
        <w:t xml:space="preserve">На государственную итоговую аттестацию в 2012 г. были вынесены </w:t>
      </w:r>
      <w:r>
        <w:rPr>
          <w:rFonts w:ascii="Times New Roman" w:hAnsi="Times New Roman" w:cs="Times New Roman"/>
          <w:sz w:val="24"/>
          <w:szCs w:val="24"/>
        </w:rPr>
        <w:t xml:space="preserve">два </w:t>
      </w:r>
      <w:r w:rsidRPr="00192135">
        <w:rPr>
          <w:rFonts w:ascii="Times New Roman" w:hAnsi="Times New Roman" w:cs="Times New Roman"/>
          <w:sz w:val="24"/>
          <w:szCs w:val="24"/>
        </w:rPr>
        <w:t>обязательных предмета (русский язык, математика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92135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два</w:t>
      </w:r>
      <w:r w:rsidRPr="00192135">
        <w:rPr>
          <w:rFonts w:ascii="Times New Roman" w:hAnsi="Times New Roman" w:cs="Times New Roman"/>
          <w:sz w:val="24"/>
          <w:szCs w:val="24"/>
        </w:rPr>
        <w:t xml:space="preserve"> предмет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92135">
        <w:rPr>
          <w:rFonts w:ascii="Times New Roman" w:hAnsi="Times New Roman" w:cs="Times New Roman"/>
          <w:sz w:val="24"/>
          <w:szCs w:val="24"/>
        </w:rPr>
        <w:t xml:space="preserve"> по выбору обучающихся. Впервые выпускники нашей школы кроме русского языка и математики сдавали и другие предметы в форме внешней независимой аттестации.  </w:t>
      </w:r>
    </w:p>
    <w:tbl>
      <w:tblPr>
        <w:tblpPr w:leftFromText="180" w:rightFromText="180" w:vertAnchor="text" w:horzAnchor="margin" w:tblpXSpec="center" w:tblpY="268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800"/>
        <w:gridCol w:w="1800"/>
        <w:gridCol w:w="1800"/>
        <w:gridCol w:w="1980"/>
        <w:gridCol w:w="1620"/>
      </w:tblGrid>
      <w:tr w:rsidR="00EC45DD" w:rsidRPr="00C207CB">
        <w:tc>
          <w:tcPr>
            <w:tcW w:w="1368" w:type="dxa"/>
          </w:tcPr>
          <w:p w:rsidR="00EC45DD" w:rsidRPr="00C207CB" w:rsidRDefault="00EC45DD" w:rsidP="00C207CB">
            <w:pPr>
              <w:autoSpaceDE w:val="0"/>
              <w:autoSpaceDN w:val="0"/>
              <w:adjustRightInd w:val="0"/>
              <w:spacing w:line="240" w:lineRule="auto"/>
              <w:jc w:val="both"/>
            </w:pPr>
            <w:r w:rsidRPr="00C207CB">
              <w:t>Общее количест</w:t>
            </w:r>
            <w:r>
              <w:t>-</w:t>
            </w:r>
            <w:r w:rsidRPr="00C207CB">
              <w:t>во выпускни</w:t>
            </w:r>
            <w:r>
              <w:t>-</w:t>
            </w:r>
            <w:r w:rsidRPr="00C207CB">
              <w:t>ков</w:t>
            </w:r>
          </w:p>
        </w:tc>
        <w:tc>
          <w:tcPr>
            <w:tcW w:w="1800" w:type="dxa"/>
          </w:tcPr>
          <w:p w:rsidR="00EC45DD" w:rsidRPr="00C207CB" w:rsidRDefault="00EC45DD" w:rsidP="00C207CB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C207CB">
              <w:t xml:space="preserve">Прошли </w:t>
            </w:r>
            <w:r w:rsidRPr="00C207CB">
              <w:rPr>
                <w:i/>
                <w:iCs/>
              </w:rPr>
              <w:t xml:space="preserve">внешнюю </w:t>
            </w:r>
            <w:r w:rsidRPr="00C207CB">
              <w:t xml:space="preserve">независимую аттестацию </w:t>
            </w:r>
            <w:r w:rsidRPr="00C207CB">
              <w:rPr>
                <w:i/>
                <w:iCs/>
              </w:rPr>
              <w:t>по 4-м предметам</w:t>
            </w:r>
          </w:p>
        </w:tc>
        <w:tc>
          <w:tcPr>
            <w:tcW w:w="1800" w:type="dxa"/>
          </w:tcPr>
          <w:p w:rsidR="00EC45DD" w:rsidRPr="00C83AB7" w:rsidRDefault="00EC45DD" w:rsidP="00C83AB7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C207CB">
              <w:t xml:space="preserve">Прошли </w:t>
            </w:r>
            <w:r w:rsidRPr="00C207CB">
              <w:rPr>
                <w:i/>
                <w:iCs/>
              </w:rPr>
              <w:t xml:space="preserve">внешнюю </w:t>
            </w:r>
            <w:r w:rsidRPr="00C207CB">
              <w:t xml:space="preserve">независимую аттестацию </w:t>
            </w:r>
            <w:r w:rsidRPr="00C207CB">
              <w:rPr>
                <w:i/>
                <w:iCs/>
              </w:rPr>
              <w:t>по 3-м предметам</w:t>
            </w:r>
          </w:p>
        </w:tc>
        <w:tc>
          <w:tcPr>
            <w:tcW w:w="1800" w:type="dxa"/>
          </w:tcPr>
          <w:p w:rsidR="00EC45DD" w:rsidRPr="00C83AB7" w:rsidRDefault="00EC45DD" w:rsidP="00C83AB7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C207CB">
              <w:t xml:space="preserve">Прошли </w:t>
            </w:r>
            <w:r w:rsidRPr="00C207CB">
              <w:rPr>
                <w:i/>
                <w:iCs/>
              </w:rPr>
              <w:t xml:space="preserve">внешнюю </w:t>
            </w:r>
            <w:r w:rsidRPr="00C207CB">
              <w:t xml:space="preserve">независимую аттестацию </w:t>
            </w:r>
            <w:r w:rsidRPr="00C207CB">
              <w:rPr>
                <w:i/>
                <w:iCs/>
              </w:rPr>
              <w:t>по 2-м предметам</w:t>
            </w:r>
          </w:p>
        </w:tc>
        <w:tc>
          <w:tcPr>
            <w:tcW w:w="1980" w:type="dxa"/>
          </w:tcPr>
          <w:p w:rsidR="00EC45DD" w:rsidRPr="00C83AB7" w:rsidRDefault="00EC45DD" w:rsidP="00C83AB7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C207CB">
              <w:t xml:space="preserve">Прошли </w:t>
            </w:r>
            <w:r w:rsidRPr="00C207CB">
              <w:rPr>
                <w:i/>
                <w:iCs/>
              </w:rPr>
              <w:t xml:space="preserve">внешнюю </w:t>
            </w:r>
            <w:r w:rsidRPr="00C207CB">
              <w:t xml:space="preserve">независимую аттестацию </w:t>
            </w:r>
            <w:r>
              <w:t xml:space="preserve">    </w:t>
            </w:r>
            <w:r w:rsidRPr="00C207CB">
              <w:rPr>
                <w:i/>
                <w:iCs/>
              </w:rPr>
              <w:t>по 1-му предмету</w:t>
            </w:r>
          </w:p>
        </w:tc>
        <w:tc>
          <w:tcPr>
            <w:tcW w:w="1620" w:type="dxa"/>
          </w:tcPr>
          <w:p w:rsidR="00EC45DD" w:rsidRPr="00C207CB" w:rsidRDefault="00EC45DD" w:rsidP="00C83AB7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C207CB">
              <w:t>Сдавали все экзамены</w:t>
            </w:r>
            <w:r>
              <w:t xml:space="preserve">    </w:t>
            </w:r>
            <w:r w:rsidRPr="00C207CB">
              <w:t>в</w:t>
            </w:r>
            <w:r w:rsidRPr="00C207CB">
              <w:rPr>
                <w:i/>
                <w:iCs/>
              </w:rPr>
              <w:t xml:space="preserve"> традиц</w:t>
            </w:r>
            <w:r w:rsidRPr="00C207CB">
              <w:t>. форме</w:t>
            </w:r>
          </w:p>
        </w:tc>
      </w:tr>
      <w:tr w:rsidR="00EC45DD" w:rsidRPr="00C207CB">
        <w:tc>
          <w:tcPr>
            <w:tcW w:w="1368" w:type="dxa"/>
          </w:tcPr>
          <w:p w:rsidR="00EC45DD" w:rsidRPr="00C207CB" w:rsidRDefault="00EC45DD" w:rsidP="00C207CB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>30</w:t>
            </w:r>
          </w:p>
          <w:p w:rsidR="00EC45DD" w:rsidRPr="00C207CB" w:rsidRDefault="00EC45DD" w:rsidP="00C207CB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C207CB">
              <w:t>100%</w:t>
            </w:r>
          </w:p>
        </w:tc>
        <w:tc>
          <w:tcPr>
            <w:tcW w:w="1800" w:type="dxa"/>
          </w:tcPr>
          <w:p w:rsidR="00EC45DD" w:rsidRPr="00C207CB" w:rsidRDefault="00EC45DD" w:rsidP="00C207CB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>23</w:t>
            </w:r>
          </w:p>
          <w:p w:rsidR="00EC45DD" w:rsidRPr="00C207CB" w:rsidRDefault="00EC45DD" w:rsidP="00801378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>76,6%</w:t>
            </w:r>
          </w:p>
        </w:tc>
        <w:tc>
          <w:tcPr>
            <w:tcW w:w="1800" w:type="dxa"/>
          </w:tcPr>
          <w:p w:rsidR="00EC45DD" w:rsidRPr="00C207CB" w:rsidRDefault="00EC45DD" w:rsidP="00C207CB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>24</w:t>
            </w:r>
          </w:p>
          <w:p w:rsidR="00EC45DD" w:rsidRPr="00C207CB" w:rsidRDefault="00EC45DD" w:rsidP="00C207CB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>80%</w:t>
            </w:r>
          </w:p>
        </w:tc>
        <w:tc>
          <w:tcPr>
            <w:tcW w:w="1800" w:type="dxa"/>
          </w:tcPr>
          <w:p w:rsidR="00EC45DD" w:rsidRPr="00C207CB" w:rsidRDefault="00EC45DD" w:rsidP="00C207CB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>24</w:t>
            </w:r>
          </w:p>
          <w:p w:rsidR="00EC45DD" w:rsidRPr="00C207CB" w:rsidRDefault="00EC45DD" w:rsidP="00C207CB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>80%</w:t>
            </w:r>
          </w:p>
        </w:tc>
        <w:tc>
          <w:tcPr>
            <w:tcW w:w="1980" w:type="dxa"/>
          </w:tcPr>
          <w:p w:rsidR="00EC45DD" w:rsidRPr="00C207CB" w:rsidRDefault="00EC45DD" w:rsidP="00C207CB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>24</w:t>
            </w:r>
          </w:p>
          <w:p w:rsidR="00EC45DD" w:rsidRPr="00C207CB" w:rsidRDefault="00EC45DD" w:rsidP="00C207CB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>80%</w:t>
            </w:r>
          </w:p>
        </w:tc>
        <w:tc>
          <w:tcPr>
            <w:tcW w:w="1620" w:type="dxa"/>
          </w:tcPr>
          <w:p w:rsidR="00EC45DD" w:rsidRPr="00C207CB" w:rsidRDefault="00EC45DD" w:rsidP="00C207CB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C207CB">
              <w:t>7</w:t>
            </w:r>
          </w:p>
          <w:p w:rsidR="00EC45DD" w:rsidRPr="00C207CB" w:rsidRDefault="00EC45DD" w:rsidP="00C207CB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>23,3%</w:t>
            </w:r>
          </w:p>
        </w:tc>
      </w:tr>
    </w:tbl>
    <w:p w:rsidR="00EC45DD" w:rsidRDefault="00EC45DD" w:rsidP="00703127">
      <w:pPr>
        <w:autoSpaceDE w:val="0"/>
        <w:autoSpaceDN w:val="0"/>
        <w:adjustRightInd w:val="0"/>
        <w:rPr>
          <w:i/>
          <w:iCs/>
        </w:rPr>
      </w:pPr>
    </w:p>
    <w:p w:rsidR="00EC45DD" w:rsidRDefault="00EC45DD" w:rsidP="00C83AB7">
      <w:pPr>
        <w:pStyle w:val="ac"/>
        <w:jc w:val="center"/>
        <w:rPr>
          <w:i/>
          <w:iCs/>
        </w:rPr>
      </w:pPr>
      <w:r w:rsidRPr="00516DAD">
        <w:rPr>
          <w:i/>
          <w:iCs/>
        </w:rPr>
        <w:t xml:space="preserve">Результаты </w:t>
      </w:r>
      <w:r>
        <w:rPr>
          <w:i/>
          <w:iCs/>
        </w:rPr>
        <w:t>внешней независимой аттестации</w:t>
      </w:r>
    </w:p>
    <w:p w:rsidR="00EC45DD" w:rsidRPr="00D92BE5" w:rsidRDefault="00EC45DD" w:rsidP="00842D81">
      <w:pPr>
        <w:pStyle w:val="ac"/>
        <w:ind w:left="2832" w:firstLine="708"/>
        <w:rPr>
          <w:rFonts w:ascii="Verdana" w:hAnsi="Verdana" w:cs="Verdana"/>
          <w:sz w:val="20"/>
          <w:szCs w:val="20"/>
        </w:rPr>
      </w:pPr>
      <w:r>
        <w:rPr>
          <w:i/>
          <w:iCs/>
        </w:rPr>
        <w:t xml:space="preserve"> </w:t>
      </w:r>
      <w:r w:rsidRPr="00D92BE5">
        <w:rPr>
          <w:rFonts w:ascii="Arial Narrow" w:hAnsi="Arial Narrow" w:cs="Arial Narrow"/>
          <w:sz w:val="20"/>
          <w:szCs w:val="20"/>
        </w:rPr>
        <w:t>Всего выпускников - 30</w:t>
      </w:r>
    </w:p>
    <w:tbl>
      <w:tblPr>
        <w:tblW w:w="9285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489"/>
        <w:gridCol w:w="1673"/>
        <w:gridCol w:w="1541"/>
        <w:gridCol w:w="1567"/>
        <w:gridCol w:w="1567"/>
        <w:gridCol w:w="1448"/>
      </w:tblGrid>
      <w:tr w:rsidR="00EC45DD" w:rsidRPr="00D92B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45DD" w:rsidRPr="00D92BE5" w:rsidRDefault="00EC45DD" w:rsidP="00C83AB7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45DD" w:rsidRPr="00D92BE5" w:rsidRDefault="00EC45DD" w:rsidP="00C83AB7">
            <w:pPr>
              <w:spacing w:before="30" w:after="3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 xml:space="preserve"> кол-во </w:t>
            </w:r>
            <w:proofErr w:type="gramStart"/>
            <w:r w:rsidRPr="00D92BE5">
              <w:rPr>
                <w:rFonts w:ascii="Arial Narrow" w:hAnsi="Arial Narrow" w:cs="Arial Narrow"/>
                <w:sz w:val="20"/>
                <w:szCs w:val="20"/>
              </w:rPr>
              <w:t>сдававших</w:t>
            </w:r>
            <w:proofErr w:type="gramEnd"/>
            <w:r w:rsidRPr="00D92BE5">
              <w:rPr>
                <w:rFonts w:ascii="Arial Narrow" w:hAnsi="Arial Narrow" w:cs="Arial Narrow"/>
                <w:sz w:val="20"/>
                <w:szCs w:val="20"/>
              </w:rPr>
              <w:t xml:space="preserve">/ </w:t>
            </w:r>
          </w:p>
          <w:p w:rsidR="00EC45DD" w:rsidRPr="00D92BE5" w:rsidRDefault="00EC45DD" w:rsidP="00C83AB7">
            <w:pPr>
              <w:spacing w:before="30" w:after="3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 xml:space="preserve">процент от общего </w:t>
            </w:r>
          </w:p>
          <w:p w:rsidR="00EC45DD" w:rsidRPr="00D92BE5" w:rsidRDefault="00EC45DD" w:rsidP="00C83AB7">
            <w:pPr>
              <w:spacing w:before="30" w:after="3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>кол-ва выпускников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45DD" w:rsidRPr="00D92BE5" w:rsidRDefault="00EC45DD" w:rsidP="00C83AB7">
            <w:pPr>
              <w:spacing w:before="30" w:after="3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> получили "5"</w:t>
            </w:r>
          </w:p>
          <w:p w:rsidR="00EC45DD" w:rsidRPr="00D92BE5" w:rsidRDefault="00EC45DD" w:rsidP="00C83AB7">
            <w:pPr>
              <w:spacing w:before="30" w:after="3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D92BE5"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45DD" w:rsidRPr="00D92BE5" w:rsidRDefault="00EC45DD" w:rsidP="00C83AB7">
            <w:pPr>
              <w:spacing w:before="30" w:after="3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> получили "4"</w:t>
            </w:r>
          </w:p>
          <w:p w:rsidR="00EC45DD" w:rsidRPr="00D92BE5" w:rsidRDefault="00EC45DD" w:rsidP="00C83AB7">
            <w:pPr>
              <w:spacing w:before="30" w:after="3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D92BE5"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45DD" w:rsidRPr="00D92BE5" w:rsidRDefault="00EC45DD" w:rsidP="00C83AB7">
            <w:pPr>
              <w:spacing w:before="30" w:after="3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> получили "3"</w:t>
            </w:r>
          </w:p>
          <w:p w:rsidR="00EC45DD" w:rsidRPr="00D92BE5" w:rsidRDefault="00EC45DD" w:rsidP="00C83AB7">
            <w:pPr>
              <w:spacing w:before="30" w:after="3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D92BE5"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45DD" w:rsidRPr="00D92BE5" w:rsidRDefault="00EC45DD" w:rsidP="00C83AB7">
            <w:pPr>
              <w:spacing w:before="30" w:after="3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> получили "2"</w:t>
            </w:r>
          </w:p>
          <w:p w:rsidR="00EC45DD" w:rsidRPr="00D92BE5" w:rsidRDefault="00EC45DD" w:rsidP="00C83AB7">
            <w:pPr>
              <w:spacing w:before="30" w:after="3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D92BE5"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</w:tr>
      <w:tr w:rsidR="00EC45DD" w:rsidRPr="00D92B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45DD" w:rsidRPr="00D92BE5" w:rsidRDefault="00EC45DD" w:rsidP="00C83AB7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> математика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45DD" w:rsidRPr="00D92BE5" w:rsidRDefault="00BD7782" w:rsidP="00BD7782">
            <w:pPr>
              <w:spacing w:before="30" w:after="3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23   /  </w:t>
            </w:r>
            <w:r w:rsidR="00EC45DD" w:rsidRPr="00D92BE5">
              <w:rPr>
                <w:rFonts w:ascii="Arial Narrow" w:hAnsi="Arial Narrow" w:cs="Arial Narrow"/>
                <w:sz w:val="20"/>
                <w:szCs w:val="20"/>
              </w:rPr>
              <w:t>76,6%</w:t>
            </w:r>
          </w:p>
          <w:p w:rsidR="00EC45DD" w:rsidRPr="00D92BE5" w:rsidRDefault="00EC45DD" w:rsidP="00545A93">
            <w:pPr>
              <w:spacing w:before="30" w:after="3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 xml:space="preserve">         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45DD" w:rsidRPr="00D92BE5" w:rsidRDefault="00EC45DD" w:rsidP="00C83AB7">
            <w:pPr>
              <w:spacing w:before="30" w:after="3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>по школе -13%</w:t>
            </w:r>
          </w:p>
          <w:p w:rsidR="00EC45DD" w:rsidRPr="00D92BE5" w:rsidRDefault="00EC45DD" w:rsidP="00C83AB7">
            <w:pPr>
              <w:spacing w:before="30" w:after="3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>по ЮЗАО - 43,7%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45DD" w:rsidRPr="00D92BE5" w:rsidRDefault="00EC45DD" w:rsidP="00C83AB7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 xml:space="preserve"> по школе – 43,5% </w:t>
            </w:r>
          </w:p>
          <w:p w:rsidR="00EC45DD" w:rsidRPr="00D92BE5" w:rsidRDefault="00EC45DD" w:rsidP="00C83AB7">
            <w:pPr>
              <w:spacing w:before="30" w:after="3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>по ЮЗАО - 31,1%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45DD" w:rsidRPr="00D92BE5" w:rsidRDefault="00EC45DD" w:rsidP="00C83AB7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 xml:space="preserve"> по школе – 43,5% </w:t>
            </w:r>
          </w:p>
          <w:p w:rsidR="00EC45DD" w:rsidRPr="00D92BE5" w:rsidRDefault="00EC45DD" w:rsidP="00C83AB7">
            <w:pPr>
              <w:spacing w:before="30" w:after="3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>по ЮЗАО - 24,7%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45DD" w:rsidRPr="00D92BE5" w:rsidRDefault="00EC45DD" w:rsidP="00C83AB7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 xml:space="preserve"> по школе - 0% </w:t>
            </w:r>
          </w:p>
          <w:p w:rsidR="00EC45DD" w:rsidRPr="00D92BE5" w:rsidRDefault="00EC45DD" w:rsidP="00C83AB7">
            <w:pPr>
              <w:spacing w:before="30" w:after="3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>по ЮЗАО - 0,6%</w:t>
            </w:r>
          </w:p>
        </w:tc>
      </w:tr>
      <w:tr w:rsidR="00EC45DD" w:rsidRPr="00D92B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45DD" w:rsidRPr="00D92BE5" w:rsidRDefault="00EC45DD" w:rsidP="00C83AB7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lastRenderedPageBreak/>
              <w:t> русский язык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45DD" w:rsidRPr="00D92BE5" w:rsidRDefault="006611B8" w:rsidP="006611B8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24 / </w:t>
            </w:r>
            <w:r w:rsidR="00EC45DD" w:rsidRPr="00D92BE5">
              <w:rPr>
                <w:rFonts w:ascii="Arial Narrow" w:hAnsi="Arial Narrow" w:cs="Arial Narrow"/>
                <w:sz w:val="20"/>
                <w:szCs w:val="20"/>
              </w:rPr>
              <w:t xml:space="preserve"> 80%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45DD" w:rsidRPr="00D92BE5" w:rsidRDefault="00EC45DD" w:rsidP="00C83AB7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 xml:space="preserve"> по школе - 29% </w:t>
            </w:r>
          </w:p>
          <w:p w:rsidR="00EC45DD" w:rsidRPr="00D92BE5" w:rsidRDefault="00EC45DD" w:rsidP="00C83AB7">
            <w:pPr>
              <w:spacing w:before="30" w:after="3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>по ЮЗАО - 35,9%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45DD" w:rsidRPr="00D92BE5" w:rsidRDefault="00EC45DD" w:rsidP="00C83AB7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 xml:space="preserve"> по школе - 54% </w:t>
            </w:r>
          </w:p>
          <w:p w:rsidR="00EC45DD" w:rsidRPr="00D92BE5" w:rsidRDefault="00EC45DD" w:rsidP="00C83AB7">
            <w:pPr>
              <w:spacing w:before="30" w:after="3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>по ЮЗАО - 45,6%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45DD" w:rsidRPr="00D92BE5" w:rsidRDefault="00EC45DD" w:rsidP="00C83AB7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 xml:space="preserve"> по школе – 16,7% </w:t>
            </w:r>
          </w:p>
          <w:p w:rsidR="00EC45DD" w:rsidRPr="00D92BE5" w:rsidRDefault="00EC45DD" w:rsidP="00C83AB7">
            <w:pPr>
              <w:spacing w:before="30" w:after="3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>по ЮЗАО - 18,4%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45DD" w:rsidRPr="00D92BE5" w:rsidRDefault="00EC45DD" w:rsidP="00C83AB7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 xml:space="preserve"> по школе - 0% </w:t>
            </w:r>
          </w:p>
          <w:p w:rsidR="00EC45DD" w:rsidRPr="00D92BE5" w:rsidRDefault="00EC45DD" w:rsidP="00C83AB7">
            <w:pPr>
              <w:spacing w:before="30" w:after="3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>по ЮЗАО - 0,2%</w:t>
            </w:r>
          </w:p>
        </w:tc>
      </w:tr>
      <w:tr w:rsidR="00EC45DD" w:rsidRPr="00D92B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45DD" w:rsidRPr="00D92BE5" w:rsidRDefault="00EC45DD" w:rsidP="00C83AB7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> английский язык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45DD" w:rsidRPr="00D92BE5" w:rsidRDefault="006611B8" w:rsidP="006611B8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6  /</w:t>
            </w:r>
            <w:r w:rsidR="00EC45DD" w:rsidRPr="00D92BE5">
              <w:rPr>
                <w:rFonts w:ascii="Arial Narrow" w:hAnsi="Arial Narrow" w:cs="Arial Narrow"/>
                <w:sz w:val="20"/>
                <w:szCs w:val="20"/>
              </w:rPr>
              <w:t xml:space="preserve"> 25%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45DD" w:rsidRPr="00D92BE5" w:rsidRDefault="00EC45DD" w:rsidP="00C83AB7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 xml:space="preserve"> по школе – 100% </w:t>
            </w:r>
          </w:p>
          <w:p w:rsidR="00EC45DD" w:rsidRPr="00D92BE5" w:rsidRDefault="00EC45DD" w:rsidP="00C83AB7">
            <w:pPr>
              <w:spacing w:before="30" w:after="3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>по ЮЗАО - 66%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45DD" w:rsidRPr="00D92BE5" w:rsidRDefault="00EC45DD" w:rsidP="00C83AB7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 xml:space="preserve"> по школе - 0% </w:t>
            </w:r>
          </w:p>
          <w:p w:rsidR="00EC45DD" w:rsidRPr="00D92BE5" w:rsidRDefault="00EC45DD" w:rsidP="00C83AB7">
            <w:pPr>
              <w:spacing w:before="30" w:after="3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>по ЮЗАО - 28,7%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45DD" w:rsidRPr="00D92BE5" w:rsidRDefault="00EC45DD" w:rsidP="00C83AB7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 xml:space="preserve"> по школе - 0% </w:t>
            </w:r>
          </w:p>
          <w:p w:rsidR="00EC45DD" w:rsidRPr="00D92BE5" w:rsidRDefault="00EC45DD" w:rsidP="00C83AB7">
            <w:pPr>
              <w:spacing w:before="30" w:after="3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>по ЮЗАО - 5,2%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45DD" w:rsidRPr="00D92BE5" w:rsidRDefault="00EC45DD" w:rsidP="00C83AB7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 xml:space="preserve"> по школе - 0% </w:t>
            </w:r>
          </w:p>
          <w:p w:rsidR="00EC45DD" w:rsidRPr="00D92BE5" w:rsidRDefault="00EC45DD" w:rsidP="00C83AB7">
            <w:pPr>
              <w:spacing w:before="30" w:after="3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>по ЮЗАО - 0,2%</w:t>
            </w:r>
          </w:p>
        </w:tc>
      </w:tr>
      <w:tr w:rsidR="00EC45DD" w:rsidRPr="00D92B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45DD" w:rsidRPr="00D92BE5" w:rsidRDefault="00EC45DD" w:rsidP="00C83AB7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45DD" w:rsidRPr="00D92BE5" w:rsidRDefault="006611B8" w:rsidP="006611B8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5   /</w:t>
            </w:r>
            <w:r w:rsidR="00EC45DD" w:rsidRPr="00D92BE5">
              <w:rPr>
                <w:rFonts w:ascii="Arial Narrow" w:hAnsi="Arial Narrow" w:cs="Arial Narrow"/>
                <w:sz w:val="20"/>
                <w:szCs w:val="20"/>
              </w:rPr>
              <w:t>   21%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45DD" w:rsidRPr="00D92BE5" w:rsidRDefault="00EC45DD" w:rsidP="00C83AB7">
            <w:pPr>
              <w:spacing w:before="30" w:after="3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>по школе - 20%</w:t>
            </w:r>
          </w:p>
          <w:p w:rsidR="00EC45DD" w:rsidRPr="00D92BE5" w:rsidRDefault="00EC45DD" w:rsidP="00C83AB7">
            <w:pPr>
              <w:spacing w:before="30" w:after="3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>по ЮЗАО - 26,3%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45DD" w:rsidRPr="00D92BE5" w:rsidRDefault="00EC45DD" w:rsidP="00C83AB7">
            <w:pPr>
              <w:spacing w:before="30" w:after="3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>по школе -40%</w:t>
            </w:r>
          </w:p>
          <w:p w:rsidR="00EC45DD" w:rsidRPr="00D92BE5" w:rsidRDefault="00EC45DD" w:rsidP="00C83AB7">
            <w:pPr>
              <w:spacing w:before="30" w:after="3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>по ЮЗАО - 56%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45DD" w:rsidRPr="00D92BE5" w:rsidRDefault="00EC45DD" w:rsidP="00C83AB7">
            <w:pPr>
              <w:spacing w:before="30" w:after="3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>по школе - 40%</w:t>
            </w:r>
          </w:p>
          <w:p w:rsidR="00EC45DD" w:rsidRPr="00D92BE5" w:rsidRDefault="00EC45DD" w:rsidP="00C83AB7">
            <w:pPr>
              <w:spacing w:before="30" w:after="3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>по ЮЗАО - 14,5%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45DD" w:rsidRPr="00D92BE5" w:rsidRDefault="00EC45DD" w:rsidP="00C83AB7">
            <w:pPr>
              <w:spacing w:before="30" w:after="30"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>по школе - 0%</w:t>
            </w:r>
          </w:p>
          <w:p w:rsidR="00EC45DD" w:rsidRPr="00D92BE5" w:rsidRDefault="00EC45DD" w:rsidP="00C83AB7">
            <w:pPr>
              <w:spacing w:before="30" w:after="3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>по ЮЗАО - 3,3%</w:t>
            </w:r>
          </w:p>
        </w:tc>
      </w:tr>
      <w:tr w:rsidR="00EC45DD" w:rsidRPr="00D92B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45DD" w:rsidRPr="00D92BE5" w:rsidRDefault="00EC45DD" w:rsidP="00C83AB7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> обществознание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45DD" w:rsidRPr="00D92BE5" w:rsidRDefault="006611B8" w:rsidP="006611B8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14  </w:t>
            </w:r>
            <w:r w:rsidR="00EC45DD" w:rsidRPr="00D92BE5">
              <w:rPr>
                <w:rFonts w:ascii="Arial Narrow" w:hAnsi="Arial Narrow" w:cs="Arial Narrow"/>
                <w:sz w:val="20"/>
                <w:szCs w:val="20"/>
              </w:rPr>
              <w:t xml:space="preserve"> /</w:t>
            </w:r>
            <w:r>
              <w:rPr>
                <w:rFonts w:ascii="Verdana" w:hAnsi="Verdana" w:cs="Verdana"/>
                <w:sz w:val="20"/>
                <w:szCs w:val="20"/>
              </w:rPr>
              <w:t> </w:t>
            </w:r>
            <w:r w:rsidR="00EC45DD" w:rsidRPr="00D92BE5">
              <w:rPr>
                <w:rFonts w:ascii="Arial Narrow" w:hAnsi="Arial Narrow" w:cs="Arial Narrow"/>
                <w:sz w:val="20"/>
                <w:szCs w:val="20"/>
              </w:rPr>
              <w:t>58%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45DD" w:rsidRPr="00D92BE5" w:rsidRDefault="00EC45DD" w:rsidP="00C83AB7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 xml:space="preserve"> по школе - 0% </w:t>
            </w:r>
          </w:p>
          <w:p w:rsidR="00EC45DD" w:rsidRPr="00D92BE5" w:rsidRDefault="00EC45DD" w:rsidP="00C83AB7">
            <w:pPr>
              <w:spacing w:before="30" w:after="3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>по ЮЗАО - 10,5%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45DD" w:rsidRPr="00D92BE5" w:rsidRDefault="00EC45DD" w:rsidP="00C83AB7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 xml:space="preserve">по школе – 84,6% </w:t>
            </w:r>
          </w:p>
          <w:p w:rsidR="00EC45DD" w:rsidRPr="00D92BE5" w:rsidRDefault="00EC45DD" w:rsidP="00C83AB7">
            <w:pPr>
              <w:spacing w:before="30" w:after="3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>по ЮЗАО - 58,8%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45DD" w:rsidRPr="00D92BE5" w:rsidRDefault="00EC45DD" w:rsidP="00C83AB7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 xml:space="preserve"> по школе - 23% </w:t>
            </w:r>
          </w:p>
          <w:p w:rsidR="00EC45DD" w:rsidRPr="00D92BE5" w:rsidRDefault="00EC45DD" w:rsidP="00C83AB7">
            <w:pPr>
              <w:spacing w:before="30" w:after="3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>по ЮЗАО - 28,7%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45DD" w:rsidRPr="00D92BE5" w:rsidRDefault="00EC45DD" w:rsidP="00C83AB7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 xml:space="preserve"> по школе - 0% </w:t>
            </w:r>
          </w:p>
          <w:p w:rsidR="00EC45DD" w:rsidRPr="00D92BE5" w:rsidRDefault="00EC45DD" w:rsidP="00C83AB7">
            <w:pPr>
              <w:spacing w:before="30" w:after="3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>по ЮЗАО - 2%</w:t>
            </w:r>
          </w:p>
        </w:tc>
      </w:tr>
      <w:tr w:rsidR="00EC45DD" w:rsidRPr="00D92B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45DD" w:rsidRPr="00D92BE5" w:rsidRDefault="00EC45DD" w:rsidP="00C83AB7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45DD" w:rsidRPr="00D92BE5" w:rsidRDefault="006611B8" w:rsidP="006611B8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13     /  </w:t>
            </w:r>
            <w:r w:rsidR="00EC45DD" w:rsidRPr="00D92BE5">
              <w:rPr>
                <w:rFonts w:ascii="Arial Narrow" w:hAnsi="Arial Narrow" w:cs="Arial Narrow"/>
                <w:sz w:val="20"/>
                <w:szCs w:val="20"/>
              </w:rPr>
              <w:t>54%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45DD" w:rsidRPr="00D92BE5" w:rsidRDefault="00EC45DD" w:rsidP="00BF0CB1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 xml:space="preserve"> по школе - 23% </w:t>
            </w:r>
          </w:p>
          <w:p w:rsidR="00EC45DD" w:rsidRPr="00D92BE5" w:rsidRDefault="00EC45DD" w:rsidP="007711CF">
            <w:pPr>
              <w:spacing w:before="30" w:after="3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>по ЮЗАО – 36,5%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45DD" w:rsidRPr="00D92BE5" w:rsidRDefault="00EC45DD" w:rsidP="00BF0CB1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 xml:space="preserve">по школе – 61,5% </w:t>
            </w:r>
          </w:p>
          <w:p w:rsidR="00EC45DD" w:rsidRPr="00D92BE5" w:rsidRDefault="00EC45DD" w:rsidP="007711CF">
            <w:pPr>
              <w:spacing w:before="30" w:after="3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>по ЮЗАО – 46,5%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45DD" w:rsidRPr="00D92BE5" w:rsidRDefault="00EC45DD" w:rsidP="00BF0CB1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 xml:space="preserve"> по школе – 15,3% </w:t>
            </w:r>
          </w:p>
          <w:p w:rsidR="00EC45DD" w:rsidRPr="00D92BE5" w:rsidRDefault="00EC45DD" w:rsidP="007711CF">
            <w:pPr>
              <w:spacing w:before="30" w:after="3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>по ЮЗАО - 16%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45DD" w:rsidRPr="00D92BE5" w:rsidRDefault="00EC45DD" w:rsidP="00BF0CB1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 xml:space="preserve"> по школе - 0% </w:t>
            </w:r>
          </w:p>
          <w:p w:rsidR="00EC45DD" w:rsidRPr="00D92BE5" w:rsidRDefault="00EC45DD" w:rsidP="007711CF">
            <w:pPr>
              <w:spacing w:before="30" w:after="3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>по ЮЗАО -1%</w:t>
            </w:r>
          </w:p>
        </w:tc>
      </w:tr>
      <w:tr w:rsidR="00EC45DD" w:rsidRPr="00D92B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45DD" w:rsidRPr="00D92BE5" w:rsidRDefault="00EC45DD" w:rsidP="00C83AB7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45DD" w:rsidRPr="00D92BE5" w:rsidRDefault="006611B8" w:rsidP="006611B8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4  </w:t>
            </w:r>
            <w:r w:rsidR="00EC45DD" w:rsidRPr="00D92BE5">
              <w:rPr>
                <w:rFonts w:ascii="Arial Narrow" w:hAnsi="Arial Narrow" w:cs="Arial Narrow"/>
                <w:sz w:val="20"/>
                <w:szCs w:val="20"/>
              </w:rPr>
              <w:t xml:space="preserve">  17%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45DD" w:rsidRPr="00D92BE5" w:rsidRDefault="00EC45DD" w:rsidP="00BF0CB1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 xml:space="preserve"> по школе - 0% </w:t>
            </w:r>
          </w:p>
          <w:p w:rsidR="00EC45DD" w:rsidRPr="00D92BE5" w:rsidRDefault="00EC45DD" w:rsidP="007711CF">
            <w:pPr>
              <w:spacing w:before="30" w:after="3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>по ЮЗАО – 45,7%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45DD" w:rsidRPr="00D92BE5" w:rsidRDefault="00EC45DD" w:rsidP="00BF0CB1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 xml:space="preserve">по школе – 100% </w:t>
            </w:r>
          </w:p>
          <w:p w:rsidR="00EC45DD" w:rsidRPr="00D92BE5" w:rsidRDefault="00EC45DD" w:rsidP="007711CF">
            <w:pPr>
              <w:spacing w:before="30" w:after="3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>по ЮЗАО – 32,1%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45DD" w:rsidRPr="00D92BE5" w:rsidRDefault="00EC45DD" w:rsidP="00BF0CB1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 xml:space="preserve"> по школе - 0% </w:t>
            </w:r>
          </w:p>
          <w:p w:rsidR="00EC45DD" w:rsidRPr="00D92BE5" w:rsidRDefault="00EC45DD" w:rsidP="007711CF">
            <w:pPr>
              <w:spacing w:before="30" w:after="3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>по ЮЗАО – 20,2%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45DD" w:rsidRPr="00D92BE5" w:rsidRDefault="00EC45DD" w:rsidP="00BF0CB1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 xml:space="preserve"> по школе - 0% </w:t>
            </w:r>
          </w:p>
          <w:p w:rsidR="00EC45DD" w:rsidRPr="00D92BE5" w:rsidRDefault="00EC45DD" w:rsidP="00BF0CB1">
            <w:pPr>
              <w:spacing w:before="30" w:after="3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>по ЮЗАО - 2%</w:t>
            </w:r>
          </w:p>
        </w:tc>
      </w:tr>
      <w:tr w:rsidR="00EC45DD" w:rsidRPr="00D92B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45DD" w:rsidRPr="00D92BE5" w:rsidRDefault="00EC45DD" w:rsidP="00C83AB7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45DD" w:rsidRPr="00D92BE5" w:rsidRDefault="006611B8" w:rsidP="006611B8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3   /</w:t>
            </w:r>
            <w:r w:rsidR="00EC45DD" w:rsidRPr="00D92BE5">
              <w:rPr>
                <w:rFonts w:ascii="Arial Narrow" w:hAnsi="Arial Narrow" w:cs="Arial Narrow"/>
                <w:sz w:val="20"/>
                <w:szCs w:val="20"/>
              </w:rPr>
              <w:t xml:space="preserve"> 12,5%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45DD" w:rsidRPr="00D92BE5" w:rsidRDefault="00EC45DD" w:rsidP="00BF0CB1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 xml:space="preserve"> по школе -67% </w:t>
            </w:r>
          </w:p>
          <w:p w:rsidR="00EC45DD" w:rsidRPr="00D92BE5" w:rsidRDefault="00EC45DD" w:rsidP="00D43F8A">
            <w:pPr>
              <w:spacing w:before="30" w:after="3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>по ЮЗАО – 37,5%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45DD" w:rsidRPr="00D92BE5" w:rsidRDefault="00EC45DD" w:rsidP="00BF0CB1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 xml:space="preserve">по школе – 33% </w:t>
            </w:r>
          </w:p>
          <w:p w:rsidR="00EC45DD" w:rsidRPr="00D92BE5" w:rsidRDefault="00EC45DD" w:rsidP="00D43F8A">
            <w:pPr>
              <w:spacing w:before="30" w:after="3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>по ЮЗАО – 43,3%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45DD" w:rsidRPr="00D92BE5" w:rsidRDefault="00EC45DD" w:rsidP="00BF0CB1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 xml:space="preserve"> по школе - 0% </w:t>
            </w:r>
          </w:p>
          <w:p w:rsidR="00EC45DD" w:rsidRPr="00D92BE5" w:rsidRDefault="00EC45DD" w:rsidP="007711CF">
            <w:pPr>
              <w:spacing w:before="30" w:after="3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>по ЮЗАО - 17,7%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45DD" w:rsidRPr="00D92BE5" w:rsidRDefault="00EC45DD" w:rsidP="00BF0CB1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 xml:space="preserve"> по школе - 0% </w:t>
            </w:r>
          </w:p>
          <w:p w:rsidR="00EC45DD" w:rsidRPr="00D92BE5" w:rsidRDefault="00EC45DD" w:rsidP="007711CF">
            <w:pPr>
              <w:spacing w:before="30" w:after="3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>по ЮЗАО – 1,5%</w:t>
            </w:r>
          </w:p>
        </w:tc>
      </w:tr>
      <w:tr w:rsidR="00EC45DD" w:rsidRPr="00D92B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45DD" w:rsidRPr="00D92BE5" w:rsidRDefault="00EC45DD" w:rsidP="00C83AB7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> химия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45DD" w:rsidRPr="00D92BE5" w:rsidRDefault="006611B8" w:rsidP="006611B8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3  /</w:t>
            </w:r>
            <w:r w:rsidR="00EC45DD" w:rsidRPr="00D92BE5">
              <w:rPr>
                <w:rFonts w:ascii="Arial Narrow" w:hAnsi="Arial Narrow" w:cs="Arial Narrow"/>
                <w:sz w:val="20"/>
                <w:szCs w:val="20"/>
              </w:rPr>
              <w:t> 12,5%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45DD" w:rsidRPr="00D92BE5" w:rsidRDefault="00EC45DD" w:rsidP="00C83AB7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 xml:space="preserve"> по школе - 0% </w:t>
            </w:r>
          </w:p>
          <w:p w:rsidR="00EC45DD" w:rsidRPr="00D92BE5" w:rsidRDefault="00EC45DD" w:rsidP="00C83AB7">
            <w:pPr>
              <w:spacing w:before="30" w:after="3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>по ЮЗАО - 39,5%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45DD" w:rsidRPr="00D92BE5" w:rsidRDefault="00EC45DD" w:rsidP="00C83AB7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 xml:space="preserve">по школе - 100% </w:t>
            </w:r>
          </w:p>
          <w:p w:rsidR="00EC45DD" w:rsidRPr="00D92BE5" w:rsidRDefault="00EC45DD" w:rsidP="00C83AB7">
            <w:pPr>
              <w:spacing w:before="30" w:after="3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>по ЮЗАО - 47,5%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45DD" w:rsidRPr="00D92BE5" w:rsidRDefault="00EC45DD" w:rsidP="00C83AB7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 xml:space="preserve"> по школе - 0% </w:t>
            </w:r>
          </w:p>
          <w:p w:rsidR="00EC45DD" w:rsidRPr="00D92BE5" w:rsidRDefault="00EC45DD" w:rsidP="00C83AB7">
            <w:pPr>
              <w:spacing w:before="30" w:after="3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>по ЮЗАО - 11,9%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45DD" w:rsidRPr="00D92BE5" w:rsidRDefault="00EC45DD" w:rsidP="00C83AB7">
            <w:pPr>
              <w:spacing w:after="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 xml:space="preserve"> по школе - 0% </w:t>
            </w:r>
          </w:p>
          <w:p w:rsidR="00EC45DD" w:rsidRPr="00D92BE5" w:rsidRDefault="00EC45DD" w:rsidP="00C83AB7">
            <w:pPr>
              <w:spacing w:before="30" w:after="30" w:line="240" w:lineRule="auto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92BE5">
              <w:rPr>
                <w:rFonts w:ascii="Arial Narrow" w:hAnsi="Arial Narrow" w:cs="Arial Narrow"/>
                <w:sz w:val="20"/>
                <w:szCs w:val="20"/>
              </w:rPr>
              <w:t>по ЮЗАО - 1,2%</w:t>
            </w:r>
          </w:p>
        </w:tc>
      </w:tr>
    </w:tbl>
    <w:p w:rsidR="00EC45DD" w:rsidRDefault="00EC45DD" w:rsidP="00C83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5DD" w:rsidRPr="00192135" w:rsidRDefault="00EC45DD" w:rsidP="000308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</w:t>
      </w:r>
      <w:r w:rsidRPr="00192135">
        <w:rPr>
          <w:rFonts w:ascii="Times New Roman" w:hAnsi="Times New Roman" w:cs="Times New Roman"/>
          <w:sz w:val="24"/>
          <w:szCs w:val="24"/>
        </w:rPr>
        <w:t>% выпускников 9-х классов, как правило, продолжают обучение в школе.</w:t>
      </w:r>
    </w:p>
    <w:p w:rsidR="00EC45DD" w:rsidRDefault="00EC45DD" w:rsidP="000308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45DD" w:rsidRPr="00192135" w:rsidRDefault="00EC45DD" w:rsidP="00055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5DD" w:rsidRDefault="00EC45DD" w:rsidP="00014C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92135">
        <w:rPr>
          <w:rFonts w:ascii="Times New Roman" w:hAnsi="Times New Roman" w:cs="Times New Roman"/>
          <w:sz w:val="24"/>
          <w:szCs w:val="24"/>
        </w:rPr>
        <w:t>5.3.10. Внешняя диагностика качества образования</w:t>
      </w:r>
    </w:p>
    <w:p w:rsidR="00EF353A" w:rsidRPr="005179BC" w:rsidRDefault="00EF353A" w:rsidP="00014C99">
      <w:pPr>
        <w:spacing w:after="0" w:line="240" w:lineRule="auto"/>
        <w:ind w:firstLine="708"/>
        <w:jc w:val="both"/>
        <w:rPr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ГБОУ СОШ № 198 является участником </w:t>
      </w:r>
      <w:r w:rsidRPr="005179BC">
        <w:rPr>
          <w:rFonts w:cs="Times New Roman"/>
          <w:b/>
          <w:bCs/>
          <w:sz w:val="24"/>
          <w:szCs w:val="24"/>
        </w:rPr>
        <w:t>Единой информационной системы оценки качества образования г. Москвы</w:t>
      </w:r>
      <w:r w:rsidRPr="005179BC">
        <w:rPr>
          <w:rFonts w:cs="Times New Roman"/>
          <w:sz w:val="24"/>
          <w:szCs w:val="24"/>
        </w:rPr>
        <w:t xml:space="preserve"> и имеет </w:t>
      </w:r>
      <w:hyperlink r:id="rId15" w:tgtFrame="_blank" w:history="1">
        <w:r w:rsidRPr="005179BC">
          <w:rPr>
            <w:rFonts w:cs="Times New Roman"/>
            <w:i/>
            <w:iCs/>
            <w:sz w:val="24"/>
            <w:szCs w:val="24"/>
            <w:u w:val="single"/>
          </w:rPr>
          <w:t>Сертификат Московского центра качества образования (МЦКО)</w:t>
        </w:r>
      </w:hyperlink>
      <w:r w:rsidRPr="005179BC">
        <w:rPr>
          <w:sz w:val="24"/>
          <w:szCs w:val="24"/>
        </w:rPr>
        <w:t>.</w:t>
      </w:r>
    </w:p>
    <w:p w:rsidR="00EF353A" w:rsidRPr="005179BC" w:rsidRDefault="00EF353A" w:rsidP="00014C99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p w:rsidR="00EC45DD" w:rsidRPr="00192135" w:rsidRDefault="00EC45DD" w:rsidP="00C83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135">
        <w:rPr>
          <w:rFonts w:ascii="Times New Roman" w:hAnsi="Times New Roman" w:cs="Times New Roman"/>
          <w:i/>
          <w:iCs/>
          <w:sz w:val="24"/>
          <w:szCs w:val="24"/>
        </w:rPr>
        <w:t>Результаты мониторинговых исследований качества обучения регионального уровня</w:t>
      </w:r>
    </w:p>
    <w:tbl>
      <w:tblPr>
        <w:tblpPr w:leftFromText="180" w:rightFromText="180" w:vertAnchor="text" w:horzAnchor="margin" w:tblpXSpec="center" w:tblpY="151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4"/>
        <w:gridCol w:w="1552"/>
        <w:gridCol w:w="1332"/>
        <w:gridCol w:w="1800"/>
        <w:gridCol w:w="2340"/>
        <w:gridCol w:w="2160"/>
      </w:tblGrid>
      <w:tr w:rsidR="00EC45DD" w:rsidRPr="003D7620">
        <w:tc>
          <w:tcPr>
            <w:tcW w:w="1544" w:type="dxa"/>
          </w:tcPr>
          <w:p w:rsidR="00EC45DD" w:rsidRPr="003D7620" w:rsidRDefault="00EC45DD" w:rsidP="0030265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552" w:type="dxa"/>
          </w:tcPr>
          <w:p w:rsidR="00EC45DD" w:rsidRPr="003D7620" w:rsidRDefault="00EC45DD" w:rsidP="0030265F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3D7620">
              <w:rPr>
                <w:rFonts w:ascii="TimesNewRomanPSMT" w:hAnsi="TimesNewRomanPSMT" w:cs="TimesNewRomanPSMT"/>
              </w:rPr>
              <w:t xml:space="preserve">Дата </w:t>
            </w:r>
          </w:p>
          <w:p w:rsidR="00EC45DD" w:rsidRPr="003D7620" w:rsidRDefault="00EC45DD" w:rsidP="0030265F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3D7620">
              <w:rPr>
                <w:rFonts w:ascii="TimesNewRomanPSMT" w:hAnsi="TimesNewRomanPSMT" w:cs="TimesNewRomanPSMT"/>
              </w:rPr>
              <w:t>мониторинга</w:t>
            </w:r>
          </w:p>
        </w:tc>
        <w:tc>
          <w:tcPr>
            <w:tcW w:w="1332" w:type="dxa"/>
          </w:tcPr>
          <w:p w:rsidR="00EC45DD" w:rsidRPr="003D7620" w:rsidRDefault="00EC45DD" w:rsidP="0030265F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3D7620">
              <w:rPr>
                <w:rFonts w:ascii="TimesNewRomanPSMT" w:hAnsi="TimesNewRomanPSMT" w:cs="TimesNewRomanPSMT"/>
              </w:rPr>
              <w:t>Кто проводил</w:t>
            </w:r>
          </w:p>
        </w:tc>
        <w:tc>
          <w:tcPr>
            <w:tcW w:w="1800" w:type="dxa"/>
          </w:tcPr>
          <w:p w:rsidR="00EC45DD" w:rsidRPr="003D7620" w:rsidRDefault="00EC45DD" w:rsidP="0030265F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3D7620">
              <w:rPr>
                <w:rFonts w:ascii="TimesNewRomanPSMT" w:hAnsi="TimesNewRomanPSMT" w:cs="TimesNewRomanPSMT"/>
              </w:rPr>
              <w:t>Класс, участв. в мониторинге</w:t>
            </w:r>
          </w:p>
        </w:tc>
        <w:tc>
          <w:tcPr>
            <w:tcW w:w="2340" w:type="dxa"/>
          </w:tcPr>
          <w:p w:rsidR="00EC45DD" w:rsidRPr="003D7620" w:rsidRDefault="00EC45DD" w:rsidP="0030265F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3D7620">
              <w:rPr>
                <w:rFonts w:ascii="TimesNewRomanPSMT" w:hAnsi="TimesNewRomanPSMT" w:cs="TimesNewRomanPSMT"/>
              </w:rPr>
              <w:t>Средний процент выполнения теста по Москве</w:t>
            </w:r>
          </w:p>
        </w:tc>
        <w:tc>
          <w:tcPr>
            <w:tcW w:w="2160" w:type="dxa"/>
          </w:tcPr>
          <w:p w:rsidR="00EC45DD" w:rsidRPr="003D7620" w:rsidRDefault="00EC45DD" w:rsidP="0030265F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3D7620">
              <w:rPr>
                <w:rFonts w:ascii="TimesNewRomanPSMT" w:hAnsi="TimesNewRomanPSMT" w:cs="TimesNewRomanPSMT"/>
              </w:rPr>
              <w:t>Средний процент выполнения теста по школе</w:t>
            </w:r>
          </w:p>
        </w:tc>
      </w:tr>
      <w:tr w:rsidR="00EC45DD" w:rsidRPr="003D7620">
        <w:tc>
          <w:tcPr>
            <w:tcW w:w="1544" w:type="dxa"/>
          </w:tcPr>
          <w:p w:rsidR="00EC45DD" w:rsidRPr="003D7620" w:rsidRDefault="00EC45DD" w:rsidP="0030265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3D7620">
              <w:rPr>
                <w:rFonts w:ascii="TimesNewRomanPSMT" w:hAnsi="TimesNewRomanPSMT" w:cs="TimesNewRomanPSMT"/>
              </w:rPr>
              <w:t>Русский язык</w:t>
            </w:r>
          </w:p>
        </w:tc>
        <w:tc>
          <w:tcPr>
            <w:tcW w:w="1552" w:type="dxa"/>
          </w:tcPr>
          <w:p w:rsidR="00EC45DD" w:rsidRPr="003D7620" w:rsidRDefault="00EC45DD" w:rsidP="00D005FC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05.10.2011</w:t>
            </w:r>
          </w:p>
        </w:tc>
        <w:tc>
          <w:tcPr>
            <w:tcW w:w="1332" w:type="dxa"/>
          </w:tcPr>
          <w:p w:rsidR="00EC45DD" w:rsidRPr="003D7620" w:rsidRDefault="00EC45DD" w:rsidP="0030265F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3D7620">
              <w:rPr>
                <w:rFonts w:ascii="TimesNewRomanPSMT" w:hAnsi="TimesNewRomanPSMT" w:cs="TimesNewRomanPSMT"/>
              </w:rPr>
              <w:t>МЦКО</w:t>
            </w:r>
          </w:p>
        </w:tc>
        <w:tc>
          <w:tcPr>
            <w:tcW w:w="1800" w:type="dxa"/>
          </w:tcPr>
          <w:p w:rsidR="00EC45DD" w:rsidRPr="003D7620" w:rsidRDefault="00EC45DD" w:rsidP="0030265F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9а</w:t>
            </w:r>
          </w:p>
        </w:tc>
        <w:tc>
          <w:tcPr>
            <w:tcW w:w="2340" w:type="dxa"/>
          </w:tcPr>
          <w:p w:rsidR="00EC45DD" w:rsidRPr="003D7620" w:rsidRDefault="00EC45DD" w:rsidP="0030265F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65</w:t>
            </w:r>
            <w:r w:rsidRPr="003D7620">
              <w:rPr>
                <w:rFonts w:ascii="TimesNewRomanPSMT" w:hAnsi="TimesNewRomanPSMT" w:cs="TimesNewRomanPSMT"/>
              </w:rPr>
              <w:t>%</w:t>
            </w:r>
          </w:p>
        </w:tc>
        <w:tc>
          <w:tcPr>
            <w:tcW w:w="2160" w:type="dxa"/>
          </w:tcPr>
          <w:p w:rsidR="00EC45DD" w:rsidRPr="003D7620" w:rsidRDefault="00EC45DD" w:rsidP="0030265F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58</w:t>
            </w:r>
          </w:p>
        </w:tc>
      </w:tr>
      <w:tr w:rsidR="00EC45DD" w:rsidRPr="003D7620">
        <w:tc>
          <w:tcPr>
            <w:tcW w:w="1544" w:type="dxa"/>
          </w:tcPr>
          <w:p w:rsidR="00EC45DD" w:rsidRPr="003D7620" w:rsidRDefault="00EC45DD" w:rsidP="0030265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3D7620">
              <w:rPr>
                <w:rFonts w:ascii="TimesNewRomanPSMT" w:hAnsi="TimesNewRomanPSMT" w:cs="TimesNewRomanPSMT"/>
              </w:rPr>
              <w:t>Математика</w:t>
            </w:r>
          </w:p>
        </w:tc>
        <w:tc>
          <w:tcPr>
            <w:tcW w:w="1552" w:type="dxa"/>
          </w:tcPr>
          <w:p w:rsidR="00EC45DD" w:rsidRDefault="00EC45DD" w:rsidP="0030265F">
            <w:pPr>
              <w:jc w:val="center"/>
            </w:pPr>
            <w:r>
              <w:rPr>
                <w:rFonts w:ascii="TimesNewRomanPSMT" w:hAnsi="TimesNewRomanPSMT" w:cs="TimesNewRomanPSMT"/>
              </w:rPr>
              <w:t>05.10.2011</w:t>
            </w:r>
          </w:p>
        </w:tc>
        <w:tc>
          <w:tcPr>
            <w:tcW w:w="1332" w:type="dxa"/>
          </w:tcPr>
          <w:p w:rsidR="00EC45DD" w:rsidRDefault="00EC45DD" w:rsidP="0030265F">
            <w:pPr>
              <w:jc w:val="center"/>
            </w:pPr>
            <w:r w:rsidRPr="003D7620">
              <w:rPr>
                <w:rFonts w:ascii="TimesNewRomanPSMT" w:hAnsi="TimesNewRomanPSMT" w:cs="TimesNewRomanPSMT"/>
              </w:rPr>
              <w:t>МЦКО</w:t>
            </w:r>
          </w:p>
        </w:tc>
        <w:tc>
          <w:tcPr>
            <w:tcW w:w="1800" w:type="dxa"/>
          </w:tcPr>
          <w:p w:rsidR="00EC45DD" w:rsidRPr="003D7620" w:rsidRDefault="00EC45DD" w:rsidP="0030265F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5а</w:t>
            </w:r>
          </w:p>
        </w:tc>
        <w:tc>
          <w:tcPr>
            <w:tcW w:w="2340" w:type="dxa"/>
          </w:tcPr>
          <w:p w:rsidR="00EC45DD" w:rsidRPr="003D7620" w:rsidRDefault="00EC45DD" w:rsidP="0030265F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70</w:t>
            </w:r>
            <w:r w:rsidRPr="003D7620">
              <w:rPr>
                <w:rFonts w:ascii="TimesNewRomanPSMT" w:hAnsi="TimesNewRomanPSMT" w:cs="TimesNewRomanPSMT"/>
              </w:rPr>
              <w:t>%</w:t>
            </w:r>
          </w:p>
        </w:tc>
        <w:tc>
          <w:tcPr>
            <w:tcW w:w="2160" w:type="dxa"/>
          </w:tcPr>
          <w:p w:rsidR="00EC45DD" w:rsidRPr="003D7620" w:rsidRDefault="00EC45DD" w:rsidP="00C83AB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63,7%</w:t>
            </w:r>
          </w:p>
        </w:tc>
      </w:tr>
      <w:tr w:rsidR="00EC45DD" w:rsidRPr="003D7620">
        <w:tc>
          <w:tcPr>
            <w:tcW w:w="1544" w:type="dxa"/>
          </w:tcPr>
          <w:p w:rsidR="00EC45DD" w:rsidRPr="003D7620" w:rsidRDefault="00EC45DD" w:rsidP="0030265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Биология</w:t>
            </w:r>
          </w:p>
        </w:tc>
        <w:tc>
          <w:tcPr>
            <w:tcW w:w="1552" w:type="dxa"/>
          </w:tcPr>
          <w:p w:rsidR="00EC45DD" w:rsidRDefault="00EC45DD" w:rsidP="0030265F">
            <w:pPr>
              <w:jc w:val="center"/>
            </w:pPr>
            <w:r>
              <w:rPr>
                <w:rFonts w:ascii="TimesNewRomanPSMT" w:hAnsi="TimesNewRomanPSMT" w:cs="TimesNewRomanPSMT"/>
              </w:rPr>
              <w:t>05.10.2011</w:t>
            </w:r>
          </w:p>
        </w:tc>
        <w:tc>
          <w:tcPr>
            <w:tcW w:w="1332" w:type="dxa"/>
          </w:tcPr>
          <w:p w:rsidR="00EC45DD" w:rsidRDefault="00EC45DD" w:rsidP="0030265F">
            <w:pPr>
              <w:jc w:val="center"/>
            </w:pPr>
            <w:r w:rsidRPr="003D7620">
              <w:rPr>
                <w:rFonts w:ascii="TimesNewRomanPSMT" w:hAnsi="TimesNewRomanPSMT" w:cs="TimesNewRomanPSMT"/>
              </w:rPr>
              <w:t>МЦКО</w:t>
            </w:r>
          </w:p>
        </w:tc>
        <w:tc>
          <w:tcPr>
            <w:tcW w:w="1800" w:type="dxa"/>
          </w:tcPr>
          <w:p w:rsidR="00EC45DD" w:rsidRPr="003D7620" w:rsidRDefault="00EC45DD" w:rsidP="0030265F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10а</w:t>
            </w:r>
          </w:p>
        </w:tc>
        <w:tc>
          <w:tcPr>
            <w:tcW w:w="2340" w:type="dxa"/>
          </w:tcPr>
          <w:p w:rsidR="00EC45DD" w:rsidRPr="003D7620" w:rsidRDefault="00EC45DD" w:rsidP="0030265F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3D7620">
              <w:rPr>
                <w:rFonts w:ascii="TimesNewRomanPSMT" w:hAnsi="TimesNewRomanPSMT" w:cs="TimesNewRomanPSMT"/>
              </w:rPr>
              <w:t>61%</w:t>
            </w:r>
          </w:p>
        </w:tc>
        <w:tc>
          <w:tcPr>
            <w:tcW w:w="2160" w:type="dxa"/>
          </w:tcPr>
          <w:p w:rsidR="00EC45DD" w:rsidRPr="003D7620" w:rsidRDefault="00EC45DD" w:rsidP="00C83AB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55,7</w:t>
            </w:r>
            <w:r w:rsidRPr="003D7620">
              <w:rPr>
                <w:rFonts w:ascii="TimesNewRomanPSMT" w:hAnsi="TimesNewRomanPSMT" w:cs="TimesNewRomanPSMT"/>
              </w:rPr>
              <w:t>%</w:t>
            </w:r>
          </w:p>
        </w:tc>
      </w:tr>
      <w:tr w:rsidR="00EC45DD" w:rsidRPr="003D7620">
        <w:tc>
          <w:tcPr>
            <w:tcW w:w="1544" w:type="dxa"/>
          </w:tcPr>
          <w:p w:rsidR="00EC45DD" w:rsidRPr="003D7620" w:rsidRDefault="00EC45DD" w:rsidP="0030265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3D7620">
              <w:rPr>
                <w:rFonts w:ascii="TimesNewRomanPSMT" w:hAnsi="TimesNewRomanPSMT" w:cs="TimesNewRomanPSMT"/>
              </w:rPr>
              <w:t>Английский язык</w:t>
            </w:r>
          </w:p>
        </w:tc>
        <w:tc>
          <w:tcPr>
            <w:tcW w:w="1552" w:type="dxa"/>
          </w:tcPr>
          <w:p w:rsidR="00EC45DD" w:rsidRPr="003D7620" w:rsidRDefault="00EC45DD" w:rsidP="0030265F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05.10.2011</w:t>
            </w:r>
          </w:p>
        </w:tc>
        <w:tc>
          <w:tcPr>
            <w:tcW w:w="1332" w:type="dxa"/>
          </w:tcPr>
          <w:p w:rsidR="00EC45DD" w:rsidRDefault="00EC45DD" w:rsidP="0030265F">
            <w:pPr>
              <w:jc w:val="center"/>
            </w:pPr>
            <w:r w:rsidRPr="003D7620">
              <w:rPr>
                <w:rFonts w:ascii="TimesNewRomanPSMT" w:hAnsi="TimesNewRomanPSMT" w:cs="TimesNewRomanPSMT"/>
              </w:rPr>
              <w:t>МЦКО</w:t>
            </w:r>
          </w:p>
        </w:tc>
        <w:tc>
          <w:tcPr>
            <w:tcW w:w="1800" w:type="dxa"/>
          </w:tcPr>
          <w:p w:rsidR="00EC45DD" w:rsidRPr="003D7620" w:rsidRDefault="00EC45DD" w:rsidP="0030265F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11а</w:t>
            </w:r>
          </w:p>
        </w:tc>
        <w:tc>
          <w:tcPr>
            <w:tcW w:w="2340" w:type="dxa"/>
          </w:tcPr>
          <w:p w:rsidR="00EC45DD" w:rsidRPr="003D7620" w:rsidRDefault="00EC45DD" w:rsidP="0030265F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3D7620">
              <w:rPr>
                <w:rFonts w:ascii="TimesNewRomanPSMT" w:hAnsi="TimesNewRomanPSMT" w:cs="TimesNewRomanPSMT"/>
              </w:rPr>
              <w:t>56%</w:t>
            </w:r>
          </w:p>
        </w:tc>
        <w:tc>
          <w:tcPr>
            <w:tcW w:w="2160" w:type="dxa"/>
          </w:tcPr>
          <w:p w:rsidR="00EC45DD" w:rsidRPr="003D7620" w:rsidRDefault="00EC45DD" w:rsidP="0030265F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48%</w:t>
            </w:r>
          </w:p>
        </w:tc>
      </w:tr>
      <w:tr w:rsidR="00EC45DD" w:rsidRPr="003D7620">
        <w:tc>
          <w:tcPr>
            <w:tcW w:w="1544" w:type="dxa"/>
          </w:tcPr>
          <w:p w:rsidR="00EC45DD" w:rsidRPr="003D7620" w:rsidRDefault="00EC45DD" w:rsidP="000F341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3D7620">
              <w:rPr>
                <w:rFonts w:ascii="TimesNewRomanPSMT" w:hAnsi="TimesNewRomanPSMT" w:cs="TimesNewRomanPSMT"/>
              </w:rPr>
              <w:t>Русский язык</w:t>
            </w:r>
          </w:p>
        </w:tc>
        <w:tc>
          <w:tcPr>
            <w:tcW w:w="1552" w:type="dxa"/>
          </w:tcPr>
          <w:p w:rsidR="00EC45DD" w:rsidRDefault="00EC45DD" w:rsidP="000F3419">
            <w:pPr>
              <w:jc w:val="center"/>
            </w:pPr>
            <w:r>
              <w:rPr>
                <w:rFonts w:ascii="TimesNewRomanPSMT" w:hAnsi="TimesNewRomanPSMT" w:cs="TimesNewRomanPSMT"/>
              </w:rPr>
              <w:t>16.05.2012</w:t>
            </w:r>
          </w:p>
        </w:tc>
        <w:tc>
          <w:tcPr>
            <w:tcW w:w="1332" w:type="dxa"/>
          </w:tcPr>
          <w:p w:rsidR="00EC45DD" w:rsidRDefault="00EC45DD" w:rsidP="000F3419">
            <w:pPr>
              <w:jc w:val="center"/>
            </w:pPr>
            <w:r w:rsidRPr="003D7620">
              <w:rPr>
                <w:rFonts w:ascii="TimesNewRomanPSMT" w:hAnsi="TimesNewRomanPSMT" w:cs="TimesNewRomanPSMT"/>
              </w:rPr>
              <w:t>МЦКО</w:t>
            </w:r>
          </w:p>
        </w:tc>
        <w:tc>
          <w:tcPr>
            <w:tcW w:w="1800" w:type="dxa"/>
          </w:tcPr>
          <w:p w:rsidR="00EC45DD" w:rsidRPr="003D7620" w:rsidRDefault="00EC45DD" w:rsidP="000F341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4а</w:t>
            </w:r>
          </w:p>
        </w:tc>
        <w:tc>
          <w:tcPr>
            <w:tcW w:w="2340" w:type="dxa"/>
          </w:tcPr>
          <w:p w:rsidR="00EC45DD" w:rsidRPr="003D7620" w:rsidRDefault="00EC45DD" w:rsidP="000F341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3D7620">
              <w:rPr>
                <w:rFonts w:ascii="TimesNewRomanPSMT" w:hAnsi="TimesNewRomanPSMT" w:cs="TimesNewRomanPSMT"/>
              </w:rPr>
              <w:t>7</w:t>
            </w:r>
            <w:r>
              <w:rPr>
                <w:rFonts w:ascii="TimesNewRomanPSMT" w:hAnsi="TimesNewRomanPSMT" w:cs="TimesNewRomanPSMT"/>
              </w:rPr>
              <w:t>5</w:t>
            </w:r>
            <w:r w:rsidRPr="003D7620">
              <w:rPr>
                <w:rFonts w:ascii="TimesNewRomanPSMT" w:hAnsi="TimesNewRomanPSMT" w:cs="TimesNewRomanPSMT"/>
              </w:rPr>
              <w:t>%</w:t>
            </w:r>
          </w:p>
        </w:tc>
        <w:tc>
          <w:tcPr>
            <w:tcW w:w="2160" w:type="dxa"/>
          </w:tcPr>
          <w:p w:rsidR="00EC45DD" w:rsidRPr="003D7620" w:rsidRDefault="00EC45DD" w:rsidP="000F341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76,4%</w:t>
            </w:r>
          </w:p>
        </w:tc>
      </w:tr>
    </w:tbl>
    <w:p w:rsidR="00EC45DD" w:rsidRDefault="00EC45DD" w:rsidP="000308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45DD" w:rsidRPr="005179BC" w:rsidRDefault="00EC45DD" w:rsidP="000308C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5.3.11 Результаты олимпиад, конкурсов, соревнований.</w:t>
      </w:r>
    </w:p>
    <w:p w:rsidR="00EC45DD" w:rsidRPr="005179BC" w:rsidRDefault="00EC45DD" w:rsidP="003206C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Традиционными площадками для творчества и учеников, и педагогов являются школьные н</w:t>
      </w:r>
      <w:r w:rsidR="00176A5A" w:rsidRPr="005179BC">
        <w:rPr>
          <w:rFonts w:cs="Times New Roman"/>
          <w:sz w:val="24"/>
          <w:szCs w:val="24"/>
        </w:rPr>
        <w:t>аучно-практические конференции, к</w:t>
      </w:r>
      <w:r w:rsidRPr="005179BC">
        <w:rPr>
          <w:rFonts w:cs="Times New Roman"/>
          <w:sz w:val="24"/>
          <w:szCs w:val="24"/>
        </w:rPr>
        <w:t>онкурс проектных и учебно-исследовательских работ учащихся «Ярмарка идей на Юго-Западе», предметные олимпиады различного уровня.</w:t>
      </w:r>
    </w:p>
    <w:p w:rsidR="00EC45DD" w:rsidRPr="005179BC" w:rsidRDefault="00EC45DD" w:rsidP="007B58BF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lastRenderedPageBreak/>
        <w:t>На протяжении ряда лет обучающиеся школы являются</w:t>
      </w:r>
      <w:r w:rsidRPr="005179BC">
        <w:rPr>
          <w:rFonts w:cs="Times New Roman"/>
          <w:color w:val="FF0000"/>
          <w:sz w:val="24"/>
          <w:szCs w:val="24"/>
        </w:rPr>
        <w:t xml:space="preserve"> </w:t>
      </w:r>
      <w:hyperlink r:id="rId16" w:history="1">
        <w:r w:rsidRPr="005179BC">
          <w:rPr>
            <w:rStyle w:val="a4"/>
            <w:rFonts w:cs="Times New Roman"/>
            <w:color w:val="auto"/>
            <w:sz w:val="24"/>
            <w:szCs w:val="24"/>
            <w:u w:val="none"/>
          </w:rPr>
          <w:t>победителями и призерами предметных олимпиад, конкурсов, фестивалей.</w:t>
        </w:r>
      </w:hyperlink>
      <w:r w:rsidRPr="005179BC">
        <w:rPr>
          <w:rFonts w:cs="Times New Roman"/>
          <w:sz w:val="24"/>
          <w:szCs w:val="24"/>
        </w:rPr>
        <w:t xml:space="preserve"> </w:t>
      </w:r>
    </w:p>
    <w:p w:rsidR="00176A5A" w:rsidRPr="005179BC" w:rsidRDefault="00176A5A" w:rsidP="007B58BF">
      <w:pPr>
        <w:spacing w:after="0" w:line="240" w:lineRule="auto"/>
        <w:ind w:firstLine="708"/>
        <w:jc w:val="both"/>
        <w:rPr>
          <w:rFonts w:cs="Times New Roman"/>
          <w:color w:val="FF0000"/>
          <w:sz w:val="24"/>
          <w:szCs w:val="24"/>
        </w:rPr>
      </w:pPr>
    </w:p>
    <w:p w:rsidR="003939F6" w:rsidRPr="003206C2" w:rsidRDefault="003939F6" w:rsidP="003939F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76A5A" w:rsidRPr="005179BC" w:rsidRDefault="00176A5A" w:rsidP="00176A5A">
      <w:pPr>
        <w:ind w:left="1" w:firstLine="707"/>
        <w:jc w:val="both"/>
        <w:rPr>
          <w:rFonts w:cs="Times New Roman"/>
          <w:b/>
          <w:sz w:val="24"/>
          <w:szCs w:val="24"/>
        </w:rPr>
      </w:pPr>
      <w:r w:rsidRPr="005179BC">
        <w:rPr>
          <w:rFonts w:cs="Times New Roman"/>
          <w:b/>
          <w:sz w:val="24"/>
          <w:szCs w:val="24"/>
        </w:rPr>
        <w:t xml:space="preserve">                              «Ярмарка идей на Юго-Западе»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1809"/>
        <w:gridCol w:w="1157"/>
        <w:gridCol w:w="2009"/>
        <w:gridCol w:w="1630"/>
        <w:gridCol w:w="1703"/>
      </w:tblGrid>
      <w:tr w:rsidR="008D514F" w:rsidRPr="008D514F" w:rsidTr="00366759">
        <w:tc>
          <w:tcPr>
            <w:tcW w:w="1308" w:type="dxa"/>
          </w:tcPr>
          <w:p w:rsidR="00176A5A" w:rsidRPr="005179BC" w:rsidRDefault="00176A5A" w:rsidP="008D51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Год</w:t>
            </w:r>
          </w:p>
        </w:tc>
        <w:tc>
          <w:tcPr>
            <w:tcW w:w="1822" w:type="dxa"/>
          </w:tcPr>
          <w:p w:rsidR="00176A5A" w:rsidRPr="005179BC" w:rsidRDefault="00176A5A" w:rsidP="008D51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Участники</w:t>
            </w:r>
          </w:p>
        </w:tc>
        <w:tc>
          <w:tcPr>
            <w:tcW w:w="1203" w:type="dxa"/>
          </w:tcPr>
          <w:p w:rsidR="00176A5A" w:rsidRPr="005179BC" w:rsidRDefault="00176A5A" w:rsidP="008D51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Класс</w:t>
            </w:r>
          </w:p>
        </w:tc>
        <w:tc>
          <w:tcPr>
            <w:tcW w:w="1943" w:type="dxa"/>
          </w:tcPr>
          <w:p w:rsidR="00176A5A" w:rsidRPr="005179BC" w:rsidRDefault="00176A5A" w:rsidP="008D51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Тема проекта</w:t>
            </w:r>
          </w:p>
        </w:tc>
        <w:tc>
          <w:tcPr>
            <w:tcW w:w="1591" w:type="dxa"/>
          </w:tcPr>
          <w:p w:rsidR="00176A5A" w:rsidRPr="005179BC" w:rsidRDefault="00176A5A" w:rsidP="008D51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Учитель</w:t>
            </w:r>
          </w:p>
        </w:tc>
        <w:tc>
          <w:tcPr>
            <w:tcW w:w="1703" w:type="dxa"/>
          </w:tcPr>
          <w:p w:rsidR="00176A5A" w:rsidRPr="005179BC" w:rsidRDefault="00176A5A" w:rsidP="008D51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Результат</w:t>
            </w:r>
          </w:p>
        </w:tc>
      </w:tr>
      <w:tr w:rsidR="008D514F" w:rsidRPr="008D514F" w:rsidTr="00366759">
        <w:tc>
          <w:tcPr>
            <w:tcW w:w="1308" w:type="dxa"/>
          </w:tcPr>
          <w:p w:rsidR="00176A5A" w:rsidRPr="005179BC" w:rsidRDefault="00176A5A" w:rsidP="008D51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2008</w:t>
            </w:r>
          </w:p>
        </w:tc>
        <w:tc>
          <w:tcPr>
            <w:tcW w:w="1822" w:type="dxa"/>
          </w:tcPr>
          <w:p w:rsidR="00176A5A" w:rsidRPr="005179BC" w:rsidRDefault="00176A5A" w:rsidP="008D51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Довгополова Мария</w:t>
            </w:r>
          </w:p>
          <w:p w:rsidR="00176A5A" w:rsidRPr="005179BC" w:rsidRDefault="00176A5A" w:rsidP="008D51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Попова Анастасия</w:t>
            </w:r>
          </w:p>
        </w:tc>
        <w:tc>
          <w:tcPr>
            <w:tcW w:w="1203" w:type="dxa"/>
          </w:tcPr>
          <w:p w:rsidR="00176A5A" w:rsidRPr="005179BC" w:rsidRDefault="00176A5A" w:rsidP="0036675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943" w:type="dxa"/>
          </w:tcPr>
          <w:p w:rsidR="00176A5A" w:rsidRPr="005179BC" w:rsidRDefault="00176A5A" w:rsidP="008D51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Литературные развивающие игры для детей</w:t>
            </w:r>
          </w:p>
        </w:tc>
        <w:tc>
          <w:tcPr>
            <w:tcW w:w="1591" w:type="dxa"/>
          </w:tcPr>
          <w:p w:rsidR="00176A5A" w:rsidRPr="005179BC" w:rsidRDefault="00176A5A" w:rsidP="008D51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Ключникова В.В.</w:t>
            </w:r>
          </w:p>
        </w:tc>
        <w:tc>
          <w:tcPr>
            <w:tcW w:w="1703" w:type="dxa"/>
          </w:tcPr>
          <w:p w:rsidR="00176A5A" w:rsidRPr="005179BC" w:rsidRDefault="00176A5A" w:rsidP="008D51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 xml:space="preserve">Диплом </w:t>
            </w:r>
          </w:p>
          <w:p w:rsidR="00176A5A" w:rsidRPr="005179BC" w:rsidRDefault="00176A5A" w:rsidP="008D51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1 степени</w:t>
            </w:r>
          </w:p>
        </w:tc>
      </w:tr>
      <w:tr w:rsidR="00366759" w:rsidRPr="008D514F" w:rsidTr="00366759">
        <w:tc>
          <w:tcPr>
            <w:tcW w:w="1308" w:type="dxa"/>
          </w:tcPr>
          <w:p w:rsidR="00366759" w:rsidRDefault="00366759" w:rsidP="00366759">
            <w:pPr>
              <w:spacing w:after="0" w:line="240" w:lineRule="auto"/>
              <w:ind w:left="19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1822" w:type="dxa"/>
          </w:tcPr>
          <w:p w:rsidR="00366759" w:rsidRPr="005179BC" w:rsidRDefault="00366759" w:rsidP="00366759">
            <w:pPr>
              <w:spacing w:after="0" w:line="240" w:lineRule="auto"/>
              <w:ind w:left="193"/>
              <w:jc w:val="both"/>
              <w:rPr>
                <w:rFonts w:eastAsia="Calibri"/>
                <w:sz w:val="24"/>
                <w:szCs w:val="24"/>
              </w:rPr>
            </w:pPr>
            <w:r w:rsidRPr="005179BC">
              <w:rPr>
                <w:rFonts w:eastAsia="Calibri"/>
                <w:sz w:val="24"/>
                <w:szCs w:val="24"/>
              </w:rPr>
              <w:t xml:space="preserve">Хмелева </w:t>
            </w:r>
          </w:p>
          <w:p w:rsidR="00366759" w:rsidRPr="005179BC" w:rsidRDefault="00366759" w:rsidP="00366759">
            <w:pPr>
              <w:spacing w:after="0" w:line="240" w:lineRule="auto"/>
              <w:ind w:left="193"/>
              <w:rPr>
                <w:sz w:val="24"/>
                <w:szCs w:val="24"/>
              </w:rPr>
            </w:pPr>
            <w:r w:rsidRPr="005179BC">
              <w:rPr>
                <w:rFonts w:eastAsia="Calibri"/>
                <w:sz w:val="24"/>
                <w:szCs w:val="24"/>
              </w:rPr>
              <w:t>Марина</w:t>
            </w:r>
          </w:p>
          <w:p w:rsidR="00366759" w:rsidRPr="005179BC" w:rsidRDefault="00366759" w:rsidP="00366759">
            <w:pPr>
              <w:spacing w:after="0" w:line="240" w:lineRule="auto"/>
              <w:ind w:left="193"/>
              <w:rPr>
                <w:sz w:val="24"/>
                <w:szCs w:val="24"/>
              </w:rPr>
            </w:pPr>
          </w:p>
        </w:tc>
        <w:tc>
          <w:tcPr>
            <w:tcW w:w="1203" w:type="dxa"/>
          </w:tcPr>
          <w:p w:rsidR="00366759" w:rsidRPr="005179BC" w:rsidRDefault="00366759" w:rsidP="00366759">
            <w:pPr>
              <w:spacing w:after="0" w:line="240" w:lineRule="auto"/>
              <w:ind w:left="193"/>
              <w:jc w:val="center"/>
              <w:rPr>
                <w:sz w:val="24"/>
                <w:szCs w:val="24"/>
              </w:rPr>
            </w:pPr>
            <w:r w:rsidRPr="005179BC">
              <w:rPr>
                <w:sz w:val="24"/>
                <w:szCs w:val="24"/>
              </w:rPr>
              <w:t>9</w:t>
            </w:r>
          </w:p>
        </w:tc>
        <w:tc>
          <w:tcPr>
            <w:tcW w:w="1943" w:type="dxa"/>
          </w:tcPr>
          <w:p w:rsidR="00366759" w:rsidRPr="005179BC" w:rsidRDefault="00366759" w:rsidP="00366759">
            <w:pPr>
              <w:spacing w:after="0" w:line="240" w:lineRule="auto"/>
              <w:ind w:left="193"/>
              <w:rPr>
                <w:sz w:val="24"/>
                <w:szCs w:val="24"/>
              </w:rPr>
            </w:pPr>
            <w:r w:rsidRPr="005179BC">
              <w:rPr>
                <w:sz w:val="24"/>
                <w:szCs w:val="24"/>
              </w:rPr>
              <w:t>Ярмарка идей</w:t>
            </w:r>
          </w:p>
          <w:p w:rsidR="00366759" w:rsidRPr="005179BC" w:rsidRDefault="00366759" w:rsidP="00366759">
            <w:pPr>
              <w:spacing w:after="0" w:line="240" w:lineRule="auto"/>
              <w:ind w:left="193"/>
              <w:rPr>
                <w:sz w:val="24"/>
                <w:szCs w:val="24"/>
              </w:rPr>
            </w:pPr>
            <w:r w:rsidRPr="005179BC">
              <w:rPr>
                <w:sz w:val="24"/>
                <w:szCs w:val="24"/>
              </w:rPr>
              <w:t>проект: «Социум как фактор, определяющий существование уличных собак»</w:t>
            </w:r>
          </w:p>
        </w:tc>
        <w:tc>
          <w:tcPr>
            <w:tcW w:w="1591" w:type="dxa"/>
          </w:tcPr>
          <w:p w:rsidR="00366759" w:rsidRPr="005179BC" w:rsidRDefault="00366759" w:rsidP="00366759">
            <w:pPr>
              <w:spacing w:after="0" w:line="240" w:lineRule="auto"/>
              <w:ind w:left="193"/>
              <w:rPr>
                <w:sz w:val="24"/>
                <w:szCs w:val="24"/>
              </w:rPr>
            </w:pPr>
            <w:r w:rsidRPr="005179BC">
              <w:rPr>
                <w:sz w:val="24"/>
                <w:szCs w:val="24"/>
              </w:rPr>
              <w:t>Балобанова Э.Ф.</w:t>
            </w:r>
          </w:p>
        </w:tc>
        <w:tc>
          <w:tcPr>
            <w:tcW w:w="1703" w:type="dxa"/>
          </w:tcPr>
          <w:p w:rsidR="00366759" w:rsidRPr="005179BC" w:rsidRDefault="00366759" w:rsidP="00366759">
            <w:pPr>
              <w:spacing w:after="0" w:line="240" w:lineRule="auto"/>
              <w:ind w:left="193"/>
              <w:rPr>
                <w:sz w:val="24"/>
                <w:szCs w:val="24"/>
              </w:rPr>
            </w:pPr>
            <w:r w:rsidRPr="005179BC">
              <w:rPr>
                <w:sz w:val="24"/>
                <w:szCs w:val="24"/>
              </w:rPr>
              <w:t xml:space="preserve">участник </w:t>
            </w:r>
          </w:p>
        </w:tc>
      </w:tr>
      <w:tr w:rsidR="00366759" w:rsidRPr="008D514F" w:rsidTr="00366759">
        <w:tc>
          <w:tcPr>
            <w:tcW w:w="1308" w:type="dxa"/>
          </w:tcPr>
          <w:p w:rsidR="00366759" w:rsidRPr="005179BC" w:rsidRDefault="00366759" w:rsidP="0036675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2010</w:t>
            </w:r>
          </w:p>
        </w:tc>
        <w:tc>
          <w:tcPr>
            <w:tcW w:w="1822" w:type="dxa"/>
          </w:tcPr>
          <w:p w:rsidR="00366759" w:rsidRPr="005179BC" w:rsidRDefault="00366759" w:rsidP="00366759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5179BC">
              <w:rPr>
                <w:rFonts w:cs="Times New Roman"/>
                <w:sz w:val="24"/>
                <w:szCs w:val="24"/>
              </w:rPr>
              <w:t>Краснокутская</w:t>
            </w:r>
            <w:proofErr w:type="spellEnd"/>
            <w:r w:rsidRPr="005179BC">
              <w:rPr>
                <w:rFonts w:cs="Times New Roman"/>
                <w:sz w:val="24"/>
                <w:szCs w:val="24"/>
              </w:rPr>
              <w:t xml:space="preserve"> Д., </w:t>
            </w:r>
            <w:proofErr w:type="spellStart"/>
            <w:r w:rsidRPr="005179BC">
              <w:rPr>
                <w:rFonts w:cs="Times New Roman"/>
                <w:sz w:val="24"/>
                <w:szCs w:val="24"/>
              </w:rPr>
              <w:t>Шиукашвили</w:t>
            </w:r>
            <w:proofErr w:type="spellEnd"/>
            <w:r w:rsidRPr="005179BC">
              <w:rPr>
                <w:rFonts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203" w:type="dxa"/>
          </w:tcPr>
          <w:p w:rsidR="00366759" w:rsidRPr="005179BC" w:rsidRDefault="00366759" w:rsidP="0036675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:rsidR="00366759" w:rsidRPr="005179BC" w:rsidRDefault="00366759" w:rsidP="0036675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Зеленый островок здоровья Гагаринского района Воробьевы горы</w:t>
            </w:r>
          </w:p>
        </w:tc>
        <w:tc>
          <w:tcPr>
            <w:tcW w:w="1591" w:type="dxa"/>
          </w:tcPr>
          <w:p w:rsidR="00366759" w:rsidRPr="005179BC" w:rsidRDefault="00366759" w:rsidP="00366759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5179BC">
              <w:rPr>
                <w:rFonts w:cs="Tahoma"/>
                <w:color w:val="000000"/>
                <w:sz w:val="24"/>
                <w:szCs w:val="24"/>
              </w:rPr>
              <w:t>Украинская М. В.</w:t>
            </w:r>
          </w:p>
        </w:tc>
        <w:tc>
          <w:tcPr>
            <w:tcW w:w="1703" w:type="dxa"/>
          </w:tcPr>
          <w:p w:rsidR="00366759" w:rsidRPr="005179BC" w:rsidRDefault="00366759" w:rsidP="00366759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Лауреаты окружного тура в номинации «Актуальность проблемы»</w:t>
            </w:r>
          </w:p>
        </w:tc>
      </w:tr>
      <w:tr w:rsidR="00366759" w:rsidRPr="008D514F" w:rsidTr="00366759">
        <w:tc>
          <w:tcPr>
            <w:tcW w:w="1308" w:type="dxa"/>
          </w:tcPr>
          <w:p w:rsidR="00366759" w:rsidRDefault="00366759" w:rsidP="00366759">
            <w:pPr>
              <w:spacing w:after="0" w:line="240" w:lineRule="auto"/>
              <w:ind w:left="19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2010</w:t>
            </w:r>
          </w:p>
        </w:tc>
        <w:tc>
          <w:tcPr>
            <w:tcW w:w="1822" w:type="dxa"/>
          </w:tcPr>
          <w:p w:rsidR="00366759" w:rsidRPr="005179BC" w:rsidRDefault="00366759" w:rsidP="00366759">
            <w:pPr>
              <w:spacing w:after="0" w:line="240" w:lineRule="auto"/>
              <w:rPr>
                <w:sz w:val="24"/>
                <w:szCs w:val="24"/>
              </w:rPr>
            </w:pPr>
            <w:r w:rsidRPr="005179BC">
              <w:rPr>
                <w:sz w:val="24"/>
                <w:szCs w:val="24"/>
              </w:rPr>
              <w:t xml:space="preserve">Стрекалов </w:t>
            </w:r>
          </w:p>
          <w:p w:rsidR="00366759" w:rsidRPr="005179BC" w:rsidRDefault="00366759" w:rsidP="00366759">
            <w:pPr>
              <w:spacing w:after="0" w:line="240" w:lineRule="auto"/>
              <w:ind w:left="193"/>
              <w:jc w:val="both"/>
              <w:rPr>
                <w:rFonts w:eastAsia="Calibri"/>
                <w:sz w:val="24"/>
                <w:szCs w:val="24"/>
              </w:rPr>
            </w:pPr>
            <w:r w:rsidRPr="005179BC">
              <w:rPr>
                <w:sz w:val="24"/>
                <w:szCs w:val="24"/>
              </w:rPr>
              <w:t>Дмитрий</w:t>
            </w:r>
          </w:p>
        </w:tc>
        <w:tc>
          <w:tcPr>
            <w:tcW w:w="1203" w:type="dxa"/>
          </w:tcPr>
          <w:p w:rsidR="00366759" w:rsidRPr="005179BC" w:rsidRDefault="00366759" w:rsidP="00366759">
            <w:pPr>
              <w:spacing w:after="0" w:line="240" w:lineRule="auto"/>
              <w:ind w:left="193"/>
              <w:jc w:val="center"/>
              <w:rPr>
                <w:sz w:val="24"/>
                <w:szCs w:val="24"/>
              </w:rPr>
            </w:pPr>
            <w:r w:rsidRPr="005179BC">
              <w:rPr>
                <w:sz w:val="24"/>
                <w:szCs w:val="24"/>
              </w:rPr>
              <w:t>9</w:t>
            </w:r>
          </w:p>
        </w:tc>
        <w:tc>
          <w:tcPr>
            <w:tcW w:w="1943" w:type="dxa"/>
          </w:tcPr>
          <w:p w:rsidR="00366759" w:rsidRPr="005179BC" w:rsidRDefault="00366759" w:rsidP="00366759">
            <w:pPr>
              <w:spacing w:after="0" w:line="240" w:lineRule="auto"/>
              <w:ind w:left="193"/>
              <w:rPr>
                <w:sz w:val="24"/>
                <w:szCs w:val="24"/>
              </w:rPr>
            </w:pPr>
            <w:r w:rsidRPr="005179BC">
              <w:rPr>
                <w:sz w:val="24"/>
                <w:szCs w:val="24"/>
              </w:rPr>
              <w:t>Конкурс Вернадского</w:t>
            </w:r>
          </w:p>
          <w:p w:rsidR="00366759" w:rsidRPr="005179BC" w:rsidRDefault="00366759" w:rsidP="00366759">
            <w:pPr>
              <w:spacing w:after="0" w:line="240" w:lineRule="auto"/>
              <w:ind w:left="193"/>
              <w:rPr>
                <w:sz w:val="24"/>
                <w:szCs w:val="24"/>
              </w:rPr>
            </w:pPr>
            <w:r w:rsidRPr="005179BC">
              <w:rPr>
                <w:sz w:val="24"/>
                <w:szCs w:val="24"/>
              </w:rPr>
              <w:t>проект: «Экология исторической памяти»(2009)</w:t>
            </w:r>
          </w:p>
        </w:tc>
        <w:tc>
          <w:tcPr>
            <w:tcW w:w="1591" w:type="dxa"/>
          </w:tcPr>
          <w:p w:rsidR="00366759" w:rsidRPr="005179BC" w:rsidRDefault="00366759" w:rsidP="00366759">
            <w:pPr>
              <w:spacing w:after="0" w:line="240" w:lineRule="auto"/>
              <w:ind w:left="193"/>
              <w:rPr>
                <w:sz w:val="24"/>
                <w:szCs w:val="24"/>
              </w:rPr>
            </w:pPr>
            <w:r w:rsidRPr="005179BC">
              <w:rPr>
                <w:sz w:val="24"/>
                <w:szCs w:val="24"/>
              </w:rPr>
              <w:t>Платонова Н.И.</w:t>
            </w:r>
          </w:p>
          <w:p w:rsidR="00366759" w:rsidRPr="005179BC" w:rsidRDefault="00366759" w:rsidP="00366759">
            <w:pPr>
              <w:spacing w:after="0" w:line="240" w:lineRule="auto"/>
              <w:ind w:left="193"/>
              <w:rPr>
                <w:sz w:val="24"/>
                <w:szCs w:val="24"/>
              </w:rPr>
            </w:pPr>
            <w:r w:rsidRPr="005179BC">
              <w:rPr>
                <w:sz w:val="24"/>
                <w:szCs w:val="24"/>
              </w:rPr>
              <w:t>Балобанова Э.Ф.</w:t>
            </w:r>
          </w:p>
        </w:tc>
        <w:tc>
          <w:tcPr>
            <w:tcW w:w="1703" w:type="dxa"/>
          </w:tcPr>
          <w:p w:rsidR="00366759" w:rsidRPr="005179BC" w:rsidRDefault="00366759" w:rsidP="00366759">
            <w:pPr>
              <w:spacing w:after="0" w:line="240" w:lineRule="auto"/>
              <w:ind w:left="193"/>
              <w:rPr>
                <w:sz w:val="24"/>
                <w:szCs w:val="24"/>
              </w:rPr>
            </w:pPr>
            <w:r w:rsidRPr="005179BC">
              <w:rPr>
                <w:sz w:val="24"/>
                <w:szCs w:val="24"/>
              </w:rPr>
              <w:t>участник</w:t>
            </w:r>
          </w:p>
        </w:tc>
      </w:tr>
      <w:tr w:rsidR="00366759" w:rsidRPr="008D514F" w:rsidTr="00366759">
        <w:tc>
          <w:tcPr>
            <w:tcW w:w="1308" w:type="dxa"/>
          </w:tcPr>
          <w:p w:rsidR="00366759" w:rsidRPr="005179BC" w:rsidRDefault="00366759" w:rsidP="0036675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2011</w:t>
            </w:r>
          </w:p>
        </w:tc>
        <w:tc>
          <w:tcPr>
            <w:tcW w:w="1822" w:type="dxa"/>
          </w:tcPr>
          <w:p w:rsidR="00366759" w:rsidRPr="005179BC" w:rsidRDefault="00366759" w:rsidP="0036675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Саакян Тигран</w:t>
            </w:r>
          </w:p>
        </w:tc>
        <w:tc>
          <w:tcPr>
            <w:tcW w:w="1203" w:type="dxa"/>
          </w:tcPr>
          <w:p w:rsidR="00366759" w:rsidRPr="005179BC" w:rsidRDefault="00366759" w:rsidP="0036675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943" w:type="dxa"/>
          </w:tcPr>
          <w:p w:rsidR="00366759" w:rsidRPr="005179BC" w:rsidRDefault="00366759" w:rsidP="0036675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Читать или смотреть?</w:t>
            </w:r>
          </w:p>
        </w:tc>
        <w:tc>
          <w:tcPr>
            <w:tcW w:w="1591" w:type="dxa"/>
          </w:tcPr>
          <w:p w:rsidR="00366759" w:rsidRPr="005179BC" w:rsidRDefault="00366759" w:rsidP="0036675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Ключникова В.В.</w:t>
            </w:r>
          </w:p>
        </w:tc>
        <w:tc>
          <w:tcPr>
            <w:tcW w:w="1703" w:type="dxa"/>
          </w:tcPr>
          <w:p w:rsidR="00366759" w:rsidRPr="005179BC" w:rsidRDefault="00366759" w:rsidP="0036675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 xml:space="preserve">Диплом </w:t>
            </w:r>
          </w:p>
          <w:p w:rsidR="00366759" w:rsidRPr="005179BC" w:rsidRDefault="00366759" w:rsidP="0036675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1 степени</w:t>
            </w:r>
          </w:p>
        </w:tc>
      </w:tr>
      <w:tr w:rsidR="00366759" w:rsidRPr="008D514F" w:rsidTr="00366759">
        <w:tc>
          <w:tcPr>
            <w:tcW w:w="1308" w:type="dxa"/>
          </w:tcPr>
          <w:p w:rsidR="00366759" w:rsidRPr="005179BC" w:rsidRDefault="00366759" w:rsidP="0036675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2011</w:t>
            </w:r>
          </w:p>
        </w:tc>
        <w:tc>
          <w:tcPr>
            <w:tcW w:w="1822" w:type="dxa"/>
          </w:tcPr>
          <w:p w:rsidR="00366759" w:rsidRPr="005179BC" w:rsidRDefault="00366759" w:rsidP="0036675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Соколова Анастасия</w:t>
            </w:r>
          </w:p>
          <w:p w:rsidR="00366759" w:rsidRPr="005179BC" w:rsidRDefault="00366759" w:rsidP="0036675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Сидоров Платон</w:t>
            </w:r>
          </w:p>
        </w:tc>
        <w:tc>
          <w:tcPr>
            <w:tcW w:w="1203" w:type="dxa"/>
          </w:tcPr>
          <w:p w:rsidR="00366759" w:rsidRPr="005179BC" w:rsidRDefault="00366759" w:rsidP="0036675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943" w:type="dxa"/>
          </w:tcPr>
          <w:p w:rsidR="00366759" w:rsidRPr="005179BC" w:rsidRDefault="00366759" w:rsidP="0036675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Чудесное путешествие в молочную страну</w:t>
            </w:r>
          </w:p>
        </w:tc>
        <w:tc>
          <w:tcPr>
            <w:tcW w:w="1591" w:type="dxa"/>
          </w:tcPr>
          <w:p w:rsidR="00366759" w:rsidRPr="005179BC" w:rsidRDefault="00366759" w:rsidP="0036675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>Украниская М. В.</w:t>
            </w:r>
          </w:p>
        </w:tc>
        <w:tc>
          <w:tcPr>
            <w:tcW w:w="1703" w:type="dxa"/>
          </w:tcPr>
          <w:p w:rsidR="00366759" w:rsidRPr="005179BC" w:rsidRDefault="00366759" w:rsidP="0036675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br/>
              <w:t>Лауреаты окружного тура</w:t>
            </w:r>
          </w:p>
        </w:tc>
      </w:tr>
      <w:tr w:rsidR="00366759" w:rsidRPr="008D514F" w:rsidTr="00366759">
        <w:trPr>
          <w:trHeight w:val="2704"/>
        </w:trPr>
        <w:tc>
          <w:tcPr>
            <w:tcW w:w="1308" w:type="dxa"/>
          </w:tcPr>
          <w:p w:rsidR="00366759" w:rsidRPr="005179BC" w:rsidRDefault="00366759" w:rsidP="0036675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lastRenderedPageBreak/>
              <w:t>2012</w:t>
            </w:r>
          </w:p>
        </w:tc>
        <w:tc>
          <w:tcPr>
            <w:tcW w:w="1822" w:type="dxa"/>
          </w:tcPr>
          <w:p w:rsidR="00366759" w:rsidRPr="005179BC" w:rsidRDefault="00366759" w:rsidP="0036675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Черныш Анастасия</w:t>
            </w:r>
          </w:p>
        </w:tc>
        <w:tc>
          <w:tcPr>
            <w:tcW w:w="1203" w:type="dxa"/>
          </w:tcPr>
          <w:p w:rsidR="00366759" w:rsidRPr="005179BC" w:rsidRDefault="00366759" w:rsidP="0036675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943" w:type="dxa"/>
          </w:tcPr>
          <w:p w:rsidR="00366759" w:rsidRPr="005179BC" w:rsidRDefault="00366759" w:rsidP="0036675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Литературные сверстники современных подростков: верные друзья или случайные попутчики?</w:t>
            </w:r>
          </w:p>
        </w:tc>
        <w:tc>
          <w:tcPr>
            <w:tcW w:w="1591" w:type="dxa"/>
          </w:tcPr>
          <w:p w:rsidR="00366759" w:rsidRPr="005179BC" w:rsidRDefault="00366759" w:rsidP="0036675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Ключникова В.В.</w:t>
            </w:r>
          </w:p>
        </w:tc>
        <w:tc>
          <w:tcPr>
            <w:tcW w:w="1703" w:type="dxa"/>
          </w:tcPr>
          <w:p w:rsidR="00366759" w:rsidRPr="005179BC" w:rsidRDefault="00366759" w:rsidP="0036675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 xml:space="preserve">Диплом </w:t>
            </w:r>
          </w:p>
          <w:p w:rsidR="00366759" w:rsidRPr="005179BC" w:rsidRDefault="00366759" w:rsidP="0036675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3 степени</w:t>
            </w:r>
          </w:p>
        </w:tc>
      </w:tr>
    </w:tbl>
    <w:p w:rsidR="00176A5A" w:rsidRPr="005179BC" w:rsidRDefault="00176A5A" w:rsidP="00176A5A">
      <w:pPr>
        <w:ind w:left="1" w:firstLine="707"/>
        <w:jc w:val="both"/>
        <w:rPr>
          <w:rFonts w:cs="Times New Roman"/>
          <w:sz w:val="24"/>
          <w:szCs w:val="24"/>
        </w:rPr>
      </w:pPr>
    </w:p>
    <w:p w:rsidR="00EF353A" w:rsidRPr="005179BC" w:rsidRDefault="00176A5A" w:rsidP="00176A5A">
      <w:pPr>
        <w:ind w:left="1" w:firstLine="707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         </w:t>
      </w:r>
    </w:p>
    <w:p w:rsidR="00176A5A" w:rsidRPr="005179BC" w:rsidRDefault="00176A5A" w:rsidP="00176A5A">
      <w:pPr>
        <w:ind w:left="1" w:firstLine="707"/>
        <w:jc w:val="both"/>
        <w:rPr>
          <w:rFonts w:cs="Times New Roman"/>
          <w:b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        </w:t>
      </w:r>
      <w:r w:rsidRPr="005179BC">
        <w:rPr>
          <w:rFonts w:cs="Times New Roman"/>
          <w:sz w:val="24"/>
          <w:szCs w:val="24"/>
        </w:rPr>
        <w:tab/>
      </w:r>
      <w:r w:rsidRPr="005179BC">
        <w:rPr>
          <w:rFonts w:cs="Times New Roman"/>
          <w:sz w:val="24"/>
          <w:szCs w:val="24"/>
        </w:rPr>
        <w:tab/>
      </w:r>
      <w:r w:rsidRPr="005179BC">
        <w:rPr>
          <w:rFonts w:cs="Times New Roman"/>
          <w:sz w:val="24"/>
          <w:szCs w:val="24"/>
        </w:rPr>
        <w:tab/>
      </w:r>
      <w:r w:rsidRPr="005179BC">
        <w:rPr>
          <w:rFonts w:cs="Times New Roman"/>
          <w:b/>
          <w:sz w:val="24"/>
          <w:szCs w:val="24"/>
        </w:rPr>
        <w:t>Творческие конкурсы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665"/>
        <w:gridCol w:w="1612"/>
        <w:gridCol w:w="985"/>
        <w:gridCol w:w="1951"/>
        <w:gridCol w:w="1974"/>
      </w:tblGrid>
      <w:tr w:rsidR="008D514F" w:rsidRPr="008D514F" w:rsidTr="00BD7782">
        <w:tc>
          <w:tcPr>
            <w:tcW w:w="2384" w:type="dxa"/>
          </w:tcPr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>Конкурс</w:t>
            </w:r>
          </w:p>
        </w:tc>
        <w:tc>
          <w:tcPr>
            <w:tcW w:w="665" w:type="dxa"/>
          </w:tcPr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612" w:type="dxa"/>
          </w:tcPr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>участники</w:t>
            </w:r>
          </w:p>
        </w:tc>
        <w:tc>
          <w:tcPr>
            <w:tcW w:w="985" w:type="dxa"/>
          </w:tcPr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951" w:type="dxa"/>
          </w:tcPr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>учитель</w:t>
            </w:r>
          </w:p>
        </w:tc>
        <w:tc>
          <w:tcPr>
            <w:tcW w:w="1974" w:type="dxa"/>
          </w:tcPr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>результат</w:t>
            </w:r>
          </w:p>
        </w:tc>
      </w:tr>
      <w:tr w:rsidR="008D514F" w:rsidRPr="008D514F" w:rsidTr="00BD7782">
        <w:tc>
          <w:tcPr>
            <w:tcW w:w="2384" w:type="dxa"/>
          </w:tcPr>
          <w:p w:rsidR="00BD7782" w:rsidRDefault="00BD7782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D7782" w:rsidRDefault="00BD7782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>Ежегодный конкурс чтецов «Открытая книга»</w:t>
            </w:r>
          </w:p>
        </w:tc>
        <w:tc>
          <w:tcPr>
            <w:tcW w:w="665" w:type="dxa"/>
          </w:tcPr>
          <w:p w:rsidR="00176A5A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>2009</w:t>
            </w:r>
          </w:p>
          <w:p w:rsidR="00BD7782" w:rsidRPr="008D514F" w:rsidRDefault="00BD7782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12" w:type="dxa"/>
          </w:tcPr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>Красильникова Алёна</w:t>
            </w:r>
          </w:p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>Дидишвили Ангелина</w:t>
            </w:r>
          </w:p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>Красильникова Алёна</w:t>
            </w:r>
          </w:p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</w:tcPr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51" w:type="dxa"/>
          </w:tcPr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>Бабкина С.Ф.</w:t>
            </w:r>
          </w:p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>Филатова Н.А.</w:t>
            </w:r>
          </w:p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>Бабкина С.Ф.</w:t>
            </w:r>
          </w:p>
        </w:tc>
        <w:tc>
          <w:tcPr>
            <w:tcW w:w="1974" w:type="dxa"/>
          </w:tcPr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>2 место</w:t>
            </w:r>
          </w:p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>2 место</w:t>
            </w:r>
          </w:p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>3 место</w:t>
            </w:r>
          </w:p>
        </w:tc>
      </w:tr>
      <w:tr w:rsidR="008D514F" w:rsidRPr="008D514F" w:rsidTr="00BD7782">
        <w:tc>
          <w:tcPr>
            <w:tcW w:w="2384" w:type="dxa"/>
          </w:tcPr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>Конкурс  чтецов, посв. 70-летию Н.Рубцова</w:t>
            </w:r>
          </w:p>
        </w:tc>
        <w:tc>
          <w:tcPr>
            <w:tcW w:w="665" w:type="dxa"/>
          </w:tcPr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12" w:type="dxa"/>
          </w:tcPr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>Паршина Евгения</w:t>
            </w:r>
          </w:p>
        </w:tc>
        <w:tc>
          <w:tcPr>
            <w:tcW w:w="985" w:type="dxa"/>
          </w:tcPr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51" w:type="dxa"/>
          </w:tcPr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>Филатова Н.А.</w:t>
            </w:r>
          </w:p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</w:tcPr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>Диплом 2 степени</w:t>
            </w:r>
          </w:p>
        </w:tc>
      </w:tr>
      <w:tr w:rsidR="008D514F" w:rsidRPr="008D514F" w:rsidTr="00BD7782">
        <w:tc>
          <w:tcPr>
            <w:tcW w:w="2384" w:type="dxa"/>
          </w:tcPr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>Конкурс чтецов «Я лиру посвятил народу своему»</w:t>
            </w:r>
          </w:p>
        </w:tc>
        <w:tc>
          <w:tcPr>
            <w:tcW w:w="665" w:type="dxa"/>
          </w:tcPr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12" w:type="dxa"/>
          </w:tcPr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Шарова Евдокия</w:t>
            </w:r>
          </w:p>
        </w:tc>
        <w:tc>
          <w:tcPr>
            <w:tcW w:w="985" w:type="dxa"/>
          </w:tcPr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51" w:type="dxa"/>
          </w:tcPr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>Филатова Н.А.</w:t>
            </w:r>
          </w:p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</w:tcPr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лауреат II степени</w:t>
            </w:r>
          </w:p>
        </w:tc>
      </w:tr>
      <w:tr w:rsidR="008D514F" w:rsidRPr="008D514F" w:rsidTr="00BD7782">
        <w:tc>
          <w:tcPr>
            <w:tcW w:w="2384" w:type="dxa"/>
          </w:tcPr>
          <w:p w:rsidR="00BD7782" w:rsidRDefault="00BD7782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D7782" w:rsidRDefault="00BD7782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D7782" w:rsidRDefault="00BD7782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>Конкурс компьютерных проектов</w:t>
            </w:r>
          </w:p>
        </w:tc>
        <w:tc>
          <w:tcPr>
            <w:tcW w:w="665" w:type="dxa"/>
          </w:tcPr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12" w:type="dxa"/>
          </w:tcPr>
          <w:p w:rsidR="00176A5A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Захаров Михаил</w:t>
            </w:r>
          </w:p>
          <w:p w:rsidR="00BD7782" w:rsidRPr="008D514F" w:rsidRDefault="00BD7782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Стрекалов Дмитрий</w:t>
            </w:r>
          </w:p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Никифоров Вячеслав</w:t>
            </w:r>
          </w:p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Бобров Михаил</w:t>
            </w:r>
          </w:p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Махмутов Шамиль</w:t>
            </w:r>
          </w:p>
        </w:tc>
        <w:tc>
          <w:tcPr>
            <w:tcW w:w="985" w:type="dxa"/>
          </w:tcPr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  <w:p w:rsidR="00BD7782" w:rsidRDefault="00BD7782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51" w:type="dxa"/>
          </w:tcPr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>Сейтова Г.Е.</w:t>
            </w:r>
          </w:p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>Сейтова Г.Е.</w:t>
            </w:r>
          </w:p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>Сейтова Г.Е.</w:t>
            </w:r>
          </w:p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>Сейтова</w:t>
            </w:r>
            <w:proofErr w:type="spellEnd"/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Г.Е.</w:t>
            </w:r>
          </w:p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>Сейтова Г.Е.</w:t>
            </w:r>
          </w:p>
        </w:tc>
        <w:tc>
          <w:tcPr>
            <w:tcW w:w="1974" w:type="dxa"/>
          </w:tcPr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1 место</w:t>
            </w:r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в номинации «Образовательные программы»</w:t>
            </w:r>
          </w:p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>3 место в номинации «Образовательные программы»</w:t>
            </w:r>
          </w:p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76A5A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>3 место в номинации «Творческие проекты»</w:t>
            </w:r>
          </w:p>
          <w:p w:rsidR="00292581" w:rsidRPr="008D514F" w:rsidRDefault="00292581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66759" w:rsidRPr="008D514F" w:rsidTr="00BD7782">
        <w:tc>
          <w:tcPr>
            <w:tcW w:w="2384" w:type="dxa"/>
          </w:tcPr>
          <w:p w:rsidR="00292581" w:rsidRDefault="00292581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92581" w:rsidRDefault="00292581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92581" w:rsidRDefault="00292581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92581" w:rsidRDefault="00292581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366759" w:rsidRDefault="00366759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Школьная лига КВН</w:t>
            </w:r>
          </w:p>
        </w:tc>
        <w:tc>
          <w:tcPr>
            <w:tcW w:w="665" w:type="dxa"/>
          </w:tcPr>
          <w:p w:rsidR="00366759" w:rsidRDefault="00366759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2010</w:t>
            </w:r>
          </w:p>
          <w:p w:rsidR="00292581" w:rsidRDefault="00292581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92581" w:rsidRDefault="00292581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2011</w:t>
            </w:r>
          </w:p>
          <w:p w:rsidR="00292581" w:rsidRDefault="00292581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92581" w:rsidRPr="008D514F" w:rsidRDefault="00292581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612" w:type="dxa"/>
          </w:tcPr>
          <w:p w:rsidR="00366759" w:rsidRPr="008D514F" w:rsidRDefault="00292581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Душков А., Саакян Т.,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Михаленкова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М., Мухтаров О., Сидоров С.,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Пономарёва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К.,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Мавлодод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Ж., Бородина Д., Макаров А., Жученко Д.</w:t>
            </w:r>
          </w:p>
        </w:tc>
        <w:tc>
          <w:tcPr>
            <w:tcW w:w="985" w:type="dxa"/>
          </w:tcPr>
          <w:p w:rsidR="00366759" w:rsidRPr="008D514F" w:rsidRDefault="00366759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7-10</w:t>
            </w:r>
          </w:p>
        </w:tc>
        <w:tc>
          <w:tcPr>
            <w:tcW w:w="1951" w:type="dxa"/>
          </w:tcPr>
          <w:p w:rsidR="00366759" w:rsidRPr="008D514F" w:rsidRDefault="00366759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Костур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В.Ю.</w:t>
            </w:r>
          </w:p>
        </w:tc>
        <w:tc>
          <w:tcPr>
            <w:tcW w:w="1974" w:type="dxa"/>
          </w:tcPr>
          <w:p w:rsidR="00366759" w:rsidRDefault="00366759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3 место в финале на кубок префекта ЮЗАО</w:t>
            </w:r>
          </w:p>
          <w:p w:rsidR="00292581" w:rsidRDefault="00292581" w:rsidP="00292581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место в финале на кубок префекта ЮЗАО</w:t>
            </w:r>
          </w:p>
          <w:p w:rsidR="00292581" w:rsidRDefault="00292581" w:rsidP="00292581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1 место в финале Московской школьной лиги КВН Департамента образования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г</w:t>
            </w: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.М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осквы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,</w:t>
            </w:r>
          </w:p>
          <w:p w:rsidR="00292581" w:rsidRDefault="00292581" w:rsidP="00292581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Лауреаты в номинации «Лучший номер»</w:t>
            </w:r>
          </w:p>
          <w:p w:rsidR="00292581" w:rsidRDefault="00292581" w:rsidP="00292581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Победа во 2 этапе московской студенческой лиги КВН – выход в полуфинал</w:t>
            </w:r>
          </w:p>
          <w:p w:rsidR="00292581" w:rsidRPr="008D514F" w:rsidRDefault="00292581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D514F" w:rsidRPr="008D514F" w:rsidTr="00BD7782">
        <w:tc>
          <w:tcPr>
            <w:tcW w:w="2384" w:type="dxa"/>
          </w:tcPr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 xml:space="preserve">Городской конкурс рисунка, </w:t>
            </w:r>
            <w:proofErr w:type="spellStart"/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>посв</w:t>
            </w:r>
            <w:proofErr w:type="spellEnd"/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>. 450-летию Покровского собора</w:t>
            </w:r>
          </w:p>
        </w:tc>
        <w:tc>
          <w:tcPr>
            <w:tcW w:w="665" w:type="dxa"/>
          </w:tcPr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612" w:type="dxa"/>
          </w:tcPr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Иванов Николай</w:t>
            </w:r>
          </w:p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Уварова Элла</w:t>
            </w:r>
          </w:p>
        </w:tc>
        <w:tc>
          <w:tcPr>
            <w:tcW w:w="985" w:type="dxa"/>
          </w:tcPr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>УкраинскаяМ.В.</w:t>
            </w:r>
          </w:p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>Украинская М.В.</w:t>
            </w:r>
          </w:p>
        </w:tc>
        <w:tc>
          <w:tcPr>
            <w:tcW w:w="1974" w:type="dxa"/>
          </w:tcPr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>2-е место</w:t>
            </w:r>
          </w:p>
          <w:p w:rsidR="00176A5A" w:rsidRPr="008D514F" w:rsidRDefault="00176A5A" w:rsidP="008D514F">
            <w:pPr>
              <w:pStyle w:val="ac"/>
              <w:ind w:firstLine="0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8D514F">
              <w:rPr>
                <w:rFonts w:ascii="Tahoma" w:hAnsi="Tahoma" w:cs="Tahoma"/>
                <w:color w:val="000000"/>
                <w:sz w:val="20"/>
                <w:szCs w:val="20"/>
              </w:rPr>
              <w:t>3-е место</w:t>
            </w:r>
          </w:p>
        </w:tc>
      </w:tr>
    </w:tbl>
    <w:p w:rsidR="00EC45DD" w:rsidRDefault="00EC45DD" w:rsidP="000308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7782" w:rsidRDefault="00176A5A" w:rsidP="000308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</w:p>
    <w:p w:rsidR="00176A5A" w:rsidRPr="005179BC" w:rsidRDefault="00BD7782" w:rsidP="000308C2">
      <w:pPr>
        <w:spacing w:after="0" w:line="240" w:lineRule="auto"/>
        <w:ind w:firstLine="708"/>
        <w:jc w:val="both"/>
        <w:rPr>
          <w:rFonts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="00176A5A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3206C2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176A5A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176A5A" w:rsidRPr="005179BC">
        <w:rPr>
          <w:rFonts w:cs="Times New Roman"/>
          <w:bCs/>
          <w:sz w:val="24"/>
          <w:szCs w:val="24"/>
        </w:rPr>
        <w:t xml:space="preserve"> </w:t>
      </w:r>
      <w:r w:rsidR="00176A5A" w:rsidRPr="005179BC">
        <w:rPr>
          <w:rFonts w:cs="Times New Roman"/>
          <w:b/>
          <w:bCs/>
          <w:sz w:val="24"/>
          <w:szCs w:val="24"/>
        </w:rPr>
        <w:t>Олимпиады</w:t>
      </w:r>
    </w:p>
    <w:p w:rsidR="00176A5A" w:rsidRPr="005179BC" w:rsidRDefault="00176A5A" w:rsidP="000308C2">
      <w:pPr>
        <w:spacing w:after="0" w:line="240" w:lineRule="auto"/>
        <w:ind w:firstLine="708"/>
        <w:jc w:val="both"/>
        <w:rPr>
          <w:rFonts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2"/>
        <w:gridCol w:w="703"/>
        <w:gridCol w:w="787"/>
        <w:gridCol w:w="1870"/>
        <w:gridCol w:w="1548"/>
        <w:gridCol w:w="1941"/>
        <w:gridCol w:w="1270"/>
      </w:tblGrid>
      <w:tr w:rsidR="008D514F" w:rsidRPr="008D514F" w:rsidTr="008D514F">
        <w:tc>
          <w:tcPr>
            <w:tcW w:w="1452" w:type="dxa"/>
          </w:tcPr>
          <w:p w:rsidR="00176A5A" w:rsidRPr="005179BC" w:rsidRDefault="00176A5A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Предмет</w:t>
            </w:r>
          </w:p>
        </w:tc>
        <w:tc>
          <w:tcPr>
            <w:tcW w:w="703" w:type="dxa"/>
          </w:tcPr>
          <w:p w:rsidR="00176A5A" w:rsidRPr="005179BC" w:rsidRDefault="00176A5A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787" w:type="dxa"/>
          </w:tcPr>
          <w:p w:rsidR="00176A5A" w:rsidRPr="005179BC" w:rsidRDefault="00176A5A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1870" w:type="dxa"/>
          </w:tcPr>
          <w:p w:rsidR="00176A5A" w:rsidRPr="005179BC" w:rsidRDefault="00176A5A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1548" w:type="dxa"/>
          </w:tcPr>
          <w:p w:rsidR="00176A5A" w:rsidRPr="005179BC" w:rsidRDefault="00176A5A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Учитель</w:t>
            </w:r>
          </w:p>
        </w:tc>
        <w:tc>
          <w:tcPr>
            <w:tcW w:w="1941" w:type="dxa"/>
          </w:tcPr>
          <w:p w:rsidR="00176A5A" w:rsidRPr="005179BC" w:rsidRDefault="00176A5A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Уровень</w:t>
            </w:r>
          </w:p>
        </w:tc>
        <w:tc>
          <w:tcPr>
            <w:tcW w:w="1270" w:type="dxa"/>
          </w:tcPr>
          <w:p w:rsidR="00176A5A" w:rsidRPr="005179BC" w:rsidRDefault="00176A5A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Результат</w:t>
            </w:r>
          </w:p>
        </w:tc>
      </w:tr>
      <w:tr w:rsidR="008D514F" w:rsidRPr="008D514F" w:rsidTr="008D514F">
        <w:tc>
          <w:tcPr>
            <w:tcW w:w="1452" w:type="dxa"/>
          </w:tcPr>
          <w:p w:rsidR="00176A5A" w:rsidRPr="005179BC" w:rsidRDefault="00176A5A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703" w:type="dxa"/>
          </w:tcPr>
          <w:p w:rsidR="00176A5A" w:rsidRPr="005179BC" w:rsidRDefault="00176A5A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2011</w:t>
            </w:r>
          </w:p>
        </w:tc>
        <w:tc>
          <w:tcPr>
            <w:tcW w:w="787" w:type="dxa"/>
          </w:tcPr>
          <w:p w:rsidR="00176A5A" w:rsidRPr="005179BC" w:rsidRDefault="00176A5A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70" w:type="dxa"/>
          </w:tcPr>
          <w:p w:rsidR="00176A5A" w:rsidRPr="005179BC" w:rsidRDefault="00176A5A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Саакян Тигран</w:t>
            </w:r>
          </w:p>
        </w:tc>
        <w:tc>
          <w:tcPr>
            <w:tcW w:w="1548" w:type="dxa"/>
          </w:tcPr>
          <w:p w:rsidR="00176A5A" w:rsidRPr="005179BC" w:rsidRDefault="00176A5A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Ключникова В.В.</w:t>
            </w:r>
          </w:p>
        </w:tc>
        <w:tc>
          <w:tcPr>
            <w:tcW w:w="1941" w:type="dxa"/>
          </w:tcPr>
          <w:p w:rsidR="00176A5A" w:rsidRPr="005179BC" w:rsidRDefault="00176A5A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Муниципальный этап Всероссийской олимпиады</w:t>
            </w:r>
          </w:p>
          <w:p w:rsidR="00BD7782" w:rsidRPr="005179BC" w:rsidRDefault="00BD7782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:rsidR="00176A5A" w:rsidRPr="005179BC" w:rsidRDefault="00176A5A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Призёр</w:t>
            </w:r>
          </w:p>
        </w:tc>
      </w:tr>
      <w:tr w:rsidR="008D514F" w:rsidRPr="008D514F" w:rsidTr="008D514F">
        <w:tc>
          <w:tcPr>
            <w:tcW w:w="1452" w:type="dxa"/>
          </w:tcPr>
          <w:p w:rsidR="00176A5A" w:rsidRPr="005179BC" w:rsidRDefault="00176A5A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703" w:type="dxa"/>
          </w:tcPr>
          <w:p w:rsidR="00176A5A" w:rsidRPr="005179BC" w:rsidRDefault="00176A5A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2012</w:t>
            </w:r>
          </w:p>
        </w:tc>
        <w:tc>
          <w:tcPr>
            <w:tcW w:w="787" w:type="dxa"/>
          </w:tcPr>
          <w:p w:rsidR="00176A5A" w:rsidRPr="005179BC" w:rsidRDefault="00176A5A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870" w:type="dxa"/>
          </w:tcPr>
          <w:p w:rsidR="00176A5A" w:rsidRPr="005179BC" w:rsidRDefault="00176A5A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Хмелёва Марина</w:t>
            </w:r>
          </w:p>
        </w:tc>
        <w:tc>
          <w:tcPr>
            <w:tcW w:w="1548" w:type="dxa"/>
          </w:tcPr>
          <w:p w:rsidR="00176A5A" w:rsidRPr="005179BC" w:rsidRDefault="00176A5A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Балобанова Э.Ф.</w:t>
            </w:r>
          </w:p>
        </w:tc>
        <w:tc>
          <w:tcPr>
            <w:tcW w:w="1941" w:type="dxa"/>
          </w:tcPr>
          <w:p w:rsidR="00176A5A" w:rsidRPr="005179BC" w:rsidRDefault="00176A5A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Олимпиада «Ломоносов»</w:t>
            </w:r>
          </w:p>
        </w:tc>
        <w:tc>
          <w:tcPr>
            <w:tcW w:w="1270" w:type="dxa"/>
          </w:tcPr>
          <w:p w:rsidR="00176A5A" w:rsidRPr="005179BC" w:rsidRDefault="003206C2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Диплом третьей степени</w:t>
            </w:r>
          </w:p>
        </w:tc>
      </w:tr>
    </w:tbl>
    <w:p w:rsidR="00176A5A" w:rsidRPr="005179BC" w:rsidRDefault="00176A5A" w:rsidP="003206C2">
      <w:pPr>
        <w:spacing w:after="0" w:line="240" w:lineRule="auto"/>
        <w:ind w:firstLine="708"/>
        <w:jc w:val="center"/>
        <w:rPr>
          <w:rFonts w:cs="Times New Roman"/>
          <w:bCs/>
          <w:sz w:val="24"/>
          <w:szCs w:val="24"/>
        </w:rPr>
      </w:pPr>
    </w:p>
    <w:p w:rsidR="003206C2" w:rsidRPr="005179BC" w:rsidRDefault="003206C2" w:rsidP="003206C2">
      <w:pPr>
        <w:spacing w:after="0" w:line="240" w:lineRule="auto"/>
        <w:ind w:left="2832"/>
        <w:jc w:val="both"/>
        <w:rPr>
          <w:rFonts w:cs="Times New Roman"/>
          <w:b/>
          <w:bCs/>
          <w:sz w:val="24"/>
          <w:szCs w:val="24"/>
        </w:rPr>
      </w:pPr>
      <w:r w:rsidRPr="005179BC">
        <w:rPr>
          <w:rFonts w:cs="Times New Roman"/>
          <w:b/>
          <w:bCs/>
          <w:sz w:val="24"/>
          <w:szCs w:val="24"/>
        </w:rPr>
        <w:t>Спортивные соревнования</w:t>
      </w:r>
    </w:p>
    <w:p w:rsidR="003206C2" w:rsidRPr="005179BC" w:rsidRDefault="003206C2" w:rsidP="003206C2">
      <w:pPr>
        <w:spacing w:after="0" w:line="240" w:lineRule="auto"/>
        <w:ind w:left="2832"/>
        <w:jc w:val="both"/>
        <w:rPr>
          <w:rFonts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92"/>
        <w:gridCol w:w="2672"/>
        <w:gridCol w:w="3389"/>
        <w:gridCol w:w="1417"/>
      </w:tblGrid>
      <w:tr w:rsidR="00AB7713" w:rsidRPr="008D514F" w:rsidTr="00BD7782">
        <w:trPr>
          <w:trHeight w:val="289"/>
        </w:trPr>
        <w:tc>
          <w:tcPr>
            <w:tcW w:w="1101" w:type="dxa"/>
          </w:tcPr>
          <w:p w:rsidR="00AB7713" w:rsidRPr="005179BC" w:rsidRDefault="00AB7713" w:rsidP="00BD7782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AB7713" w:rsidRPr="005179BC" w:rsidRDefault="00AB7713" w:rsidP="00BD7782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2672" w:type="dxa"/>
          </w:tcPr>
          <w:p w:rsidR="00AB7713" w:rsidRPr="005179BC" w:rsidRDefault="00AB7713" w:rsidP="00BD7782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Участник</w:t>
            </w:r>
            <w:r w:rsidR="00FD1BA1" w:rsidRPr="005179BC">
              <w:rPr>
                <w:rFonts w:cs="Times New Roman"/>
                <w:bCs/>
                <w:sz w:val="24"/>
                <w:szCs w:val="24"/>
              </w:rPr>
              <w:t>и</w:t>
            </w:r>
          </w:p>
        </w:tc>
        <w:tc>
          <w:tcPr>
            <w:tcW w:w="3389" w:type="dxa"/>
          </w:tcPr>
          <w:p w:rsidR="00AB7713" w:rsidRPr="005179BC" w:rsidRDefault="00BD7782" w:rsidP="00BD7782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Вид и уровень соревнований</w:t>
            </w:r>
          </w:p>
        </w:tc>
        <w:tc>
          <w:tcPr>
            <w:tcW w:w="1417" w:type="dxa"/>
          </w:tcPr>
          <w:p w:rsidR="00AB7713" w:rsidRPr="005179BC" w:rsidRDefault="00AB7713" w:rsidP="00BD7782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Результат</w:t>
            </w:r>
          </w:p>
        </w:tc>
      </w:tr>
      <w:tr w:rsidR="00AB7713" w:rsidRPr="008D514F" w:rsidTr="00BD7782">
        <w:trPr>
          <w:trHeight w:val="289"/>
        </w:trPr>
        <w:tc>
          <w:tcPr>
            <w:tcW w:w="1101" w:type="dxa"/>
          </w:tcPr>
          <w:p w:rsidR="00AB7713" w:rsidRPr="005179BC" w:rsidRDefault="00AB7713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2009</w:t>
            </w:r>
          </w:p>
        </w:tc>
        <w:tc>
          <w:tcPr>
            <w:tcW w:w="992" w:type="dxa"/>
          </w:tcPr>
          <w:p w:rsidR="00AB7713" w:rsidRPr="005179BC" w:rsidRDefault="00AB7713" w:rsidP="008D514F">
            <w:pPr>
              <w:spacing w:after="0" w:line="24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</w:p>
          <w:p w:rsidR="00CD51BD" w:rsidRPr="005179BC" w:rsidRDefault="00CD51BD" w:rsidP="008D514F">
            <w:pPr>
              <w:spacing w:after="0" w:line="24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 xml:space="preserve">   10</w:t>
            </w:r>
          </w:p>
        </w:tc>
        <w:tc>
          <w:tcPr>
            <w:tcW w:w="2672" w:type="dxa"/>
          </w:tcPr>
          <w:p w:rsidR="00AB7713" w:rsidRPr="005179BC" w:rsidRDefault="00E563A7" w:rsidP="008D514F">
            <w:pPr>
              <w:spacing w:after="0" w:line="24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 xml:space="preserve">Павлов М., </w:t>
            </w:r>
            <w:proofErr w:type="spellStart"/>
            <w:r w:rsidRPr="005179BC">
              <w:rPr>
                <w:rFonts w:cs="Times New Roman"/>
                <w:bCs/>
                <w:sz w:val="24"/>
                <w:szCs w:val="24"/>
              </w:rPr>
              <w:t>Амелин</w:t>
            </w:r>
            <w:proofErr w:type="spellEnd"/>
            <w:r w:rsidRPr="005179BC">
              <w:rPr>
                <w:rFonts w:cs="Times New Roman"/>
                <w:bCs/>
                <w:sz w:val="24"/>
                <w:szCs w:val="24"/>
              </w:rPr>
              <w:t xml:space="preserve"> И., Кочетков Д., </w:t>
            </w:r>
            <w:proofErr w:type="spellStart"/>
            <w:r w:rsidRPr="005179BC">
              <w:rPr>
                <w:rFonts w:cs="Times New Roman"/>
                <w:bCs/>
                <w:sz w:val="24"/>
                <w:szCs w:val="24"/>
              </w:rPr>
              <w:t>Амелин</w:t>
            </w:r>
            <w:proofErr w:type="spellEnd"/>
            <w:r w:rsidRPr="005179BC">
              <w:rPr>
                <w:rFonts w:cs="Times New Roman"/>
                <w:bCs/>
                <w:sz w:val="24"/>
                <w:szCs w:val="24"/>
              </w:rPr>
              <w:t xml:space="preserve"> П., Панов А.</w:t>
            </w:r>
          </w:p>
        </w:tc>
        <w:tc>
          <w:tcPr>
            <w:tcW w:w="3389" w:type="dxa"/>
          </w:tcPr>
          <w:p w:rsidR="00AB7713" w:rsidRPr="005179BC" w:rsidRDefault="00AB7713" w:rsidP="008D514F">
            <w:pPr>
              <w:spacing w:after="0" w:line="24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 xml:space="preserve">Первенство Гагаринского района по </w:t>
            </w:r>
            <w:proofErr w:type="gramStart"/>
            <w:r w:rsidRPr="005179BC">
              <w:rPr>
                <w:rFonts w:cs="Times New Roman"/>
                <w:bCs/>
                <w:sz w:val="24"/>
                <w:szCs w:val="24"/>
              </w:rPr>
              <w:t>л</w:t>
            </w:r>
            <w:proofErr w:type="gramEnd"/>
            <w:r w:rsidRPr="005179BC">
              <w:rPr>
                <w:rFonts w:cs="Times New Roman"/>
                <w:bCs/>
                <w:sz w:val="24"/>
                <w:szCs w:val="24"/>
              </w:rPr>
              <w:t>/а среди допризывной молодёжи</w:t>
            </w:r>
          </w:p>
        </w:tc>
        <w:tc>
          <w:tcPr>
            <w:tcW w:w="1417" w:type="dxa"/>
          </w:tcPr>
          <w:p w:rsidR="00AB7713" w:rsidRPr="005179BC" w:rsidRDefault="00AB7713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  <w:lang w:val="en-US"/>
              </w:rPr>
              <w:t>I</w:t>
            </w:r>
            <w:r w:rsidRPr="005179BC">
              <w:rPr>
                <w:rFonts w:cs="Times New Roman"/>
                <w:bCs/>
                <w:sz w:val="24"/>
                <w:szCs w:val="24"/>
              </w:rPr>
              <w:t xml:space="preserve"> место</w:t>
            </w:r>
          </w:p>
        </w:tc>
      </w:tr>
      <w:tr w:rsidR="00AB7713" w:rsidRPr="008D514F" w:rsidTr="00BD7782">
        <w:trPr>
          <w:trHeight w:val="304"/>
        </w:trPr>
        <w:tc>
          <w:tcPr>
            <w:tcW w:w="1101" w:type="dxa"/>
          </w:tcPr>
          <w:p w:rsidR="00AB7713" w:rsidRPr="005179BC" w:rsidRDefault="00AB7713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lastRenderedPageBreak/>
              <w:t>2009</w:t>
            </w:r>
          </w:p>
        </w:tc>
        <w:tc>
          <w:tcPr>
            <w:tcW w:w="992" w:type="dxa"/>
          </w:tcPr>
          <w:p w:rsidR="00AB7713" w:rsidRPr="005179BC" w:rsidRDefault="00CD51BD" w:rsidP="008D514F">
            <w:pPr>
              <w:spacing w:after="0" w:line="24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9-11</w:t>
            </w:r>
          </w:p>
        </w:tc>
        <w:tc>
          <w:tcPr>
            <w:tcW w:w="2672" w:type="dxa"/>
          </w:tcPr>
          <w:p w:rsidR="00AB7713" w:rsidRPr="005179BC" w:rsidRDefault="005A3213" w:rsidP="008D514F">
            <w:pPr>
              <w:spacing w:after="0" w:line="24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 xml:space="preserve">    </w:t>
            </w:r>
            <w:r w:rsidR="002234B5" w:rsidRPr="005179BC">
              <w:rPr>
                <w:rFonts w:cs="Times New Roman"/>
                <w:bCs/>
                <w:sz w:val="24"/>
                <w:szCs w:val="24"/>
              </w:rPr>
              <w:t>Сборная команда</w:t>
            </w:r>
          </w:p>
        </w:tc>
        <w:tc>
          <w:tcPr>
            <w:tcW w:w="3389" w:type="dxa"/>
          </w:tcPr>
          <w:p w:rsidR="00AB7713" w:rsidRPr="005179BC" w:rsidRDefault="00AB7713" w:rsidP="008D514F">
            <w:pPr>
              <w:spacing w:after="0" w:line="240" w:lineRule="auto"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Первенство Гагаринского района по баскетболу</w:t>
            </w:r>
          </w:p>
        </w:tc>
        <w:tc>
          <w:tcPr>
            <w:tcW w:w="1417" w:type="dxa"/>
          </w:tcPr>
          <w:p w:rsidR="00AB7713" w:rsidRPr="005179BC" w:rsidRDefault="00AB7713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  <w:lang w:val="en-US"/>
              </w:rPr>
              <w:t>III</w:t>
            </w:r>
            <w:r w:rsidRPr="005179BC">
              <w:rPr>
                <w:rFonts w:cs="Times New Roman"/>
                <w:bCs/>
                <w:sz w:val="24"/>
                <w:szCs w:val="24"/>
              </w:rPr>
              <w:t xml:space="preserve"> место</w:t>
            </w:r>
          </w:p>
        </w:tc>
      </w:tr>
      <w:tr w:rsidR="00AB7713" w:rsidRPr="008D514F" w:rsidTr="00BD7782">
        <w:trPr>
          <w:trHeight w:val="304"/>
        </w:trPr>
        <w:tc>
          <w:tcPr>
            <w:tcW w:w="1101" w:type="dxa"/>
          </w:tcPr>
          <w:p w:rsidR="00AB7713" w:rsidRPr="005179BC" w:rsidRDefault="00AB7713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2009</w:t>
            </w:r>
          </w:p>
        </w:tc>
        <w:tc>
          <w:tcPr>
            <w:tcW w:w="992" w:type="dxa"/>
          </w:tcPr>
          <w:p w:rsidR="00AB7713" w:rsidRPr="005179BC" w:rsidRDefault="00CD51BD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8-11</w:t>
            </w:r>
          </w:p>
        </w:tc>
        <w:tc>
          <w:tcPr>
            <w:tcW w:w="2672" w:type="dxa"/>
          </w:tcPr>
          <w:p w:rsidR="00AB7713" w:rsidRPr="005179BC" w:rsidRDefault="002234B5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234B5">
              <w:rPr>
                <w:rFonts w:cs="Times New Roman"/>
                <w:bCs/>
                <w:sz w:val="24"/>
                <w:szCs w:val="24"/>
              </w:rPr>
              <w:t>Сборная команда</w:t>
            </w:r>
          </w:p>
        </w:tc>
        <w:tc>
          <w:tcPr>
            <w:tcW w:w="3389" w:type="dxa"/>
          </w:tcPr>
          <w:p w:rsidR="00AB7713" w:rsidRPr="005179BC" w:rsidRDefault="00CD51BD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 xml:space="preserve">Первенство ЮЗАО по </w:t>
            </w:r>
            <w:proofErr w:type="gramStart"/>
            <w:r w:rsidRPr="005179BC">
              <w:rPr>
                <w:rFonts w:cs="Times New Roman"/>
                <w:bCs/>
                <w:sz w:val="24"/>
                <w:szCs w:val="24"/>
              </w:rPr>
              <w:t>л</w:t>
            </w:r>
            <w:proofErr w:type="gramEnd"/>
            <w:r w:rsidRPr="005179BC">
              <w:rPr>
                <w:rFonts w:cs="Times New Roman"/>
                <w:bCs/>
                <w:sz w:val="24"/>
                <w:szCs w:val="24"/>
              </w:rPr>
              <w:t>/а (кросс)</w:t>
            </w:r>
          </w:p>
        </w:tc>
        <w:tc>
          <w:tcPr>
            <w:tcW w:w="1417" w:type="dxa"/>
          </w:tcPr>
          <w:p w:rsidR="00AB7713" w:rsidRPr="005179BC" w:rsidRDefault="00AB7713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  <w:lang w:val="en-US"/>
              </w:rPr>
              <w:t>III</w:t>
            </w:r>
            <w:r w:rsidRPr="005179BC">
              <w:rPr>
                <w:rFonts w:cs="Times New Roman"/>
                <w:bCs/>
                <w:sz w:val="24"/>
                <w:szCs w:val="24"/>
              </w:rPr>
              <w:t xml:space="preserve"> место</w:t>
            </w:r>
          </w:p>
        </w:tc>
      </w:tr>
      <w:tr w:rsidR="00AB7713" w:rsidRPr="008D514F" w:rsidTr="00BD7782">
        <w:trPr>
          <w:trHeight w:val="304"/>
        </w:trPr>
        <w:tc>
          <w:tcPr>
            <w:tcW w:w="1101" w:type="dxa"/>
          </w:tcPr>
          <w:p w:rsidR="00AB7713" w:rsidRPr="005179BC" w:rsidRDefault="00AB7713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2009</w:t>
            </w:r>
          </w:p>
        </w:tc>
        <w:tc>
          <w:tcPr>
            <w:tcW w:w="992" w:type="dxa"/>
          </w:tcPr>
          <w:p w:rsidR="00AB7713" w:rsidRPr="005179BC" w:rsidRDefault="00AB7713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CD51BD" w:rsidRPr="005179BC" w:rsidRDefault="00CD51BD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9-11</w:t>
            </w:r>
          </w:p>
        </w:tc>
        <w:tc>
          <w:tcPr>
            <w:tcW w:w="2672" w:type="dxa"/>
          </w:tcPr>
          <w:p w:rsidR="00AB7713" w:rsidRPr="005179BC" w:rsidRDefault="002234B5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234B5">
              <w:rPr>
                <w:rFonts w:cs="Times New Roman"/>
                <w:bCs/>
                <w:sz w:val="24"/>
                <w:szCs w:val="24"/>
              </w:rPr>
              <w:t>Сборная команда</w:t>
            </w:r>
          </w:p>
        </w:tc>
        <w:tc>
          <w:tcPr>
            <w:tcW w:w="3389" w:type="dxa"/>
          </w:tcPr>
          <w:p w:rsidR="00FD1BA1" w:rsidRPr="005179BC" w:rsidRDefault="00FD1BA1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AB7713" w:rsidRPr="005179BC" w:rsidRDefault="00AB7713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Первенство Гагаринского района по волейболу</w:t>
            </w:r>
          </w:p>
        </w:tc>
        <w:tc>
          <w:tcPr>
            <w:tcW w:w="1417" w:type="dxa"/>
          </w:tcPr>
          <w:p w:rsidR="00AB7713" w:rsidRPr="005179BC" w:rsidRDefault="00AB7713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 xml:space="preserve">Юноши - </w:t>
            </w:r>
            <w:r w:rsidRPr="005179BC">
              <w:rPr>
                <w:rFonts w:cs="Times New Roman"/>
                <w:bCs/>
                <w:sz w:val="24"/>
                <w:szCs w:val="24"/>
                <w:lang w:val="en-US"/>
              </w:rPr>
              <w:t>II</w:t>
            </w:r>
            <w:r w:rsidRPr="005179BC">
              <w:rPr>
                <w:rFonts w:cs="Times New Roman"/>
                <w:bCs/>
                <w:sz w:val="24"/>
                <w:szCs w:val="24"/>
              </w:rPr>
              <w:t xml:space="preserve"> место</w:t>
            </w:r>
          </w:p>
          <w:p w:rsidR="00AB7713" w:rsidRPr="005179BC" w:rsidRDefault="00AB7713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 xml:space="preserve">Девушки - </w:t>
            </w:r>
            <w:r w:rsidRPr="005179BC">
              <w:rPr>
                <w:rFonts w:cs="Times New Roman"/>
                <w:bCs/>
                <w:sz w:val="24"/>
                <w:szCs w:val="24"/>
                <w:lang w:val="en-US"/>
              </w:rPr>
              <w:t>I</w:t>
            </w:r>
            <w:r w:rsidRPr="005179BC">
              <w:rPr>
                <w:rFonts w:cs="Times New Roman"/>
                <w:bCs/>
                <w:sz w:val="24"/>
                <w:szCs w:val="24"/>
              </w:rPr>
              <w:t xml:space="preserve"> место</w:t>
            </w:r>
          </w:p>
        </w:tc>
      </w:tr>
      <w:tr w:rsidR="00AB7713" w:rsidRPr="008D514F" w:rsidTr="00BD7782">
        <w:trPr>
          <w:trHeight w:val="304"/>
        </w:trPr>
        <w:tc>
          <w:tcPr>
            <w:tcW w:w="1101" w:type="dxa"/>
          </w:tcPr>
          <w:p w:rsidR="00AB7713" w:rsidRPr="005179BC" w:rsidRDefault="00AB7713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2009</w:t>
            </w:r>
          </w:p>
        </w:tc>
        <w:tc>
          <w:tcPr>
            <w:tcW w:w="992" w:type="dxa"/>
          </w:tcPr>
          <w:p w:rsidR="00AB7713" w:rsidRPr="005179BC" w:rsidRDefault="00CD51BD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10-11</w:t>
            </w:r>
          </w:p>
        </w:tc>
        <w:tc>
          <w:tcPr>
            <w:tcW w:w="2672" w:type="dxa"/>
          </w:tcPr>
          <w:p w:rsidR="00AB7713" w:rsidRPr="005179BC" w:rsidRDefault="002234B5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234B5">
              <w:rPr>
                <w:rFonts w:cs="Times New Roman"/>
                <w:bCs/>
                <w:sz w:val="24"/>
                <w:szCs w:val="24"/>
              </w:rPr>
              <w:t>Сборная команда</w:t>
            </w:r>
          </w:p>
        </w:tc>
        <w:tc>
          <w:tcPr>
            <w:tcW w:w="3389" w:type="dxa"/>
          </w:tcPr>
          <w:p w:rsidR="00AB7713" w:rsidRPr="005179BC" w:rsidRDefault="00AB7713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Первенство ЮЗАО по</w:t>
            </w:r>
            <w:r w:rsidRPr="005179BC">
              <w:rPr>
                <w:rFonts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5179BC">
              <w:rPr>
                <w:rFonts w:cs="Times New Roman"/>
                <w:bCs/>
                <w:sz w:val="24"/>
                <w:szCs w:val="24"/>
              </w:rPr>
              <w:t>гандболу</w:t>
            </w:r>
          </w:p>
        </w:tc>
        <w:tc>
          <w:tcPr>
            <w:tcW w:w="1417" w:type="dxa"/>
          </w:tcPr>
          <w:p w:rsidR="00AB7713" w:rsidRPr="005179BC" w:rsidRDefault="00AB7713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 xml:space="preserve">Юноши - </w:t>
            </w:r>
            <w:r w:rsidRPr="005179BC">
              <w:rPr>
                <w:rFonts w:cs="Times New Roman"/>
                <w:bCs/>
                <w:sz w:val="24"/>
                <w:szCs w:val="24"/>
                <w:lang w:val="en-US"/>
              </w:rPr>
              <w:t>I</w:t>
            </w:r>
            <w:r w:rsidRPr="005179BC">
              <w:rPr>
                <w:rFonts w:cs="Times New Roman"/>
                <w:bCs/>
                <w:sz w:val="24"/>
                <w:szCs w:val="24"/>
              </w:rPr>
              <w:t xml:space="preserve"> место</w:t>
            </w:r>
          </w:p>
        </w:tc>
      </w:tr>
      <w:tr w:rsidR="00AB7713" w:rsidRPr="008D514F" w:rsidTr="00BD7782">
        <w:trPr>
          <w:trHeight w:val="304"/>
        </w:trPr>
        <w:tc>
          <w:tcPr>
            <w:tcW w:w="1101" w:type="dxa"/>
          </w:tcPr>
          <w:p w:rsidR="00AB7713" w:rsidRPr="005179BC" w:rsidRDefault="00AB7713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2009</w:t>
            </w:r>
          </w:p>
        </w:tc>
        <w:tc>
          <w:tcPr>
            <w:tcW w:w="992" w:type="dxa"/>
          </w:tcPr>
          <w:p w:rsidR="00AB7713" w:rsidRPr="005179BC" w:rsidRDefault="00FD1BA1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10-11</w:t>
            </w:r>
          </w:p>
        </w:tc>
        <w:tc>
          <w:tcPr>
            <w:tcW w:w="2672" w:type="dxa"/>
          </w:tcPr>
          <w:p w:rsidR="00AB7713" w:rsidRPr="005179BC" w:rsidRDefault="002234B5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234B5">
              <w:rPr>
                <w:rFonts w:cs="Times New Roman"/>
                <w:bCs/>
                <w:sz w:val="24"/>
                <w:szCs w:val="24"/>
              </w:rPr>
              <w:t>Сборная команда</w:t>
            </w:r>
          </w:p>
        </w:tc>
        <w:tc>
          <w:tcPr>
            <w:tcW w:w="3389" w:type="dxa"/>
          </w:tcPr>
          <w:p w:rsidR="00AB7713" w:rsidRPr="005179BC" w:rsidRDefault="00AB7713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Первенство г. Москвы по гандболу</w:t>
            </w:r>
          </w:p>
        </w:tc>
        <w:tc>
          <w:tcPr>
            <w:tcW w:w="1417" w:type="dxa"/>
          </w:tcPr>
          <w:p w:rsidR="00AB7713" w:rsidRPr="005179BC" w:rsidRDefault="00AB7713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 xml:space="preserve">Юноши - </w:t>
            </w:r>
            <w:r w:rsidRPr="005179BC">
              <w:rPr>
                <w:rFonts w:cs="Times New Roman"/>
                <w:bCs/>
                <w:sz w:val="24"/>
                <w:szCs w:val="24"/>
                <w:lang w:val="en-US"/>
              </w:rPr>
              <w:t>I</w:t>
            </w:r>
            <w:r w:rsidRPr="005179BC">
              <w:rPr>
                <w:rFonts w:cs="Times New Roman"/>
                <w:bCs/>
                <w:sz w:val="24"/>
                <w:szCs w:val="24"/>
              </w:rPr>
              <w:t xml:space="preserve"> место</w:t>
            </w:r>
          </w:p>
        </w:tc>
      </w:tr>
      <w:tr w:rsidR="00AB7713" w:rsidRPr="008D514F" w:rsidTr="00BD7782">
        <w:trPr>
          <w:trHeight w:val="304"/>
        </w:trPr>
        <w:tc>
          <w:tcPr>
            <w:tcW w:w="1101" w:type="dxa"/>
          </w:tcPr>
          <w:p w:rsidR="00AB7713" w:rsidRPr="005179BC" w:rsidRDefault="00AB7713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2009</w:t>
            </w:r>
          </w:p>
        </w:tc>
        <w:tc>
          <w:tcPr>
            <w:tcW w:w="992" w:type="dxa"/>
          </w:tcPr>
          <w:p w:rsidR="00AB7713" w:rsidRPr="005179BC" w:rsidRDefault="00CD51BD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10-11</w:t>
            </w:r>
          </w:p>
        </w:tc>
        <w:tc>
          <w:tcPr>
            <w:tcW w:w="2672" w:type="dxa"/>
          </w:tcPr>
          <w:p w:rsidR="00AB7713" w:rsidRPr="005179BC" w:rsidRDefault="002234B5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234B5">
              <w:rPr>
                <w:rFonts w:cs="Times New Roman"/>
                <w:bCs/>
                <w:sz w:val="24"/>
                <w:szCs w:val="24"/>
              </w:rPr>
              <w:t>Сборная команда</w:t>
            </w:r>
          </w:p>
        </w:tc>
        <w:tc>
          <w:tcPr>
            <w:tcW w:w="3389" w:type="dxa"/>
          </w:tcPr>
          <w:p w:rsidR="00AB7713" w:rsidRPr="005179BC" w:rsidRDefault="00AB7713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Первенство Гагаринского района по бадминтону</w:t>
            </w:r>
          </w:p>
        </w:tc>
        <w:tc>
          <w:tcPr>
            <w:tcW w:w="1417" w:type="dxa"/>
          </w:tcPr>
          <w:p w:rsidR="00AB7713" w:rsidRPr="005179BC" w:rsidRDefault="00AB7713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  <w:lang w:val="en-US"/>
              </w:rPr>
              <w:t>I</w:t>
            </w:r>
            <w:r w:rsidRPr="005179BC">
              <w:rPr>
                <w:rFonts w:cs="Times New Roman"/>
                <w:bCs/>
                <w:sz w:val="24"/>
                <w:szCs w:val="24"/>
              </w:rPr>
              <w:t xml:space="preserve"> место</w:t>
            </w:r>
          </w:p>
        </w:tc>
      </w:tr>
      <w:tr w:rsidR="00AB7713" w:rsidRPr="008D514F" w:rsidTr="00BD7782">
        <w:trPr>
          <w:trHeight w:val="304"/>
        </w:trPr>
        <w:tc>
          <w:tcPr>
            <w:tcW w:w="1101" w:type="dxa"/>
          </w:tcPr>
          <w:p w:rsidR="00AB7713" w:rsidRPr="005179BC" w:rsidRDefault="00AB7713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</w:tcPr>
          <w:p w:rsidR="00AB7713" w:rsidRPr="005179BC" w:rsidRDefault="00CD51BD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1-11</w:t>
            </w:r>
          </w:p>
        </w:tc>
        <w:tc>
          <w:tcPr>
            <w:tcW w:w="2672" w:type="dxa"/>
          </w:tcPr>
          <w:p w:rsidR="00AB7713" w:rsidRPr="005179BC" w:rsidRDefault="002234B5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234B5">
              <w:rPr>
                <w:rFonts w:cs="Times New Roman"/>
                <w:bCs/>
                <w:sz w:val="24"/>
                <w:szCs w:val="24"/>
              </w:rPr>
              <w:t>Сборная команда</w:t>
            </w:r>
          </w:p>
        </w:tc>
        <w:tc>
          <w:tcPr>
            <w:tcW w:w="3389" w:type="dxa"/>
          </w:tcPr>
          <w:p w:rsidR="00AB7713" w:rsidRPr="005179BC" w:rsidRDefault="00FD1BA1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Л/а кросс «Золотая осень» в Гагаринском районе</w:t>
            </w:r>
          </w:p>
        </w:tc>
        <w:tc>
          <w:tcPr>
            <w:tcW w:w="1417" w:type="dxa"/>
          </w:tcPr>
          <w:p w:rsidR="00AB7713" w:rsidRPr="005179BC" w:rsidRDefault="00FD1BA1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  <w:lang w:val="en-US"/>
              </w:rPr>
              <w:t>I</w:t>
            </w:r>
            <w:r w:rsidRPr="005179BC">
              <w:rPr>
                <w:rFonts w:cs="Times New Roman"/>
                <w:bCs/>
                <w:sz w:val="24"/>
                <w:szCs w:val="24"/>
              </w:rPr>
              <w:t xml:space="preserve"> место</w:t>
            </w:r>
          </w:p>
        </w:tc>
      </w:tr>
      <w:tr w:rsidR="00AB7713" w:rsidRPr="008D514F" w:rsidTr="00BD7782">
        <w:trPr>
          <w:trHeight w:val="304"/>
        </w:trPr>
        <w:tc>
          <w:tcPr>
            <w:tcW w:w="1101" w:type="dxa"/>
          </w:tcPr>
          <w:p w:rsidR="00AB7713" w:rsidRPr="005179BC" w:rsidRDefault="00AB7713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E563A7" w:rsidRPr="005179BC" w:rsidRDefault="00E563A7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</w:tcPr>
          <w:p w:rsidR="00AB7713" w:rsidRPr="005179BC" w:rsidRDefault="00AB7713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CD51BD" w:rsidRPr="005179BC" w:rsidRDefault="00CD51BD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10-11</w:t>
            </w:r>
          </w:p>
        </w:tc>
        <w:tc>
          <w:tcPr>
            <w:tcW w:w="2672" w:type="dxa"/>
          </w:tcPr>
          <w:p w:rsidR="00AB7713" w:rsidRPr="005179BC" w:rsidRDefault="002234B5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234B5">
              <w:rPr>
                <w:rFonts w:cs="Times New Roman"/>
                <w:bCs/>
                <w:sz w:val="24"/>
                <w:szCs w:val="24"/>
              </w:rPr>
              <w:t>Сборная команда</w:t>
            </w:r>
          </w:p>
        </w:tc>
        <w:tc>
          <w:tcPr>
            <w:tcW w:w="3389" w:type="dxa"/>
          </w:tcPr>
          <w:p w:rsidR="00AB7713" w:rsidRPr="005179BC" w:rsidRDefault="00FD1BA1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Первенство Гагаринского района по волейболу</w:t>
            </w:r>
          </w:p>
        </w:tc>
        <w:tc>
          <w:tcPr>
            <w:tcW w:w="1417" w:type="dxa"/>
          </w:tcPr>
          <w:p w:rsidR="00FD1BA1" w:rsidRPr="005179BC" w:rsidRDefault="00FD1BA1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 xml:space="preserve">Юноши - </w:t>
            </w:r>
            <w:r w:rsidRPr="005179BC">
              <w:rPr>
                <w:rFonts w:cs="Times New Roman"/>
                <w:bCs/>
                <w:sz w:val="24"/>
                <w:szCs w:val="24"/>
                <w:lang w:val="en-US"/>
              </w:rPr>
              <w:t>II</w:t>
            </w:r>
            <w:r w:rsidRPr="005179BC">
              <w:rPr>
                <w:rFonts w:cs="Times New Roman"/>
                <w:bCs/>
                <w:sz w:val="24"/>
                <w:szCs w:val="24"/>
              </w:rPr>
              <w:t xml:space="preserve"> место</w:t>
            </w:r>
          </w:p>
          <w:p w:rsidR="00AB7713" w:rsidRPr="005179BC" w:rsidRDefault="00FD1BA1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 xml:space="preserve">Девушки - </w:t>
            </w:r>
            <w:r w:rsidRPr="005179BC">
              <w:rPr>
                <w:rFonts w:cs="Times New Roman"/>
                <w:bCs/>
                <w:sz w:val="24"/>
                <w:szCs w:val="24"/>
                <w:lang w:val="en-US"/>
              </w:rPr>
              <w:t>I</w:t>
            </w:r>
            <w:r w:rsidRPr="005179BC">
              <w:rPr>
                <w:rFonts w:cs="Times New Roman"/>
                <w:bCs/>
                <w:sz w:val="24"/>
                <w:szCs w:val="24"/>
              </w:rPr>
              <w:t xml:space="preserve"> место</w:t>
            </w:r>
          </w:p>
        </w:tc>
      </w:tr>
      <w:tr w:rsidR="00FD1BA1" w:rsidRPr="008D514F" w:rsidTr="00BD7782">
        <w:trPr>
          <w:trHeight w:val="304"/>
        </w:trPr>
        <w:tc>
          <w:tcPr>
            <w:tcW w:w="1101" w:type="dxa"/>
          </w:tcPr>
          <w:p w:rsidR="00FD1BA1" w:rsidRPr="005179BC" w:rsidRDefault="00FD1BA1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E563A7" w:rsidRPr="005179BC" w:rsidRDefault="00E563A7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E563A7" w:rsidRPr="005179BC" w:rsidRDefault="00E563A7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</w:tcPr>
          <w:p w:rsidR="00FD1BA1" w:rsidRPr="005179BC" w:rsidRDefault="00FD1BA1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FD1BA1" w:rsidRPr="005179BC" w:rsidRDefault="00FD1BA1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FD1BA1" w:rsidRPr="005179BC" w:rsidRDefault="00FD1BA1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 xml:space="preserve">11 </w:t>
            </w:r>
          </w:p>
        </w:tc>
        <w:tc>
          <w:tcPr>
            <w:tcW w:w="2672" w:type="dxa"/>
          </w:tcPr>
          <w:p w:rsidR="00FD1BA1" w:rsidRPr="005179BC" w:rsidRDefault="00FD1BA1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 xml:space="preserve">Дудкин И., </w:t>
            </w:r>
            <w:proofErr w:type="spellStart"/>
            <w:r w:rsidRPr="005179BC">
              <w:rPr>
                <w:rFonts w:cs="Times New Roman"/>
                <w:bCs/>
                <w:sz w:val="24"/>
                <w:szCs w:val="24"/>
              </w:rPr>
              <w:t>Спирькин</w:t>
            </w:r>
            <w:proofErr w:type="spellEnd"/>
            <w:r w:rsidRPr="005179BC">
              <w:rPr>
                <w:rFonts w:cs="Times New Roman"/>
                <w:bCs/>
                <w:sz w:val="24"/>
                <w:szCs w:val="24"/>
              </w:rPr>
              <w:t xml:space="preserve"> М., Горячев М., Панов А., </w:t>
            </w:r>
            <w:proofErr w:type="spellStart"/>
            <w:r w:rsidRPr="005179BC">
              <w:rPr>
                <w:rFonts w:cs="Times New Roman"/>
                <w:bCs/>
                <w:sz w:val="24"/>
                <w:szCs w:val="24"/>
              </w:rPr>
              <w:t>Дубчек</w:t>
            </w:r>
            <w:proofErr w:type="spellEnd"/>
            <w:r w:rsidRPr="005179BC">
              <w:rPr>
                <w:rFonts w:cs="Times New Roman"/>
                <w:bCs/>
                <w:sz w:val="24"/>
                <w:szCs w:val="24"/>
              </w:rPr>
              <w:t xml:space="preserve"> А.</w:t>
            </w:r>
          </w:p>
        </w:tc>
        <w:tc>
          <w:tcPr>
            <w:tcW w:w="3389" w:type="dxa"/>
          </w:tcPr>
          <w:p w:rsidR="00FD1BA1" w:rsidRPr="005179BC" w:rsidRDefault="00FD1BA1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FD1BA1" w:rsidRPr="005179BC" w:rsidRDefault="00FD1BA1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 xml:space="preserve">Первенство ЮЗАО по </w:t>
            </w:r>
            <w:proofErr w:type="gramStart"/>
            <w:r w:rsidRPr="005179BC">
              <w:rPr>
                <w:rFonts w:cs="Times New Roman"/>
                <w:bCs/>
                <w:sz w:val="24"/>
                <w:szCs w:val="24"/>
              </w:rPr>
              <w:t>л</w:t>
            </w:r>
            <w:proofErr w:type="gramEnd"/>
            <w:r w:rsidRPr="005179BC">
              <w:rPr>
                <w:rFonts w:cs="Times New Roman"/>
                <w:bCs/>
                <w:sz w:val="24"/>
                <w:szCs w:val="24"/>
              </w:rPr>
              <w:t>/а среди допризывной молодёжи</w:t>
            </w:r>
          </w:p>
        </w:tc>
        <w:tc>
          <w:tcPr>
            <w:tcW w:w="1417" w:type="dxa"/>
          </w:tcPr>
          <w:p w:rsidR="00FD1BA1" w:rsidRPr="005179BC" w:rsidRDefault="00FD1BA1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FD1BA1" w:rsidRPr="005179BC" w:rsidRDefault="00FD1BA1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FD1BA1" w:rsidRPr="005179BC" w:rsidRDefault="00FD1BA1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  <w:lang w:val="en-US"/>
              </w:rPr>
              <w:t>II</w:t>
            </w:r>
            <w:r w:rsidRPr="005179BC">
              <w:rPr>
                <w:rFonts w:cs="Times New Roman"/>
                <w:bCs/>
                <w:sz w:val="24"/>
                <w:szCs w:val="24"/>
              </w:rPr>
              <w:t xml:space="preserve"> место</w:t>
            </w:r>
          </w:p>
        </w:tc>
      </w:tr>
      <w:tr w:rsidR="00FD1BA1" w:rsidRPr="008D514F" w:rsidTr="00BD7782">
        <w:trPr>
          <w:trHeight w:val="304"/>
        </w:trPr>
        <w:tc>
          <w:tcPr>
            <w:tcW w:w="1101" w:type="dxa"/>
          </w:tcPr>
          <w:p w:rsidR="00FD1BA1" w:rsidRPr="005179BC" w:rsidRDefault="00FD1BA1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E563A7" w:rsidRPr="005179BC" w:rsidRDefault="00E563A7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</w:tcPr>
          <w:p w:rsidR="00FD1BA1" w:rsidRPr="005179BC" w:rsidRDefault="00FD1BA1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CD51BD" w:rsidRPr="005179BC" w:rsidRDefault="00CD51BD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72" w:type="dxa"/>
          </w:tcPr>
          <w:p w:rsidR="00FD1BA1" w:rsidRPr="005179BC" w:rsidRDefault="00FD1BA1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 xml:space="preserve">Павлов М., </w:t>
            </w:r>
            <w:proofErr w:type="spellStart"/>
            <w:r w:rsidRPr="005179BC">
              <w:rPr>
                <w:rFonts w:cs="Times New Roman"/>
                <w:bCs/>
                <w:sz w:val="24"/>
                <w:szCs w:val="24"/>
              </w:rPr>
              <w:t>Амелин</w:t>
            </w:r>
            <w:proofErr w:type="spellEnd"/>
            <w:r w:rsidRPr="005179BC">
              <w:rPr>
                <w:rFonts w:cs="Times New Roman"/>
                <w:bCs/>
                <w:sz w:val="24"/>
                <w:szCs w:val="24"/>
              </w:rPr>
              <w:t xml:space="preserve"> И., Кочетков Д.</w:t>
            </w:r>
          </w:p>
        </w:tc>
        <w:tc>
          <w:tcPr>
            <w:tcW w:w="3389" w:type="dxa"/>
          </w:tcPr>
          <w:p w:rsidR="00FD1BA1" w:rsidRPr="005179BC" w:rsidRDefault="00FD1BA1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 xml:space="preserve">Первенство г. Москвы по </w:t>
            </w:r>
            <w:proofErr w:type="gramStart"/>
            <w:r w:rsidRPr="005179BC">
              <w:rPr>
                <w:rFonts w:cs="Times New Roman"/>
                <w:bCs/>
                <w:sz w:val="24"/>
                <w:szCs w:val="24"/>
              </w:rPr>
              <w:t>л</w:t>
            </w:r>
            <w:proofErr w:type="gramEnd"/>
            <w:r w:rsidRPr="005179BC">
              <w:rPr>
                <w:rFonts w:cs="Times New Roman"/>
                <w:bCs/>
                <w:sz w:val="24"/>
                <w:szCs w:val="24"/>
              </w:rPr>
              <w:t>/а среди допризывной молодёжи</w:t>
            </w:r>
          </w:p>
        </w:tc>
        <w:tc>
          <w:tcPr>
            <w:tcW w:w="1417" w:type="dxa"/>
          </w:tcPr>
          <w:p w:rsidR="00FD1BA1" w:rsidRPr="005179BC" w:rsidRDefault="00FD1BA1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FD1BA1" w:rsidRPr="005179BC" w:rsidRDefault="00FD1BA1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  <w:lang w:val="en-US"/>
              </w:rPr>
              <w:t>II</w:t>
            </w:r>
            <w:r w:rsidRPr="005179BC">
              <w:rPr>
                <w:rFonts w:cs="Times New Roman"/>
                <w:bCs/>
                <w:sz w:val="24"/>
                <w:szCs w:val="24"/>
              </w:rPr>
              <w:t xml:space="preserve"> место</w:t>
            </w:r>
          </w:p>
        </w:tc>
      </w:tr>
      <w:tr w:rsidR="00FD1BA1" w:rsidRPr="008D514F" w:rsidTr="00BD7782">
        <w:trPr>
          <w:trHeight w:val="304"/>
        </w:trPr>
        <w:tc>
          <w:tcPr>
            <w:tcW w:w="1101" w:type="dxa"/>
          </w:tcPr>
          <w:p w:rsidR="00E563A7" w:rsidRPr="005179BC" w:rsidRDefault="00E563A7" w:rsidP="00CD51BD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</w:p>
          <w:p w:rsidR="00E563A7" w:rsidRPr="005179BC" w:rsidRDefault="00E563A7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</w:tcPr>
          <w:p w:rsidR="00FD1BA1" w:rsidRPr="005179BC" w:rsidRDefault="00FD1BA1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CD51BD" w:rsidRPr="005179BC" w:rsidRDefault="00CD51BD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72" w:type="dxa"/>
          </w:tcPr>
          <w:p w:rsidR="00FD1BA1" w:rsidRPr="005179BC" w:rsidRDefault="00E563A7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 xml:space="preserve">Мухтаров О., </w:t>
            </w:r>
            <w:proofErr w:type="spellStart"/>
            <w:r w:rsidRPr="005179BC">
              <w:rPr>
                <w:rFonts w:cs="Times New Roman"/>
                <w:bCs/>
                <w:sz w:val="24"/>
                <w:szCs w:val="24"/>
              </w:rPr>
              <w:t>Лыгина</w:t>
            </w:r>
            <w:proofErr w:type="spellEnd"/>
            <w:r w:rsidRPr="005179BC">
              <w:rPr>
                <w:rFonts w:cs="Times New Roman"/>
                <w:bCs/>
                <w:sz w:val="24"/>
                <w:szCs w:val="24"/>
              </w:rPr>
              <w:t xml:space="preserve"> К., Мамедов И., </w:t>
            </w:r>
            <w:proofErr w:type="spellStart"/>
            <w:r w:rsidRPr="005179BC">
              <w:rPr>
                <w:rFonts w:cs="Times New Roman"/>
                <w:bCs/>
                <w:sz w:val="24"/>
                <w:szCs w:val="24"/>
              </w:rPr>
              <w:t>Гутовский</w:t>
            </w:r>
            <w:proofErr w:type="spellEnd"/>
            <w:r w:rsidRPr="005179BC">
              <w:rPr>
                <w:rFonts w:cs="Times New Roman"/>
                <w:bCs/>
                <w:sz w:val="24"/>
                <w:szCs w:val="24"/>
              </w:rPr>
              <w:t xml:space="preserve"> С.</w:t>
            </w:r>
          </w:p>
        </w:tc>
        <w:tc>
          <w:tcPr>
            <w:tcW w:w="3389" w:type="dxa"/>
          </w:tcPr>
          <w:p w:rsidR="00E563A7" w:rsidRPr="005179BC" w:rsidRDefault="00E563A7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FD1BA1" w:rsidRPr="005179BC" w:rsidRDefault="00E563A7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Чемпионат Гагаринского района по наст</w:t>
            </w:r>
            <w:proofErr w:type="gramStart"/>
            <w:r w:rsidRPr="005179BC">
              <w:rPr>
                <w:rFonts w:cs="Times New Roman"/>
                <w:bCs/>
                <w:sz w:val="24"/>
                <w:szCs w:val="24"/>
              </w:rPr>
              <w:t>.</w:t>
            </w:r>
            <w:proofErr w:type="gramEnd"/>
            <w:r w:rsidRPr="005179BC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179BC">
              <w:rPr>
                <w:rFonts w:cs="Times New Roman"/>
                <w:bCs/>
                <w:sz w:val="24"/>
                <w:szCs w:val="24"/>
              </w:rPr>
              <w:t>т</w:t>
            </w:r>
            <w:proofErr w:type="gramEnd"/>
            <w:r w:rsidRPr="005179BC">
              <w:rPr>
                <w:rFonts w:cs="Times New Roman"/>
                <w:bCs/>
                <w:sz w:val="24"/>
                <w:szCs w:val="24"/>
              </w:rPr>
              <w:t>еннису</w:t>
            </w:r>
          </w:p>
        </w:tc>
        <w:tc>
          <w:tcPr>
            <w:tcW w:w="1417" w:type="dxa"/>
          </w:tcPr>
          <w:p w:rsidR="00FD1BA1" w:rsidRPr="005179BC" w:rsidRDefault="00FD1BA1" w:rsidP="00E563A7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E563A7" w:rsidRPr="005179BC" w:rsidRDefault="00E563A7" w:rsidP="00E563A7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  <w:lang w:val="en-US"/>
              </w:rPr>
              <w:t>I</w:t>
            </w:r>
            <w:r w:rsidRPr="005179BC">
              <w:rPr>
                <w:rFonts w:cs="Times New Roman"/>
                <w:bCs/>
                <w:sz w:val="24"/>
                <w:szCs w:val="24"/>
              </w:rPr>
              <w:t xml:space="preserve"> место</w:t>
            </w:r>
          </w:p>
        </w:tc>
      </w:tr>
      <w:tr w:rsidR="00FD1BA1" w:rsidRPr="008D514F" w:rsidTr="00BD7782">
        <w:trPr>
          <w:trHeight w:val="304"/>
        </w:trPr>
        <w:tc>
          <w:tcPr>
            <w:tcW w:w="1101" w:type="dxa"/>
          </w:tcPr>
          <w:p w:rsidR="00FD1BA1" w:rsidRPr="005179BC" w:rsidRDefault="00E563A7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</w:tcPr>
          <w:p w:rsidR="00FD1BA1" w:rsidRPr="005179BC" w:rsidRDefault="00CD51BD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10-11</w:t>
            </w:r>
          </w:p>
        </w:tc>
        <w:tc>
          <w:tcPr>
            <w:tcW w:w="2672" w:type="dxa"/>
          </w:tcPr>
          <w:p w:rsidR="00FD1BA1" w:rsidRPr="005179BC" w:rsidRDefault="002234B5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234B5">
              <w:rPr>
                <w:rFonts w:cs="Times New Roman"/>
                <w:bCs/>
                <w:sz w:val="24"/>
                <w:szCs w:val="24"/>
              </w:rPr>
              <w:t>Сборная команда</w:t>
            </w:r>
          </w:p>
        </w:tc>
        <w:tc>
          <w:tcPr>
            <w:tcW w:w="3389" w:type="dxa"/>
          </w:tcPr>
          <w:p w:rsidR="00FD1BA1" w:rsidRPr="005179BC" w:rsidRDefault="00E563A7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Первенство ЮЗАО по</w:t>
            </w:r>
            <w:r w:rsidRPr="005179BC">
              <w:rPr>
                <w:rFonts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5179BC">
              <w:rPr>
                <w:rFonts w:cs="Times New Roman"/>
                <w:bCs/>
                <w:sz w:val="24"/>
                <w:szCs w:val="24"/>
              </w:rPr>
              <w:t>гандболу</w:t>
            </w:r>
          </w:p>
        </w:tc>
        <w:tc>
          <w:tcPr>
            <w:tcW w:w="1417" w:type="dxa"/>
          </w:tcPr>
          <w:p w:rsidR="00FD1BA1" w:rsidRPr="005179BC" w:rsidRDefault="00E563A7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 xml:space="preserve">Юноши - </w:t>
            </w:r>
            <w:r w:rsidRPr="005179BC">
              <w:rPr>
                <w:rFonts w:cs="Times New Roman"/>
                <w:bCs/>
                <w:sz w:val="24"/>
                <w:szCs w:val="24"/>
                <w:lang w:val="en-US"/>
              </w:rPr>
              <w:t>I</w:t>
            </w:r>
            <w:r w:rsidRPr="005179BC">
              <w:rPr>
                <w:rFonts w:cs="Times New Roman"/>
                <w:bCs/>
                <w:sz w:val="24"/>
                <w:szCs w:val="24"/>
              </w:rPr>
              <w:t xml:space="preserve"> место</w:t>
            </w:r>
          </w:p>
        </w:tc>
      </w:tr>
      <w:tr w:rsidR="00FD1BA1" w:rsidRPr="008D514F" w:rsidTr="00BD7782">
        <w:trPr>
          <w:trHeight w:val="304"/>
        </w:trPr>
        <w:tc>
          <w:tcPr>
            <w:tcW w:w="1101" w:type="dxa"/>
          </w:tcPr>
          <w:p w:rsidR="00CD51BD" w:rsidRPr="005179BC" w:rsidRDefault="00CD51BD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FD1BA1" w:rsidRPr="005179BC" w:rsidRDefault="00E563A7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</w:tcPr>
          <w:p w:rsidR="00FD1BA1" w:rsidRPr="005179BC" w:rsidRDefault="00FD1BA1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CD51BD" w:rsidRPr="005179BC" w:rsidRDefault="00CD51BD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10-11</w:t>
            </w:r>
          </w:p>
        </w:tc>
        <w:tc>
          <w:tcPr>
            <w:tcW w:w="2672" w:type="dxa"/>
          </w:tcPr>
          <w:p w:rsidR="00FD1BA1" w:rsidRPr="005179BC" w:rsidRDefault="00E563A7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 xml:space="preserve">Дудкин И., Горячев М., Панов А., </w:t>
            </w:r>
            <w:proofErr w:type="spellStart"/>
            <w:r w:rsidRPr="005179BC">
              <w:rPr>
                <w:rFonts w:cs="Times New Roman"/>
                <w:bCs/>
                <w:sz w:val="24"/>
                <w:szCs w:val="24"/>
              </w:rPr>
              <w:t>Дубчек</w:t>
            </w:r>
            <w:proofErr w:type="spellEnd"/>
            <w:r w:rsidRPr="005179BC">
              <w:rPr>
                <w:rFonts w:cs="Times New Roman"/>
                <w:bCs/>
                <w:sz w:val="24"/>
                <w:szCs w:val="24"/>
              </w:rPr>
              <w:t xml:space="preserve"> А.,</w:t>
            </w:r>
          </w:p>
          <w:p w:rsidR="00E563A7" w:rsidRPr="005179BC" w:rsidRDefault="00E563A7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Пономарёв Р.</w:t>
            </w:r>
          </w:p>
        </w:tc>
        <w:tc>
          <w:tcPr>
            <w:tcW w:w="3389" w:type="dxa"/>
          </w:tcPr>
          <w:p w:rsidR="00FD1BA1" w:rsidRPr="005179BC" w:rsidRDefault="00E563A7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Первенство г. Москвы по гандболу</w:t>
            </w:r>
          </w:p>
        </w:tc>
        <w:tc>
          <w:tcPr>
            <w:tcW w:w="1417" w:type="dxa"/>
          </w:tcPr>
          <w:p w:rsidR="00FD1BA1" w:rsidRPr="005179BC" w:rsidRDefault="00E563A7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  <w:lang w:val="en-US"/>
              </w:rPr>
              <w:t>II</w:t>
            </w:r>
            <w:r w:rsidRPr="005179BC">
              <w:rPr>
                <w:rFonts w:cs="Times New Roman"/>
                <w:bCs/>
                <w:sz w:val="24"/>
                <w:szCs w:val="24"/>
              </w:rPr>
              <w:t xml:space="preserve"> место</w:t>
            </w:r>
          </w:p>
        </w:tc>
      </w:tr>
      <w:tr w:rsidR="00FD1BA1" w:rsidRPr="008D514F" w:rsidTr="00BD7782">
        <w:trPr>
          <w:trHeight w:val="304"/>
        </w:trPr>
        <w:tc>
          <w:tcPr>
            <w:tcW w:w="1101" w:type="dxa"/>
          </w:tcPr>
          <w:p w:rsidR="00FD1BA1" w:rsidRPr="005179BC" w:rsidRDefault="00E563A7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</w:tcPr>
          <w:p w:rsidR="00FD1BA1" w:rsidRPr="005179BC" w:rsidRDefault="00CD51BD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9-11</w:t>
            </w:r>
          </w:p>
        </w:tc>
        <w:tc>
          <w:tcPr>
            <w:tcW w:w="2672" w:type="dxa"/>
          </w:tcPr>
          <w:p w:rsidR="00FD1BA1" w:rsidRPr="005179BC" w:rsidRDefault="00CD51BD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CD51BD">
              <w:rPr>
                <w:rFonts w:cs="Times New Roman"/>
                <w:bCs/>
                <w:sz w:val="24"/>
                <w:szCs w:val="24"/>
              </w:rPr>
              <w:t>Пономарёв</w:t>
            </w:r>
            <w:proofErr w:type="spellEnd"/>
            <w:r w:rsidRPr="00CD51BD">
              <w:rPr>
                <w:rFonts w:cs="Times New Roman"/>
                <w:bCs/>
                <w:sz w:val="24"/>
                <w:szCs w:val="24"/>
              </w:rPr>
              <w:t xml:space="preserve"> Р.</w:t>
            </w:r>
            <w:r>
              <w:rPr>
                <w:rFonts w:cs="Times New Roman"/>
                <w:bCs/>
                <w:sz w:val="24"/>
                <w:szCs w:val="24"/>
              </w:rPr>
              <w:t xml:space="preserve">, </w:t>
            </w:r>
            <w:r w:rsidRPr="00CD51BD">
              <w:rPr>
                <w:rFonts w:cs="Times New Roman"/>
                <w:bCs/>
                <w:sz w:val="24"/>
                <w:szCs w:val="24"/>
              </w:rPr>
              <w:t>Горячев М., Панов А.</w:t>
            </w:r>
            <w:r>
              <w:rPr>
                <w:rFonts w:cs="Times New Roman"/>
                <w:bCs/>
                <w:sz w:val="24"/>
                <w:szCs w:val="24"/>
              </w:rPr>
              <w:t>, Стрекалов Д.</w:t>
            </w:r>
          </w:p>
        </w:tc>
        <w:tc>
          <w:tcPr>
            <w:tcW w:w="3389" w:type="dxa"/>
          </w:tcPr>
          <w:p w:rsidR="00FD1BA1" w:rsidRPr="005179BC" w:rsidRDefault="00E563A7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Первенство Гагаринского района по бадминтону</w:t>
            </w:r>
          </w:p>
        </w:tc>
        <w:tc>
          <w:tcPr>
            <w:tcW w:w="1417" w:type="dxa"/>
          </w:tcPr>
          <w:p w:rsidR="00FD1BA1" w:rsidRPr="005179BC" w:rsidRDefault="00E563A7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  <w:lang w:val="en-US"/>
              </w:rPr>
              <w:t>I</w:t>
            </w:r>
            <w:r w:rsidRPr="005179BC">
              <w:rPr>
                <w:rFonts w:cs="Times New Roman"/>
                <w:bCs/>
                <w:sz w:val="24"/>
                <w:szCs w:val="24"/>
              </w:rPr>
              <w:t xml:space="preserve"> место</w:t>
            </w:r>
          </w:p>
        </w:tc>
      </w:tr>
      <w:tr w:rsidR="00FD1BA1" w:rsidRPr="008D514F" w:rsidTr="00BD7782">
        <w:trPr>
          <w:trHeight w:val="304"/>
        </w:trPr>
        <w:tc>
          <w:tcPr>
            <w:tcW w:w="1101" w:type="dxa"/>
          </w:tcPr>
          <w:p w:rsidR="00FD1BA1" w:rsidRPr="005179BC" w:rsidRDefault="00E563A7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</w:tcPr>
          <w:p w:rsidR="00FD1BA1" w:rsidRPr="005179BC" w:rsidRDefault="00CD51BD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9-11</w:t>
            </w:r>
          </w:p>
        </w:tc>
        <w:tc>
          <w:tcPr>
            <w:tcW w:w="2672" w:type="dxa"/>
          </w:tcPr>
          <w:p w:rsidR="00FD1BA1" w:rsidRPr="005179BC" w:rsidRDefault="00E563A7" w:rsidP="00E563A7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Пономарёв Р. Горячев М., Стрекалов Д., Баранова К.</w:t>
            </w:r>
          </w:p>
        </w:tc>
        <w:tc>
          <w:tcPr>
            <w:tcW w:w="3389" w:type="dxa"/>
          </w:tcPr>
          <w:p w:rsidR="00FD1BA1" w:rsidRPr="005179BC" w:rsidRDefault="00E563A7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Первенство ЮЗАО по бадминтону</w:t>
            </w:r>
          </w:p>
        </w:tc>
        <w:tc>
          <w:tcPr>
            <w:tcW w:w="1417" w:type="dxa"/>
          </w:tcPr>
          <w:p w:rsidR="00FD1BA1" w:rsidRPr="005179BC" w:rsidRDefault="00E563A7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  <w:lang w:val="en-US"/>
              </w:rPr>
              <w:t>IV</w:t>
            </w:r>
            <w:r w:rsidRPr="005179BC">
              <w:rPr>
                <w:rFonts w:cs="Times New Roman"/>
                <w:bCs/>
                <w:sz w:val="24"/>
                <w:szCs w:val="24"/>
              </w:rPr>
              <w:t xml:space="preserve"> место</w:t>
            </w:r>
          </w:p>
        </w:tc>
      </w:tr>
      <w:tr w:rsidR="00FD1BA1" w:rsidRPr="008D514F" w:rsidTr="00BD7782">
        <w:trPr>
          <w:trHeight w:val="304"/>
        </w:trPr>
        <w:tc>
          <w:tcPr>
            <w:tcW w:w="1101" w:type="dxa"/>
          </w:tcPr>
          <w:p w:rsidR="00FD1BA1" w:rsidRPr="005179BC" w:rsidRDefault="00E563A7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992" w:type="dxa"/>
          </w:tcPr>
          <w:p w:rsidR="00FD1BA1" w:rsidRPr="005179BC" w:rsidRDefault="00CD51BD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1-11</w:t>
            </w:r>
          </w:p>
        </w:tc>
        <w:tc>
          <w:tcPr>
            <w:tcW w:w="2672" w:type="dxa"/>
          </w:tcPr>
          <w:p w:rsidR="00FD1BA1" w:rsidRPr="005179BC" w:rsidRDefault="002234B5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234B5">
              <w:rPr>
                <w:rFonts w:cs="Times New Roman"/>
                <w:bCs/>
                <w:sz w:val="24"/>
                <w:szCs w:val="24"/>
              </w:rPr>
              <w:t>Сборная команда</w:t>
            </w:r>
          </w:p>
        </w:tc>
        <w:tc>
          <w:tcPr>
            <w:tcW w:w="3389" w:type="dxa"/>
          </w:tcPr>
          <w:p w:rsidR="00FD1BA1" w:rsidRPr="005179BC" w:rsidRDefault="00E563A7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 xml:space="preserve">Эстафета, </w:t>
            </w:r>
            <w:proofErr w:type="spellStart"/>
            <w:r w:rsidRPr="005179BC">
              <w:rPr>
                <w:rFonts w:cs="Times New Roman"/>
                <w:bCs/>
                <w:sz w:val="24"/>
                <w:szCs w:val="24"/>
              </w:rPr>
              <w:t>посв</w:t>
            </w:r>
            <w:proofErr w:type="spellEnd"/>
            <w:r w:rsidRPr="005179BC">
              <w:rPr>
                <w:rFonts w:cs="Times New Roman"/>
                <w:bCs/>
                <w:sz w:val="24"/>
                <w:szCs w:val="24"/>
              </w:rPr>
              <w:t xml:space="preserve"> Дню Победы</w:t>
            </w:r>
          </w:p>
        </w:tc>
        <w:tc>
          <w:tcPr>
            <w:tcW w:w="1417" w:type="dxa"/>
          </w:tcPr>
          <w:p w:rsidR="00FD1BA1" w:rsidRPr="005179BC" w:rsidRDefault="00E563A7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  <w:lang w:val="en-US"/>
              </w:rPr>
              <w:t>I</w:t>
            </w:r>
            <w:r w:rsidRPr="005179BC">
              <w:rPr>
                <w:rFonts w:cs="Times New Roman"/>
                <w:bCs/>
                <w:sz w:val="24"/>
                <w:szCs w:val="24"/>
              </w:rPr>
              <w:t xml:space="preserve"> место</w:t>
            </w:r>
          </w:p>
        </w:tc>
      </w:tr>
      <w:tr w:rsidR="00E563A7" w:rsidRPr="008D514F" w:rsidTr="00BD7782">
        <w:trPr>
          <w:trHeight w:val="304"/>
        </w:trPr>
        <w:tc>
          <w:tcPr>
            <w:tcW w:w="1101" w:type="dxa"/>
          </w:tcPr>
          <w:p w:rsidR="00E563A7" w:rsidRPr="005179BC" w:rsidRDefault="00E563A7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2011</w:t>
            </w:r>
          </w:p>
        </w:tc>
        <w:tc>
          <w:tcPr>
            <w:tcW w:w="992" w:type="dxa"/>
          </w:tcPr>
          <w:p w:rsidR="00E563A7" w:rsidRPr="005179BC" w:rsidRDefault="00E563A7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CD51BD" w:rsidRPr="005179BC" w:rsidRDefault="00CD51BD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6-8</w:t>
            </w:r>
          </w:p>
        </w:tc>
        <w:tc>
          <w:tcPr>
            <w:tcW w:w="2672" w:type="dxa"/>
          </w:tcPr>
          <w:p w:rsidR="00E563A7" w:rsidRPr="005179BC" w:rsidRDefault="006902B0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5179BC">
              <w:rPr>
                <w:rFonts w:cs="Times New Roman"/>
                <w:bCs/>
                <w:sz w:val="24"/>
                <w:szCs w:val="24"/>
              </w:rPr>
              <w:t>Мардоян</w:t>
            </w:r>
            <w:proofErr w:type="spellEnd"/>
            <w:r w:rsidRPr="005179BC">
              <w:rPr>
                <w:rFonts w:cs="Times New Roman"/>
                <w:bCs/>
                <w:sz w:val="24"/>
                <w:szCs w:val="24"/>
              </w:rPr>
              <w:t xml:space="preserve"> Г., Дорофеев Д., </w:t>
            </w:r>
            <w:proofErr w:type="spellStart"/>
            <w:r w:rsidRPr="005179BC">
              <w:rPr>
                <w:rFonts w:cs="Times New Roman"/>
                <w:bCs/>
                <w:sz w:val="24"/>
                <w:szCs w:val="24"/>
              </w:rPr>
              <w:t>Судапин</w:t>
            </w:r>
            <w:proofErr w:type="spellEnd"/>
            <w:r w:rsidRPr="005179BC">
              <w:rPr>
                <w:rFonts w:cs="Times New Roman"/>
                <w:bCs/>
                <w:sz w:val="24"/>
                <w:szCs w:val="24"/>
              </w:rPr>
              <w:t xml:space="preserve"> М., Николаев А., </w:t>
            </w:r>
            <w:proofErr w:type="spellStart"/>
            <w:r w:rsidRPr="005179BC">
              <w:rPr>
                <w:rFonts w:cs="Times New Roman"/>
                <w:bCs/>
                <w:sz w:val="24"/>
                <w:szCs w:val="24"/>
              </w:rPr>
              <w:t>Бобоев</w:t>
            </w:r>
            <w:proofErr w:type="spellEnd"/>
            <w:r w:rsidRPr="005179BC">
              <w:rPr>
                <w:rFonts w:cs="Times New Roman"/>
                <w:bCs/>
                <w:sz w:val="24"/>
                <w:szCs w:val="24"/>
              </w:rPr>
              <w:t xml:space="preserve"> Ф., </w:t>
            </w:r>
            <w:proofErr w:type="spellStart"/>
            <w:r w:rsidRPr="005179BC">
              <w:rPr>
                <w:rFonts w:cs="Times New Roman"/>
                <w:bCs/>
                <w:sz w:val="24"/>
                <w:szCs w:val="24"/>
              </w:rPr>
              <w:t>Бадеев</w:t>
            </w:r>
            <w:proofErr w:type="spellEnd"/>
            <w:r w:rsidRPr="005179BC">
              <w:rPr>
                <w:rFonts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389" w:type="dxa"/>
          </w:tcPr>
          <w:p w:rsidR="00E563A7" w:rsidRPr="005179BC" w:rsidRDefault="00E563A7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Силовые единоборства, лёгкая атлетика, перетягивание каната</w:t>
            </w:r>
            <w:r w:rsidR="006902B0" w:rsidRPr="005179BC">
              <w:rPr>
                <w:rFonts w:cs="Times New Roman"/>
                <w:bCs/>
                <w:sz w:val="24"/>
                <w:szCs w:val="24"/>
              </w:rPr>
              <w:t>. Чемпионат г</w:t>
            </w:r>
            <w:proofErr w:type="gramStart"/>
            <w:r w:rsidR="006902B0" w:rsidRPr="005179BC">
              <w:rPr>
                <w:rFonts w:cs="Times New Roman"/>
                <w:bCs/>
                <w:sz w:val="24"/>
                <w:szCs w:val="24"/>
              </w:rPr>
              <w:t>.М</w:t>
            </w:r>
            <w:proofErr w:type="gramEnd"/>
            <w:r w:rsidR="006902B0" w:rsidRPr="005179BC">
              <w:rPr>
                <w:rFonts w:cs="Times New Roman"/>
                <w:bCs/>
                <w:sz w:val="24"/>
                <w:szCs w:val="24"/>
              </w:rPr>
              <w:t>осквы</w:t>
            </w:r>
          </w:p>
        </w:tc>
        <w:tc>
          <w:tcPr>
            <w:tcW w:w="1417" w:type="dxa"/>
          </w:tcPr>
          <w:p w:rsidR="00E563A7" w:rsidRPr="005179BC" w:rsidRDefault="00E563A7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6902B0" w:rsidRPr="005179BC" w:rsidRDefault="006902B0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  <w:lang w:val="en-US"/>
              </w:rPr>
              <w:t>I</w:t>
            </w:r>
            <w:r w:rsidRPr="005179BC">
              <w:rPr>
                <w:rFonts w:cs="Times New Roman"/>
                <w:bCs/>
                <w:sz w:val="24"/>
                <w:szCs w:val="24"/>
              </w:rPr>
              <w:t xml:space="preserve"> место</w:t>
            </w:r>
          </w:p>
        </w:tc>
      </w:tr>
      <w:tr w:rsidR="00E563A7" w:rsidRPr="008D514F" w:rsidTr="00BD7782">
        <w:trPr>
          <w:trHeight w:val="304"/>
        </w:trPr>
        <w:tc>
          <w:tcPr>
            <w:tcW w:w="1101" w:type="dxa"/>
          </w:tcPr>
          <w:p w:rsidR="00E563A7" w:rsidRPr="005179BC" w:rsidRDefault="00E563A7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CD51BD" w:rsidRPr="005179BC" w:rsidRDefault="00CD51BD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2011</w:t>
            </w:r>
          </w:p>
        </w:tc>
        <w:tc>
          <w:tcPr>
            <w:tcW w:w="992" w:type="dxa"/>
          </w:tcPr>
          <w:p w:rsidR="00E563A7" w:rsidRPr="005179BC" w:rsidRDefault="00E563A7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CD51BD" w:rsidRPr="005179BC" w:rsidRDefault="00CD51BD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8-10</w:t>
            </w:r>
          </w:p>
        </w:tc>
        <w:tc>
          <w:tcPr>
            <w:tcW w:w="2672" w:type="dxa"/>
          </w:tcPr>
          <w:p w:rsidR="00E563A7" w:rsidRPr="005179BC" w:rsidRDefault="006902B0" w:rsidP="002234B5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Стрекалов Д.,</w:t>
            </w:r>
            <w:r w:rsidR="002234B5" w:rsidRPr="005179BC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2234B5" w:rsidRPr="002234B5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234B5" w:rsidRPr="002234B5">
              <w:rPr>
                <w:rFonts w:cs="Times New Roman"/>
                <w:bCs/>
                <w:sz w:val="24"/>
                <w:szCs w:val="24"/>
              </w:rPr>
              <w:t>Спозито</w:t>
            </w:r>
            <w:proofErr w:type="spellEnd"/>
            <w:r w:rsidR="002234B5">
              <w:rPr>
                <w:rFonts w:cs="Times New Roman"/>
                <w:bCs/>
                <w:sz w:val="24"/>
                <w:szCs w:val="24"/>
              </w:rPr>
              <w:t xml:space="preserve"> И., </w:t>
            </w:r>
            <w:r w:rsidR="002234B5" w:rsidRPr="002234B5">
              <w:rPr>
                <w:rFonts w:cs="Times New Roman"/>
                <w:bCs/>
                <w:sz w:val="24"/>
                <w:szCs w:val="24"/>
              </w:rPr>
              <w:t>Баранова К.</w:t>
            </w:r>
            <w:r w:rsidRPr="005179BC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  <w:p w:rsidR="006902B0" w:rsidRPr="005179BC" w:rsidRDefault="006902B0" w:rsidP="002234B5">
            <w:pPr>
              <w:spacing w:after="0" w:line="240" w:lineRule="auto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5179BC">
              <w:rPr>
                <w:rFonts w:cs="Times New Roman"/>
                <w:bCs/>
                <w:sz w:val="24"/>
                <w:szCs w:val="24"/>
              </w:rPr>
              <w:t>Гутовский</w:t>
            </w:r>
            <w:proofErr w:type="spellEnd"/>
            <w:r w:rsidRPr="005179BC">
              <w:rPr>
                <w:rFonts w:cs="Times New Roman"/>
                <w:bCs/>
                <w:sz w:val="24"/>
                <w:szCs w:val="24"/>
              </w:rPr>
              <w:t xml:space="preserve"> С., Никифоров В., </w:t>
            </w:r>
            <w:proofErr w:type="spellStart"/>
            <w:r w:rsidRPr="005179BC">
              <w:rPr>
                <w:rFonts w:cs="Times New Roman"/>
                <w:bCs/>
                <w:sz w:val="24"/>
                <w:szCs w:val="24"/>
              </w:rPr>
              <w:t>Михаленкова</w:t>
            </w:r>
            <w:proofErr w:type="spellEnd"/>
            <w:r w:rsidRPr="005179BC">
              <w:rPr>
                <w:rFonts w:cs="Times New Roman"/>
                <w:bCs/>
                <w:sz w:val="24"/>
                <w:szCs w:val="24"/>
              </w:rPr>
              <w:t xml:space="preserve"> М.</w:t>
            </w:r>
          </w:p>
        </w:tc>
        <w:tc>
          <w:tcPr>
            <w:tcW w:w="3389" w:type="dxa"/>
          </w:tcPr>
          <w:p w:rsidR="00E563A7" w:rsidRPr="005179BC" w:rsidRDefault="006902B0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Спартакиада ЮЗАО по программе «Московский двор – спортивный двор» по бадминтону</w:t>
            </w:r>
          </w:p>
        </w:tc>
        <w:tc>
          <w:tcPr>
            <w:tcW w:w="1417" w:type="dxa"/>
          </w:tcPr>
          <w:p w:rsidR="00E563A7" w:rsidRPr="005179BC" w:rsidRDefault="00E563A7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6902B0" w:rsidRPr="005179BC" w:rsidRDefault="006902B0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  <w:lang w:val="en-US"/>
              </w:rPr>
              <w:t>III</w:t>
            </w:r>
            <w:r w:rsidRPr="005179BC">
              <w:rPr>
                <w:rFonts w:cs="Times New Roman"/>
                <w:bCs/>
                <w:sz w:val="24"/>
                <w:szCs w:val="24"/>
              </w:rPr>
              <w:t xml:space="preserve"> место</w:t>
            </w:r>
          </w:p>
        </w:tc>
      </w:tr>
      <w:tr w:rsidR="00E563A7" w:rsidRPr="008D514F" w:rsidTr="00BD7782">
        <w:trPr>
          <w:trHeight w:val="304"/>
        </w:trPr>
        <w:tc>
          <w:tcPr>
            <w:tcW w:w="1101" w:type="dxa"/>
          </w:tcPr>
          <w:p w:rsidR="00E563A7" w:rsidRPr="005179BC" w:rsidRDefault="00D552F5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552F5">
              <w:rPr>
                <w:rFonts w:cs="Times New Roman"/>
                <w:bCs/>
                <w:sz w:val="24"/>
                <w:szCs w:val="24"/>
              </w:rPr>
              <w:t>2011</w:t>
            </w:r>
          </w:p>
        </w:tc>
        <w:tc>
          <w:tcPr>
            <w:tcW w:w="992" w:type="dxa"/>
          </w:tcPr>
          <w:p w:rsidR="00E563A7" w:rsidRPr="005179BC" w:rsidRDefault="00CD51BD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8-10</w:t>
            </w:r>
          </w:p>
        </w:tc>
        <w:tc>
          <w:tcPr>
            <w:tcW w:w="2672" w:type="dxa"/>
          </w:tcPr>
          <w:p w:rsidR="00E563A7" w:rsidRPr="005179BC" w:rsidRDefault="006902B0" w:rsidP="00BD7782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 xml:space="preserve">Стрекалов Д., </w:t>
            </w:r>
            <w:proofErr w:type="spellStart"/>
            <w:r w:rsidR="00BD7782" w:rsidRPr="005179BC">
              <w:rPr>
                <w:rFonts w:cs="Times New Roman"/>
                <w:bCs/>
                <w:sz w:val="24"/>
                <w:szCs w:val="24"/>
              </w:rPr>
              <w:t>Спозито</w:t>
            </w:r>
            <w:proofErr w:type="spellEnd"/>
            <w:r w:rsidR="00BD7782" w:rsidRPr="005179BC">
              <w:rPr>
                <w:rFonts w:cs="Times New Roman"/>
                <w:bCs/>
                <w:sz w:val="24"/>
                <w:szCs w:val="24"/>
              </w:rPr>
              <w:t xml:space="preserve"> И., </w:t>
            </w:r>
            <w:proofErr w:type="spellStart"/>
            <w:r w:rsidRPr="005179BC">
              <w:rPr>
                <w:rFonts w:cs="Times New Roman"/>
                <w:bCs/>
                <w:sz w:val="24"/>
                <w:szCs w:val="24"/>
              </w:rPr>
              <w:t>Гутовский</w:t>
            </w:r>
            <w:proofErr w:type="spellEnd"/>
            <w:r w:rsidRPr="005179BC">
              <w:rPr>
                <w:rFonts w:cs="Times New Roman"/>
                <w:bCs/>
                <w:sz w:val="24"/>
                <w:szCs w:val="24"/>
              </w:rPr>
              <w:t xml:space="preserve"> С., Никифоров В.  </w:t>
            </w:r>
          </w:p>
        </w:tc>
        <w:tc>
          <w:tcPr>
            <w:tcW w:w="3389" w:type="dxa"/>
          </w:tcPr>
          <w:p w:rsidR="00E563A7" w:rsidRPr="005179BC" w:rsidRDefault="006902B0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Первенство ЮЗАО по бадминтону</w:t>
            </w:r>
          </w:p>
        </w:tc>
        <w:tc>
          <w:tcPr>
            <w:tcW w:w="1417" w:type="dxa"/>
          </w:tcPr>
          <w:p w:rsidR="00E563A7" w:rsidRPr="005179BC" w:rsidRDefault="006902B0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  <w:lang w:val="en-US"/>
              </w:rPr>
              <w:t>III</w:t>
            </w:r>
            <w:r w:rsidRPr="005179BC">
              <w:rPr>
                <w:rFonts w:cs="Times New Roman"/>
                <w:bCs/>
                <w:sz w:val="24"/>
                <w:szCs w:val="24"/>
              </w:rPr>
              <w:t xml:space="preserve"> место</w:t>
            </w:r>
          </w:p>
        </w:tc>
      </w:tr>
      <w:tr w:rsidR="00E563A7" w:rsidRPr="008D514F" w:rsidTr="00BD7782">
        <w:trPr>
          <w:trHeight w:val="304"/>
        </w:trPr>
        <w:tc>
          <w:tcPr>
            <w:tcW w:w="1101" w:type="dxa"/>
          </w:tcPr>
          <w:p w:rsidR="00E563A7" w:rsidRPr="005179BC" w:rsidRDefault="00D552F5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552F5">
              <w:rPr>
                <w:rFonts w:cs="Times New Roman"/>
                <w:bCs/>
                <w:sz w:val="24"/>
                <w:szCs w:val="24"/>
              </w:rPr>
              <w:t>2011</w:t>
            </w:r>
          </w:p>
        </w:tc>
        <w:tc>
          <w:tcPr>
            <w:tcW w:w="992" w:type="dxa"/>
          </w:tcPr>
          <w:p w:rsidR="00E563A7" w:rsidRPr="005179BC" w:rsidRDefault="00E563A7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CD51BD" w:rsidRPr="005179BC" w:rsidRDefault="00D552F5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10-11</w:t>
            </w:r>
          </w:p>
        </w:tc>
        <w:tc>
          <w:tcPr>
            <w:tcW w:w="2672" w:type="dxa"/>
          </w:tcPr>
          <w:p w:rsidR="00E563A7" w:rsidRPr="005179BC" w:rsidRDefault="004D21B7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5179BC">
              <w:rPr>
                <w:rFonts w:cs="Times New Roman"/>
                <w:bCs/>
                <w:sz w:val="24"/>
                <w:szCs w:val="24"/>
              </w:rPr>
              <w:t>Маглаперидзе</w:t>
            </w:r>
            <w:proofErr w:type="spellEnd"/>
            <w:r w:rsidR="00CD51BD" w:rsidRPr="005179BC">
              <w:rPr>
                <w:rFonts w:cs="Times New Roman"/>
                <w:bCs/>
                <w:sz w:val="24"/>
                <w:szCs w:val="24"/>
              </w:rPr>
              <w:t xml:space="preserve"> С.,</w:t>
            </w:r>
          </w:p>
          <w:p w:rsidR="004D21B7" w:rsidRPr="005179BC" w:rsidRDefault="004D21B7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Сапунов А., Чумаков Д.</w:t>
            </w:r>
          </w:p>
        </w:tc>
        <w:tc>
          <w:tcPr>
            <w:tcW w:w="3389" w:type="dxa"/>
          </w:tcPr>
          <w:p w:rsidR="00E563A7" w:rsidRPr="005179BC" w:rsidRDefault="006902B0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 xml:space="preserve">Первенство ЮЗАО по </w:t>
            </w:r>
            <w:proofErr w:type="gramStart"/>
            <w:r w:rsidRPr="005179BC">
              <w:rPr>
                <w:rFonts w:cs="Times New Roman"/>
                <w:bCs/>
                <w:sz w:val="24"/>
                <w:szCs w:val="24"/>
              </w:rPr>
              <w:t>л</w:t>
            </w:r>
            <w:proofErr w:type="gramEnd"/>
            <w:r w:rsidRPr="005179BC">
              <w:rPr>
                <w:rFonts w:cs="Times New Roman"/>
                <w:bCs/>
                <w:sz w:val="24"/>
                <w:szCs w:val="24"/>
              </w:rPr>
              <w:t>/а среди допризывной молодёжи</w:t>
            </w:r>
          </w:p>
        </w:tc>
        <w:tc>
          <w:tcPr>
            <w:tcW w:w="1417" w:type="dxa"/>
          </w:tcPr>
          <w:p w:rsidR="00E563A7" w:rsidRPr="005179BC" w:rsidRDefault="00E563A7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CD51BD" w:rsidRPr="005179BC" w:rsidRDefault="00CD51BD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CD51BD">
              <w:rPr>
                <w:rFonts w:cs="Times New Roman"/>
                <w:bCs/>
                <w:sz w:val="24"/>
                <w:szCs w:val="24"/>
                <w:lang w:val="en-US"/>
              </w:rPr>
              <w:t>II</w:t>
            </w:r>
            <w:r w:rsidRPr="00CD51BD">
              <w:rPr>
                <w:rFonts w:cs="Times New Roman"/>
                <w:bCs/>
                <w:sz w:val="24"/>
                <w:szCs w:val="24"/>
              </w:rPr>
              <w:t xml:space="preserve"> место</w:t>
            </w:r>
          </w:p>
        </w:tc>
      </w:tr>
      <w:tr w:rsidR="00E563A7" w:rsidRPr="008D514F" w:rsidTr="00BD7782">
        <w:trPr>
          <w:trHeight w:val="304"/>
        </w:trPr>
        <w:tc>
          <w:tcPr>
            <w:tcW w:w="1101" w:type="dxa"/>
          </w:tcPr>
          <w:p w:rsidR="00E563A7" w:rsidRPr="005179BC" w:rsidRDefault="00D552F5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552F5">
              <w:rPr>
                <w:rFonts w:cs="Times New Roman"/>
                <w:bCs/>
                <w:sz w:val="24"/>
                <w:szCs w:val="24"/>
              </w:rPr>
              <w:t>2011</w:t>
            </w:r>
          </w:p>
        </w:tc>
        <w:tc>
          <w:tcPr>
            <w:tcW w:w="992" w:type="dxa"/>
          </w:tcPr>
          <w:p w:rsidR="00E563A7" w:rsidRPr="005179BC" w:rsidRDefault="00D552F5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72" w:type="dxa"/>
          </w:tcPr>
          <w:p w:rsidR="00E563A7" w:rsidRPr="005179BC" w:rsidRDefault="004D21B7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5179BC">
              <w:rPr>
                <w:rFonts w:cs="Times New Roman"/>
                <w:bCs/>
                <w:sz w:val="24"/>
                <w:szCs w:val="24"/>
              </w:rPr>
              <w:t>Жариков</w:t>
            </w:r>
            <w:proofErr w:type="spellEnd"/>
            <w:r w:rsidRPr="005179BC">
              <w:rPr>
                <w:rFonts w:cs="Times New Roman"/>
                <w:bCs/>
                <w:sz w:val="24"/>
                <w:szCs w:val="24"/>
              </w:rPr>
              <w:t xml:space="preserve"> А., Сапунов А., Фролов М.</w:t>
            </w:r>
          </w:p>
        </w:tc>
        <w:tc>
          <w:tcPr>
            <w:tcW w:w="3389" w:type="dxa"/>
          </w:tcPr>
          <w:p w:rsidR="00E563A7" w:rsidRPr="005179BC" w:rsidRDefault="004D21B7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Первенство Гагаринского района по волейболу</w:t>
            </w:r>
          </w:p>
        </w:tc>
        <w:tc>
          <w:tcPr>
            <w:tcW w:w="1417" w:type="dxa"/>
          </w:tcPr>
          <w:p w:rsidR="00E563A7" w:rsidRPr="005179BC" w:rsidRDefault="00E563A7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4D21B7" w:rsidRPr="005179BC" w:rsidRDefault="004D21B7" w:rsidP="00BD7782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  <w:lang w:val="en-US"/>
              </w:rPr>
              <w:t>I</w:t>
            </w:r>
            <w:r w:rsidRPr="005179BC">
              <w:rPr>
                <w:rFonts w:cs="Times New Roman"/>
                <w:bCs/>
                <w:sz w:val="24"/>
                <w:szCs w:val="24"/>
              </w:rPr>
              <w:t xml:space="preserve"> место</w:t>
            </w:r>
          </w:p>
        </w:tc>
      </w:tr>
      <w:tr w:rsidR="00E563A7" w:rsidRPr="008D514F" w:rsidTr="00BD7782">
        <w:trPr>
          <w:trHeight w:val="304"/>
        </w:trPr>
        <w:tc>
          <w:tcPr>
            <w:tcW w:w="1101" w:type="dxa"/>
          </w:tcPr>
          <w:p w:rsidR="00E563A7" w:rsidRPr="005179BC" w:rsidRDefault="00E563A7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E563A7" w:rsidRPr="005179BC" w:rsidRDefault="00E563A7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D552F5" w:rsidRPr="005179BC" w:rsidRDefault="00D552F5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2-8</w:t>
            </w:r>
          </w:p>
        </w:tc>
        <w:tc>
          <w:tcPr>
            <w:tcW w:w="2672" w:type="dxa"/>
          </w:tcPr>
          <w:p w:rsidR="00E563A7" w:rsidRPr="005179BC" w:rsidRDefault="004D21B7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 xml:space="preserve">Сивцев П.. </w:t>
            </w:r>
            <w:proofErr w:type="spellStart"/>
            <w:r w:rsidRPr="005179BC">
              <w:rPr>
                <w:rFonts w:cs="Times New Roman"/>
                <w:bCs/>
                <w:sz w:val="24"/>
                <w:szCs w:val="24"/>
              </w:rPr>
              <w:t>Шиукашвили</w:t>
            </w:r>
            <w:proofErr w:type="spellEnd"/>
            <w:r w:rsidRPr="005179BC">
              <w:rPr>
                <w:rFonts w:cs="Times New Roman"/>
                <w:bCs/>
                <w:sz w:val="24"/>
                <w:szCs w:val="24"/>
              </w:rPr>
              <w:t xml:space="preserve"> В., Андреева Н., Хмелевская С.,  </w:t>
            </w:r>
            <w:proofErr w:type="spellStart"/>
            <w:r w:rsidRPr="005179BC">
              <w:rPr>
                <w:rFonts w:cs="Times New Roman"/>
                <w:bCs/>
                <w:sz w:val="24"/>
                <w:szCs w:val="24"/>
              </w:rPr>
              <w:t>Киялбек</w:t>
            </w:r>
            <w:proofErr w:type="spellEnd"/>
          </w:p>
        </w:tc>
        <w:tc>
          <w:tcPr>
            <w:tcW w:w="3389" w:type="dxa"/>
          </w:tcPr>
          <w:p w:rsidR="00E563A7" w:rsidRPr="005179BC" w:rsidRDefault="004D21B7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Первенство Гагаринского района по шахматам</w:t>
            </w:r>
          </w:p>
        </w:tc>
        <w:tc>
          <w:tcPr>
            <w:tcW w:w="1417" w:type="dxa"/>
          </w:tcPr>
          <w:p w:rsidR="004D21B7" w:rsidRPr="005179BC" w:rsidRDefault="004D21B7" w:rsidP="004D21B7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  <w:lang w:val="en-US"/>
              </w:rPr>
              <w:t>I</w:t>
            </w:r>
            <w:r w:rsidRPr="005179BC">
              <w:rPr>
                <w:rFonts w:cs="Times New Roman"/>
                <w:bCs/>
                <w:sz w:val="24"/>
                <w:szCs w:val="24"/>
              </w:rPr>
              <w:t xml:space="preserve"> место</w:t>
            </w:r>
          </w:p>
          <w:p w:rsidR="00E563A7" w:rsidRPr="005179BC" w:rsidRDefault="00E563A7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E563A7" w:rsidRPr="008D514F" w:rsidTr="00BD7782">
        <w:trPr>
          <w:trHeight w:val="304"/>
        </w:trPr>
        <w:tc>
          <w:tcPr>
            <w:tcW w:w="1101" w:type="dxa"/>
          </w:tcPr>
          <w:p w:rsidR="00E563A7" w:rsidRPr="005179BC" w:rsidRDefault="00D552F5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2011</w:t>
            </w:r>
          </w:p>
        </w:tc>
        <w:tc>
          <w:tcPr>
            <w:tcW w:w="992" w:type="dxa"/>
          </w:tcPr>
          <w:p w:rsidR="00E563A7" w:rsidRPr="005179BC" w:rsidRDefault="00D552F5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1-11</w:t>
            </w:r>
          </w:p>
        </w:tc>
        <w:tc>
          <w:tcPr>
            <w:tcW w:w="2672" w:type="dxa"/>
          </w:tcPr>
          <w:p w:rsidR="00E563A7" w:rsidRPr="005179BC" w:rsidRDefault="002234B5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2234B5">
              <w:rPr>
                <w:rFonts w:cs="Times New Roman"/>
                <w:bCs/>
                <w:sz w:val="24"/>
                <w:szCs w:val="24"/>
              </w:rPr>
              <w:t>Сборная команда</w:t>
            </w:r>
          </w:p>
        </w:tc>
        <w:tc>
          <w:tcPr>
            <w:tcW w:w="3389" w:type="dxa"/>
          </w:tcPr>
          <w:p w:rsidR="00E563A7" w:rsidRPr="005179BC" w:rsidRDefault="004D21B7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 xml:space="preserve">Л/а эстафета, </w:t>
            </w:r>
            <w:proofErr w:type="spellStart"/>
            <w:r w:rsidRPr="005179BC">
              <w:rPr>
                <w:rFonts w:cs="Times New Roman"/>
                <w:bCs/>
                <w:sz w:val="24"/>
                <w:szCs w:val="24"/>
              </w:rPr>
              <w:t>посв</w:t>
            </w:r>
            <w:proofErr w:type="spellEnd"/>
            <w:r w:rsidRPr="005179BC">
              <w:rPr>
                <w:rFonts w:cs="Times New Roman"/>
                <w:bCs/>
                <w:sz w:val="24"/>
                <w:szCs w:val="24"/>
              </w:rPr>
              <w:t>. Дню Победы</w:t>
            </w:r>
          </w:p>
        </w:tc>
        <w:tc>
          <w:tcPr>
            <w:tcW w:w="1417" w:type="dxa"/>
          </w:tcPr>
          <w:p w:rsidR="004D21B7" w:rsidRPr="005179BC" w:rsidRDefault="004D21B7" w:rsidP="004D21B7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  <w:lang w:val="en-US"/>
              </w:rPr>
              <w:t>I</w:t>
            </w:r>
            <w:r w:rsidRPr="005179BC">
              <w:rPr>
                <w:rFonts w:cs="Times New Roman"/>
                <w:bCs/>
                <w:sz w:val="24"/>
                <w:szCs w:val="24"/>
              </w:rPr>
              <w:t xml:space="preserve"> место</w:t>
            </w:r>
          </w:p>
          <w:p w:rsidR="00E563A7" w:rsidRPr="005179BC" w:rsidRDefault="00E563A7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552F5" w:rsidRPr="008D514F" w:rsidTr="00BD7782">
        <w:trPr>
          <w:trHeight w:val="304"/>
        </w:trPr>
        <w:tc>
          <w:tcPr>
            <w:tcW w:w="1101" w:type="dxa"/>
          </w:tcPr>
          <w:p w:rsidR="00D552F5" w:rsidRPr="005179BC" w:rsidRDefault="00D552F5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552F5">
              <w:rPr>
                <w:rFonts w:cs="Times New Roman"/>
                <w:bCs/>
                <w:sz w:val="24"/>
                <w:szCs w:val="24"/>
              </w:rPr>
              <w:t>2012</w:t>
            </w:r>
          </w:p>
        </w:tc>
        <w:tc>
          <w:tcPr>
            <w:tcW w:w="992" w:type="dxa"/>
          </w:tcPr>
          <w:p w:rsidR="00D552F5" w:rsidRPr="005179BC" w:rsidRDefault="00D552F5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10-11</w:t>
            </w:r>
          </w:p>
        </w:tc>
        <w:tc>
          <w:tcPr>
            <w:tcW w:w="2672" w:type="dxa"/>
          </w:tcPr>
          <w:p w:rsidR="00D552F5" w:rsidRPr="005179BC" w:rsidRDefault="00245BBF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Сапунов</w:t>
            </w:r>
            <w:r w:rsidR="002234B5" w:rsidRPr="005179BC">
              <w:rPr>
                <w:rFonts w:cs="Times New Roman"/>
                <w:bCs/>
                <w:sz w:val="24"/>
                <w:szCs w:val="24"/>
              </w:rPr>
              <w:t xml:space="preserve"> А.</w:t>
            </w:r>
            <w:r w:rsidRPr="005179BC">
              <w:rPr>
                <w:rFonts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79BC">
              <w:rPr>
                <w:rFonts w:cs="Times New Roman"/>
                <w:bCs/>
                <w:sz w:val="24"/>
                <w:szCs w:val="24"/>
              </w:rPr>
              <w:t>Жариков</w:t>
            </w:r>
            <w:proofErr w:type="spellEnd"/>
            <w:r w:rsidR="002234B5" w:rsidRPr="005179BC">
              <w:rPr>
                <w:rFonts w:cs="Times New Roman"/>
                <w:bCs/>
                <w:sz w:val="24"/>
                <w:szCs w:val="24"/>
              </w:rPr>
              <w:t xml:space="preserve"> А.</w:t>
            </w:r>
            <w:r w:rsidRPr="005179BC">
              <w:rPr>
                <w:rFonts w:cs="Times New Roman"/>
                <w:bCs/>
                <w:sz w:val="24"/>
                <w:szCs w:val="24"/>
              </w:rPr>
              <w:t>, Фролов</w:t>
            </w:r>
            <w:r w:rsidR="002234B5" w:rsidRPr="005179BC">
              <w:rPr>
                <w:rFonts w:cs="Times New Roman"/>
                <w:bCs/>
                <w:sz w:val="24"/>
                <w:szCs w:val="24"/>
              </w:rPr>
              <w:t xml:space="preserve"> М.</w:t>
            </w:r>
            <w:r w:rsidRPr="005179BC">
              <w:rPr>
                <w:rFonts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79BC">
              <w:rPr>
                <w:rFonts w:cs="Times New Roman"/>
                <w:bCs/>
                <w:sz w:val="24"/>
                <w:szCs w:val="24"/>
              </w:rPr>
              <w:t>Спозито</w:t>
            </w:r>
            <w:proofErr w:type="spellEnd"/>
            <w:r w:rsidR="002234B5" w:rsidRPr="005179BC">
              <w:rPr>
                <w:rFonts w:cs="Times New Roman"/>
                <w:bCs/>
                <w:sz w:val="24"/>
                <w:szCs w:val="24"/>
              </w:rPr>
              <w:t xml:space="preserve"> И.</w:t>
            </w:r>
            <w:r w:rsidRPr="005179BC">
              <w:rPr>
                <w:rFonts w:cs="Times New Roman"/>
                <w:bCs/>
                <w:sz w:val="24"/>
                <w:szCs w:val="24"/>
              </w:rPr>
              <w:t>, Стрекалов</w:t>
            </w:r>
            <w:r w:rsidR="002234B5" w:rsidRPr="005179BC">
              <w:rPr>
                <w:rFonts w:cs="Times New Roman"/>
                <w:bCs/>
                <w:sz w:val="24"/>
                <w:szCs w:val="24"/>
              </w:rPr>
              <w:t xml:space="preserve"> Д.</w:t>
            </w:r>
          </w:p>
        </w:tc>
        <w:tc>
          <w:tcPr>
            <w:tcW w:w="3389" w:type="dxa"/>
          </w:tcPr>
          <w:p w:rsidR="00D552F5" w:rsidRPr="005179BC" w:rsidRDefault="00D552F5" w:rsidP="00D552F5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552F5">
              <w:rPr>
                <w:rFonts w:cs="Times New Roman"/>
                <w:bCs/>
                <w:sz w:val="24"/>
                <w:szCs w:val="24"/>
              </w:rPr>
              <w:t xml:space="preserve">Первенство </w:t>
            </w:r>
            <w:r>
              <w:rPr>
                <w:rFonts w:cs="Times New Roman"/>
                <w:bCs/>
                <w:sz w:val="24"/>
                <w:szCs w:val="24"/>
              </w:rPr>
              <w:t>ЮЗАО</w:t>
            </w:r>
            <w:r w:rsidRPr="00D552F5">
              <w:rPr>
                <w:rFonts w:cs="Times New Roman"/>
                <w:bCs/>
                <w:sz w:val="24"/>
                <w:szCs w:val="24"/>
              </w:rPr>
              <w:t xml:space="preserve"> по </w:t>
            </w:r>
            <w:proofErr w:type="gramStart"/>
            <w:r w:rsidRPr="00D552F5">
              <w:rPr>
                <w:rFonts w:cs="Times New Roman"/>
                <w:bCs/>
                <w:sz w:val="24"/>
                <w:szCs w:val="24"/>
              </w:rPr>
              <w:t>л</w:t>
            </w:r>
            <w:proofErr w:type="gramEnd"/>
            <w:r w:rsidRPr="00D552F5">
              <w:rPr>
                <w:rFonts w:cs="Times New Roman"/>
                <w:bCs/>
                <w:sz w:val="24"/>
                <w:szCs w:val="24"/>
              </w:rPr>
              <w:t>/а среди допризывной молодёжи</w:t>
            </w:r>
          </w:p>
        </w:tc>
        <w:tc>
          <w:tcPr>
            <w:tcW w:w="1417" w:type="dxa"/>
          </w:tcPr>
          <w:p w:rsidR="00D552F5" w:rsidRPr="005179BC" w:rsidRDefault="00D552F5" w:rsidP="004D21B7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D552F5" w:rsidRPr="005179BC" w:rsidRDefault="00D552F5" w:rsidP="004D21B7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  <w:lang w:val="en-US"/>
              </w:rPr>
              <w:t>VI</w:t>
            </w:r>
            <w:r w:rsidRPr="005179BC">
              <w:rPr>
                <w:rFonts w:cs="Times New Roman"/>
                <w:bCs/>
                <w:sz w:val="24"/>
                <w:szCs w:val="24"/>
              </w:rPr>
              <w:t xml:space="preserve"> место</w:t>
            </w:r>
          </w:p>
        </w:tc>
      </w:tr>
      <w:tr w:rsidR="00D552F5" w:rsidRPr="008D514F" w:rsidTr="00BD7782">
        <w:trPr>
          <w:trHeight w:val="304"/>
        </w:trPr>
        <w:tc>
          <w:tcPr>
            <w:tcW w:w="1101" w:type="dxa"/>
          </w:tcPr>
          <w:p w:rsidR="00D552F5" w:rsidRDefault="00D552F5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2012</w:t>
            </w:r>
          </w:p>
          <w:p w:rsidR="00D552F5" w:rsidRDefault="00D552F5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D552F5" w:rsidRPr="00D552F5" w:rsidRDefault="00D552F5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552F5" w:rsidRPr="005179BC" w:rsidRDefault="00D552F5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672" w:type="dxa"/>
          </w:tcPr>
          <w:p w:rsidR="00D552F5" w:rsidRPr="005179BC" w:rsidRDefault="00D552F5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552F5">
              <w:rPr>
                <w:rFonts w:cs="Times New Roman"/>
                <w:bCs/>
                <w:sz w:val="24"/>
                <w:szCs w:val="24"/>
              </w:rPr>
              <w:t xml:space="preserve">Горячев А., </w:t>
            </w:r>
            <w:proofErr w:type="spellStart"/>
            <w:r w:rsidRPr="00D552F5">
              <w:rPr>
                <w:rFonts w:cs="Times New Roman"/>
                <w:bCs/>
                <w:sz w:val="24"/>
                <w:szCs w:val="24"/>
              </w:rPr>
              <w:t>Свитлик</w:t>
            </w:r>
            <w:proofErr w:type="spellEnd"/>
            <w:r w:rsidRPr="00D552F5">
              <w:rPr>
                <w:rFonts w:cs="Times New Roman"/>
                <w:bCs/>
                <w:sz w:val="24"/>
                <w:szCs w:val="24"/>
              </w:rPr>
              <w:t xml:space="preserve"> С., Майоров Е., </w:t>
            </w:r>
            <w:proofErr w:type="spellStart"/>
            <w:r w:rsidRPr="00D552F5">
              <w:rPr>
                <w:rFonts w:cs="Times New Roman"/>
                <w:bCs/>
                <w:sz w:val="24"/>
                <w:szCs w:val="24"/>
              </w:rPr>
              <w:t>Газарянц</w:t>
            </w:r>
            <w:proofErr w:type="spellEnd"/>
            <w:r w:rsidRPr="00D552F5">
              <w:rPr>
                <w:rFonts w:cs="Times New Roman"/>
                <w:bCs/>
                <w:sz w:val="24"/>
                <w:szCs w:val="24"/>
              </w:rPr>
              <w:t xml:space="preserve"> С., </w:t>
            </w:r>
            <w:proofErr w:type="spellStart"/>
            <w:r w:rsidRPr="00D552F5">
              <w:rPr>
                <w:rFonts w:cs="Times New Roman"/>
                <w:bCs/>
                <w:sz w:val="24"/>
                <w:szCs w:val="24"/>
              </w:rPr>
              <w:t>Одинаев</w:t>
            </w:r>
            <w:proofErr w:type="spellEnd"/>
            <w:r w:rsidRPr="00D552F5">
              <w:rPr>
                <w:rFonts w:cs="Times New Roman"/>
                <w:bCs/>
                <w:sz w:val="24"/>
                <w:szCs w:val="24"/>
              </w:rPr>
              <w:t xml:space="preserve"> Р.</w:t>
            </w:r>
          </w:p>
        </w:tc>
        <w:tc>
          <w:tcPr>
            <w:tcW w:w="3389" w:type="dxa"/>
          </w:tcPr>
          <w:p w:rsidR="00D552F5" w:rsidRPr="00D552F5" w:rsidRDefault="00D552F5" w:rsidP="00D552F5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552F5">
              <w:rPr>
                <w:rFonts w:cs="Times New Roman"/>
                <w:bCs/>
                <w:sz w:val="24"/>
                <w:szCs w:val="24"/>
              </w:rPr>
              <w:t xml:space="preserve">Первенство Гагаринского района по </w:t>
            </w:r>
            <w:proofErr w:type="spellStart"/>
            <w:r w:rsidRPr="00D552F5">
              <w:rPr>
                <w:rFonts w:cs="Times New Roman"/>
                <w:bCs/>
                <w:sz w:val="24"/>
                <w:szCs w:val="24"/>
              </w:rPr>
              <w:t>минифутболу</w:t>
            </w:r>
            <w:proofErr w:type="spellEnd"/>
          </w:p>
        </w:tc>
        <w:tc>
          <w:tcPr>
            <w:tcW w:w="1417" w:type="dxa"/>
          </w:tcPr>
          <w:p w:rsidR="00D552F5" w:rsidRPr="00D552F5" w:rsidRDefault="00D552F5" w:rsidP="00D552F5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552F5">
              <w:rPr>
                <w:rFonts w:cs="Times New Roman"/>
                <w:bCs/>
                <w:sz w:val="24"/>
                <w:szCs w:val="24"/>
                <w:lang w:val="en-US"/>
              </w:rPr>
              <w:t>I</w:t>
            </w:r>
            <w:r w:rsidRPr="00D552F5">
              <w:rPr>
                <w:rFonts w:cs="Times New Roman"/>
                <w:bCs/>
                <w:sz w:val="24"/>
                <w:szCs w:val="24"/>
              </w:rPr>
              <w:t xml:space="preserve"> место</w:t>
            </w:r>
          </w:p>
          <w:p w:rsidR="00D552F5" w:rsidRPr="005179BC" w:rsidRDefault="00D552F5" w:rsidP="004D21B7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552F5" w:rsidRPr="008D514F" w:rsidTr="00BD7782">
        <w:trPr>
          <w:trHeight w:val="304"/>
        </w:trPr>
        <w:tc>
          <w:tcPr>
            <w:tcW w:w="1101" w:type="dxa"/>
          </w:tcPr>
          <w:p w:rsidR="00D552F5" w:rsidRDefault="00D552F5" w:rsidP="00D552F5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2012</w:t>
            </w:r>
          </w:p>
          <w:p w:rsidR="00D552F5" w:rsidRDefault="00D552F5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D552F5" w:rsidRDefault="00D552F5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552F5">
              <w:rPr>
                <w:rFonts w:cs="Times New Roman"/>
                <w:bCs/>
                <w:sz w:val="24"/>
                <w:szCs w:val="24"/>
              </w:rPr>
              <w:t>6-8</w:t>
            </w:r>
          </w:p>
        </w:tc>
        <w:tc>
          <w:tcPr>
            <w:tcW w:w="2672" w:type="dxa"/>
          </w:tcPr>
          <w:p w:rsidR="00D552F5" w:rsidRPr="00D552F5" w:rsidRDefault="00D552F5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 w:rsidRPr="00D552F5">
              <w:rPr>
                <w:rFonts w:cs="Times New Roman"/>
                <w:bCs/>
                <w:sz w:val="24"/>
                <w:szCs w:val="24"/>
              </w:rPr>
              <w:t>Лыгина</w:t>
            </w:r>
            <w:proofErr w:type="spellEnd"/>
            <w:r w:rsidRPr="00D552F5">
              <w:rPr>
                <w:rFonts w:cs="Times New Roman"/>
                <w:bCs/>
                <w:sz w:val="24"/>
                <w:szCs w:val="24"/>
              </w:rPr>
              <w:t xml:space="preserve"> К., Хилькевич Н., Мамедов И., Мухтаров О.,  Иванов А</w:t>
            </w:r>
          </w:p>
        </w:tc>
        <w:tc>
          <w:tcPr>
            <w:tcW w:w="3389" w:type="dxa"/>
          </w:tcPr>
          <w:p w:rsidR="00D552F5" w:rsidRPr="00D552F5" w:rsidRDefault="00D552F5" w:rsidP="00D552F5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552F5">
              <w:rPr>
                <w:rFonts w:cs="Times New Roman"/>
                <w:bCs/>
                <w:sz w:val="24"/>
                <w:szCs w:val="24"/>
              </w:rPr>
              <w:t>Первенство Гагаринского района по настольному теннису</w:t>
            </w:r>
          </w:p>
        </w:tc>
        <w:tc>
          <w:tcPr>
            <w:tcW w:w="1417" w:type="dxa"/>
          </w:tcPr>
          <w:p w:rsidR="00D552F5" w:rsidRPr="00D552F5" w:rsidRDefault="00D552F5" w:rsidP="00D552F5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D552F5">
              <w:rPr>
                <w:rFonts w:cs="Times New Roman"/>
                <w:bCs/>
                <w:sz w:val="24"/>
                <w:szCs w:val="24"/>
                <w:lang w:val="en-US"/>
              </w:rPr>
              <w:t>II</w:t>
            </w:r>
            <w:r w:rsidRPr="00D552F5">
              <w:rPr>
                <w:rFonts w:cs="Times New Roman"/>
                <w:bCs/>
                <w:sz w:val="24"/>
                <w:szCs w:val="24"/>
              </w:rPr>
              <w:t xml:space="preserve"> место</w:t>
            </w:r>
          </w:p>
        </w:tc>
      </w:tr>
      <w:tr w:rsidR="004D21B7" w:rsidRPr="008D514F" w:rsidTr="00BD7782">
        <w:trPr>
          <w:trHeight w:val="304"/>
        </w:trPr>
        <w:tc>
          <w:tcPr>
            <w:tcW w:w="1101" w:type="dxa"/>
          </w:tcPr>
          <w:p w:rsidR="004D21B7" w:rsidRPr="005179BC" w:rsidRDefault="006E2AF6" w:rsidP="00FD1BA1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2012</w:t>
            </w:r>
          </w:p>
        </w:tc>
        <w:tc>
          <w:tcPr>
            <w:tcW w:w="992" w:type="dxa"/>
          </w:tcPr>
          <w:p w:rsidR="004D21B7" w:rsidRPr="005179BC" w:rsidRDefault="004D21B7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672" w:type="dxa"/>
          </w:tcPr>
          <w:p w:rsidR="004D21B7" w:rsidRPr="005179BC" w:rsidRDefault="004D21B7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>Сапунов А.</w:t>
            </w:r>
          </w:p>
        </w:tc>
        <w:tc>
          <w:tcPr>
            <w:tcW w:w="3389" w:type="dxa"/>
          </w:tcPr>
          <w:p w:rsidR="004D21B7" w:rsidRPr="005179BC" w:rsidRDefault="004D21B7" w:rsidP="008D514F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</w:rPr>
              <w:t xml:space="preserve">Первенство г. Москвы по </w:t>
            </w:r>
            <w:proofErr w:type="gramStart"/>
            <w:r w:rsidRPr="005179BC">
              <w:rPr>
                <w:rFonts w:cs="Times New Roman"/>
                <w:bCs/>
                <w:sz w:val="24"/>
                <w:szCs w:val="24"/>
              </w:rPr>
              <w:t>л</w:t>
            </w:r>
            <w:proofErr w:type="gramEnd"/>
            <w:r w:rsidRPr="005179BC">
              <w:rPr>
                <w:rFonts w:cs="Times New Roman"/>
                <w:bCs/>
                <w:sz w:val="24"/>
                <w:szCs w:val="24"/>
              </w:rPr>
              <w:t>/а</w:t>
            </w:r>
            <w:r w:rsidR="006E2AF6" w:rsidRPr="005179BC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F1039B" w:rsidRPr="005179BC">
              <w:rPr>
                <w:rFonts w:cs="Times New Roman"/>
                <w:bCs/>
                <w:sz w:val="24"/>
                <w:szCs w:val="24"/>
              </w:rPr>
              <w:t xml:space="preserve">многоборью </w:t>
            </w:r>
            <w:r w:rsidR="006E2AF6" w:rsidRPr="005179BC">
              <w:rPr>
                <w:rFonts w:cs="Times New Roman"/>
                <w:bCs/>
                <w:sz w:val="24"/>
                <w:szCs w:val="24"/>
              </w:rPr>
              <w:t>среди допризывной молодёжи</w:t>
            </w:r>
          </w:p>
        </w:tc>
        <w:tc>
          <w:tcPr>
            <w:tcW w:w="1417" w:type="dxa"/>
          </w:tcPr>
          <w:p w:rsidR="006E2AF6" w:rsidRPr="005179BC" w:rsidRDefault="006E2AF6" w:rsidP="004D21B7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:rsidR="004D21B7" w:rsidRPr="005179BC" w:rsidRDefault="006E2AF6" w:rsidP="004D21B7">
            <w:pPr>
              <w:spacing w:after="0" w:line="24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5179BC">
              <w:rPr>
                <w:rFonts w:cs="Times New Roman"/>
                <w:bCs/>
                <w:sz w:val="24"/>
                <w:szCs w:val="24"/>
                <w:lang w:val="en-US"/>
              </w:rPr>
              <w:t>II</w:t>
            </w:r>
            <w:r w:rsidRPr="005179BC">
              <w:rPr>
                <w:rFonts w:cs="Times New Roman"/>
                <w:bCs/>
                <w:sz w:val="24"/>
                <w:szCs w:val="24"/>
              </w:rPr>
              <w:t xml:space="preserve"> место</w:t>
            </w:r>
          </w:p>
        </w:tc>
      </w:tr>
    </w:tbl>
    <w:p w:rsidR="002234B5" w:rsidRDefault="002234B5" w:rsidP="00FF3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9F6" w:rsidRPr="00192135" w:rsidRDefault="003939F6" w:rsidP="001C46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45DD" w:rsidRPr="00192135" w:rsidRDefault="00EC45DD" w:rsidP="00806539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2135">
        <w:rPr>
          <w:rFonts w:ascii="Times New Roman" w:hAnsi="Times New Roman" w:cs="Times New Roman"/>
          <w:b/>
          <w:bCs/>
          <w:sz w:val="24"/>
          <w:szCs w:val="24"/>
        </w:rPr>
        <w:t>6. Состояние воспитательной работы</w:t>
      </w:r>
    </w:p>
    <w:p w:rsidR="00EC45DD" w:rsidRPr="00192135" w:rsidRDefault="00EC45DD" w:rsidP="00806539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45DD" w:rsidRPr="005179BC" w:rsidRDefault="00EC45DD" w:rsidP="001C4638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6.1. Основная цель воспитательной работы – это создание условий для воспитания здорового человека, творческой личности, патриота, гражданина, владеющего культурой общества и умеющего ориентироваться в современном социуме. </w:t>
      </w:r>
    </w:p>
    <w:p w:rsidR="00EC45DD" w:rsidRPr="005179BC" w:rsidRDefault="00EC45DD" w:rsidP="001C4638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Система воспитательной работы школы позволяет: активно использовать в воспитательной работе технологии социального проектирования, добровольчества; продолжить создание системы работы с обучающимися  «группы риска», совершенствовать работу ученического самоуправления. Реализация поставленных задач осуществляется через работу методического объединения классных руководителей, творческих групп, детского самоуправления.</w:t>
      </w:r>
    </w:p>
    <w:p w:rsidR="00EC45DD" w:rsidRPr="005179BC" w:rsidRDefault="00EC45DD" w:rsidP="001C4638">
      <w:pPr>
        <w:spacing w:after="0" w:line="240" w:lineRule="auto"/>
        <w:ind w:firstLine="708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Основные компоненты воспитательной системы школы:</w:t>
      </w:r>
    </w:p>
    <w:p w:rsidR="00EC45DD" w:rsidRPr="005179BC" w:rsidRDefault="00EC45DD" w:rsidP="009055B1">
      <w:pPr>
        <w:numPr>
          <w:ilvl w:val="0"/>
          <w:numId w:val="4"/>
        </w:numPr>
        <w:spacing w:after="0" w:line="240" w:lineRule="auto"/>
        <w:ind w:left="1134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lastRenderedPageBreak/>
        <w:t>компоненты процесса учебно-познавательной деятельности (урок, предметная внеурочная деятельность);</w:t>
      </w:r>
    </w:p>
    <w:p w:rsidR="00EC45DD" w:rsidRPr="005179BC" w:rsidRDefault="00EC45DD" w:rsidP="009055B1">
      <w:pPr>
        <w:numPr>
          <w:ilvl w:val="0"/>
          <w:numId w:val="4"/>
        </w:numPr>
        <w:spacing w:after="0" w:line="240" w:lineRule="auto"/>
        <w:ind w:left="1134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классные воспитательные процессы;</w:t>
      </w:r>
    </w:p>
    <w:p w:rsidR="00EC45DD" w:rsidRPr="005179BC" w:rsidRDefault="00EC45DD" w:rsidP="009055B1">
      <w:pPr>
        <w:numPr>
          <w:ilvl w:val="0"/>
          <w:numId w:val="4"/>
        </w:numPr>
        <w:spacing w:after="0" w:line="240" w:lineRule="auto"/>
        <w:ind w:left="1134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школьные  коллективные мероприятия;</w:t>
      </w:r>
    </w:p>
    <w:p w:rsidR="00EC45DD" w:rsidRPr="005179BC" w:rsidRDefault="00EC45DD" w:rsidP="009055B1">
      <w:pPr>
        <w:numPr>
          <w:ilvl w:val="0"/>
          <w:numId w:val="4"/>
        </w:numPr>
        <w:spacing w:after="0" w:line="240" w:lineRule="auto"/>
        <w:ind w:left="1134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ученическое самоуправление;</w:t>
      </w:r>
    </w:p>
    <w:p w:rsidR="00EC45DD" w:rsidRPr="005179BC" w:rsidRDefault="00EC45DD" w:rsidP="009055B1">
      <w:pPr>
        <w:numPr>
          <w:ilvl w:val="0"/>
          <w:numId w:val="4"/>
        </w:numPr>
        <w:spacing w:after="0" w:line="240" w:lineRule="auto"/>
        <w:ind w:left="1134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родительский актив школы.</w:t>
      </w:r>
    </w:p>
    <w:p w:rsidR="00055726" w:rsidRPr="005179BC" w:rsidRDefault="00EC45DD" w:rsidP="0039522C">
      <w:pPr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Воспитательная система школы охватывает весь педагогический процесс, </w:t>
      </w:r>
      <w:r w:rsidR="00055726" w:rsidRPr="005179BC">
        <w:rPr>
          <w:rFonts w:cs="Times New Roman"/>
          <w:sz w:val="24"/>
          <w:szCs w:val="24"/>
        </w:rPr>
        <w:t xml:space="preserve">  </w:t>
      </w:r>
    </w:p>
    <w:p w:rsidR="00EC45DD" w:rsidRPr="005179BC" w:rsidRDefault="00EC45DD" w:rsidP="0039522C">
      <w:pPr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интегрируя учебную и внеурочную сферы деятельности. </w:t>
      </w:r>
    </w:p>
    <w:p w:rsidR="00EC45DD" w:rsidRPr="005179BC" w:rsidRDefault="00EC45DD" w:rsidP="0012478A">
      <w:pPr>
        <w:spacing w:after="0" w:line="240" w:lineRule="auto"/>
        <w:ind w:firstLine="567"/>
        <w:jc w:val="both"/>
        <w:rPr>
          <w:rStyle w:val="af8"/>
          <w:rFonts w:cs="Times New Roman"/>
          <w:i w:val="0"/>
          <w:iCs w:val="0"/>
          <w:u w:val="none"/>
        </w:rPr>
      </w:pPr>
      <w:r w:rsidRPr="005179BC">
        <w:rPr>
          <w:rFonts w:cs="Times New Roman"/>
          <w:sz w:val="24"/>
          <w:szCs w:val="24"/>
        </w:rPr>
        <w:t>Руководствуясь основной целью, педагогический коллектив определил ряд задач</w:t>
      </w:r>
      <w:r w:rsidRPr="005179BC">
        <w:rPr>
          <w:rFonts w:cs="Times New Roman"/>
          <w:b/>
          <w:bCs/>
          <w:sz w:val="24"/>
          <w:szCs w:val="24"/>
        </w:rPr>
        <w:t>:</w:t>
      </w:r>
    </w:p>
    <w:p w:rsidR="00EC45DD" w:rsidRPr="005179BC" w:rsidRDefault="00EC45DD" w:rsidP="009055B1">
      <w:pPr>
        <w:pStyle w:val="af7"/>
        <w:numPr>
          <w:ilvl w:val="0"/>
          <w:numId w:val="18"/>
        </w:numPr>
        <w:rPr>
          <w:lang w:val="ru-RU"/>
        </w:rPr>
      </w:pPr>
      <w:r w:rsidRPr="005179BC">
        <w:rPr>
          <w:lang w:val="ru-RU"/>
        </w:rPr>
        <w:t>Воспитание гражданственности, патриотизма</w:t>
      </w:r>
    </w:p>
    <w:p w:rsidR="00EC45DD" w:rsidRPr="005179BC" w:rsidRDefault="00EC45DD" w:rsidP="009055B1">
      <w:pPr>
        <w:pStyle w:val="af7"/>
        <w:numPr>
          <w:ilvl w:val="0"/>
          <w:numId w:val="18"/>
        </w:numPr>
        <w:rPr>
          <w:lang w:val="ru-RU"/>
        </w:rPr>
      </w:pPr>
      <w:r w:rsidRPr="005179BC">
        <w:rPr>
          <w:lang w:val="ru-RU"/>
        </w:rPr>
        <w:t>Формирование основ общечеловеческой культуры</w:t>
      </w:r>
    </w:p>
    <w:p w:rsidR="00EC45DD" w:rsidRPr="005179BC" w:rsidRDefault="00EC45DD" w:rsidP="009055B1">
      <w:pPr>
        <w:pStyle w:val="af7"/>
        <w:numPr>
          <w:ilvl w:val="0"/>
          <w:numId w:val="18"/>
        </w:numPr>
        <w:rPr>
          <w:lang w:val="ru-RU"/>
        </w:rPr>
      </w:pPr>
      <w:r w:rsidRPr="005179BC">
        <w:rPr>
          <w:lang w:val="ru-RU"/>
        </w:rPr>
        <w:t>Использование различных форм обучения и воспитания для формирования активной жизненной позиции школьников</w:t>
      </w:r>
    </w:p>
    <w:p w:rsidR="00EC45DD" w:rsidRPr="005179BC" w:rsidRDefault="00EC45DD" w:rsidP="009055B1">
      <w:pPr>
        <w:pStyle w:val="af7"/>
        <w:numPr>
          <w:ilvl w:val="0"/>
          <w:numId w:val="18"/>
        </w:numPr>
        <w:rPr>
          <w:lang w:val="ru-RU"/>
        </w:rPr>
      </w:pPr>
      <w:r w:rsidRPr="005179BC">
        <w:rPr>
          <w:lang w:val="ru-RU"/>
        </w:rPr>
        <w:t>Формирование толерантности</w:t>
      </w:r>
    </w:p>
    <w:p w:rsidR="00EC45DD" w:rsidRPr="005179BC" w:rsidRDefault="00EC45DD" w:rsidP="009055B1">
      <w:pPr>
        <w:pStyle w:val="af7"/>
        <w:numPr>
          <w:ilvl w:val="0"/>
          <w:numId w:val="18"/>
        </w:numPr>
        <w:rPr>
          <w:sz w:val="28"/>
          <w:szCs w:val="28"/>
          <w:lang w:val="ru-RU"/>
        </w:rPr>
      </w:pPr>
      <w:r w:rsidRPr="005179BC">
        <w:rPr>
          <w:lang w:val="ru-RU"/>
        </w:rPr>
        <w:t>Создание системы взаимодействия учителей, родителей и учащихся</w:t>
      </w:r>
    </w:p>
    <w:p w:rsidR="00EC45DD" w:rsidRPr="00055726" w:rsidRDefault="00EC45DD" w:rsidP="0012478A">
      <w:pPr>
        <w:pStyle w:val="ac"/>
        <w:ind w:firstLine="708"/>
      </w:pPr>
      <w:r w:rsidRPr="00055726">
        <w:t xml:space="preserve">Исходя из целей и задач воспитательной работы, были определены </w:t>
      </w:r>
      <w:r w:rsidRPr="00055726">
        <w:rPr>
          <w:b/>
          <w:bCs/>
          <w:i/>
          <w:iCs/>
          <w:u w:val="single"/>
        </w:rPr>
        <w:t>приоритетные направления воспитательной  деятельности</w:t>
      </w:r>
      <w:r w:rsidRPr="00055726">
        <w:rPr>
          <w:u w:val="single"/>
        </w:rPr>
        <w:t xml:space="preserve">: </w:t>
      </w:r>
    </w:p>
    <w:p w:rsidR="00EC45DD" w:rsidRPr="00055726" w:rsidRDefault="00EC45DD" w:rsidP="0012478A">
      <w:pPr>
        <w:pStyle w:val="ac"/>
      </w:pPr>
      <w:r w:rsidRPr="00055726">
        <w:rPr>
          <w:b/>
          <w:bCs/>
        </w:rPr>
        <w:t> </w:t>
      </w:r>
      <w:r w:rsidRPr="00055726">
        <w:rPr>
          <w:b/>
          <w:bCs/>
          <w:u w:val="single"/>
        </w:rPr>
        <w:t>Учебно-познавательная деятельность</w:t>
      </w:r>
      <w:r w:rsidRPr="00055726">
        <w:rPr>
          <w:b/>
          <w:bCs/>
        </w:rPr>
        <w:t xml:space="preserve"> </w:t>
      </w:r>
      <w:r w:rsidRPr="00055726">
        <w:t xml:space="preserve">предполагает формирование у учащихся эмоционально-положительного отношения к учёбе, знаниям, науке, людям интеллектуального труда. Это  формирование культуры знаний,   умения построения личностно-ориентированного содержания образования, стремления к самообразованию, а также создание имиджа и атмосферы познавательного комфорта школы. Одним из важнейших направлений в этой деятельности является участие школьников в различных конкурсах, олимпиадах, организации проектной деятельности. </w:t>
      </w:r>
    </w:p>
    <w:p w:rsidR="00BD7782" w:rsidRPr="00FF30E9" w:rsidRDefault="00EC45DD" w:rsidP="00BD7782">
      <w:pPr>
        <w:spacing w:line="240" w:lineRule="atLeast"/>
        <w:ind w:firstLine="709"/>
        <w:rPr>
          <w:b/>
          <w:color w:val="000000"/>
          <w:sz w:val="24"/>
          <w:szCs w:val="24"/>
        </w:rPr>
      </w:pPr>
      <w:r w:rsidRPr="00055726">
        <w:rPr>
          <w:u w:val="single"/>
        </w:rPr>
        <w:t> </w:t>
      </w:r>
      <w:r w:rsidRPr="00055726">
        <w:rPr>
          <w:b/>
          <w:bCs/>
          <w:u w:val="single"/>
        </w:rPr>
        <w:t xml:space="preserve">Гражданско-патриотическое </w:t>
      </w:r>
      <w:r w:rsidRPr="00FF30E9">
        <w:rPr>
          <w:b/>
          <w:bCs/>
          <w:sz w:val="24"/>
          <w:szCs w:val="24"/>
          <w:u w:val="single"/>
        </w:rPr>
        <w:t>воспитание</w:t>
      </w:r>
      <w:r w:rsidRPr="00FF30E9">
        <w:rPr>
          <w:sz w:val="24"/>
          <w:szCs w:val="24"/>
        </w:rPr>
        <w:t xml:space="preserve"> включает в себя воспитание осознания учащимися как нравственной ценности причастности к судьбе Отечества, его прошлому, настоящему и будущему, воспитание интереса к истории родного края и Отечества, расширение представлений о своём городе, его истории и культуре, о героях Великой Отечественной войны, работниках тыла, воспитание чуткости, доброты и милосердия. Это работа </w:t>
      </w:r>
      <w:proofErr w:type="gramStart"/>
      <w:r w:rsidRPr="00FF30E9">
        <w:rPr>
          <w:sz w:val="24"/>
          <w:szCs w:val="24"/>
        </w:rPr>
        <w:t>работниках</w:t>
      </w:r>
      <w:proofErr w:type="gramEnd"/>
      <w:r w:rsidRPr="00FF30E9">
        <w:rPr>
          <w:sz w:val="24"/>
          <w:szCs w:val="24"/>
        </w:rPr>
        <w:t xml:space="preserve"> тыла, воспитание чуткости, доброты и милосердия. Это работа музея «Сыны Отечества», экскурсионная работа, работа с ветеранами. Главная составляющая этого направления – совместная работа с Советом ветеранов района. </w:t>
      </w:r>
      <w:r w:rsidR="00B66E05" w:rsidRPr="00FF30E9">
        <w:rPr>
          <w:color w:val="000000"/>
          <w:sz w:val="24"/>
          <w:szCs w:val="24"/>
        </w:rPr>
        <w:t xml:space="preserve">В школе традиционно проводятся встречи с ветеранами, Уроки мужества. Ветераны являются активными участниками наших праздников, с удовольствием общаются с нашими ребятами. Большая роль в этом принадлежит  руководителю нашего школьного музея </w:t>
      </w:r>
      <w:proofErr w:type="spellStart"/>
      <w:r w:rsidR="00B66E05" w:rsidRPr="00FF30E9">
        <w:rPr>
          <w:b/>
          <w:color w:val="000000"/>
          <w:sz w:val="24"/>
          <w:szCs w:val="24"/>
        </w:rPr>
        <w:t>Жуже</w:t>
      </w:r>
      <w:proofErr w:type="spellEnd"/>
      <w:r w:rsidR="00B66E05" w:rsidRPr="00FF30E9">
        <w:rPr>
          <w:b/>
          <w:color w:val="000000"/>
          <w:sz w:val="24"/>
          <w:szCs w:val="24"/>
        </w:rPr>
        <w:t xml:space="preserve"> И.Ю</w:t>
      </w:r>
      <w:r w:rsidR="00A2108E" w:rsidRPr="00FF30E9">
        <w:rPr>
          <w:b/>
          <w:color w:val="000000"/>
          <w:sz w:val="24"/>
          <w:szCs w:val="24"/>
        </w:rPr>
        <w:t>.</w:t>
      </w:r>
    </w:p>
    <w:p w:rsidR="00BD7782" w:rsidRPr="00FF30E9" w:rsidRDefault="00B66E05" w:rsidP="00BD7782">
      <w:pPr>
        <w:spacing w:line="240" w:lineRule="atLeast"/>
        <w:ind w:firstLine="709"/>
        <w:rPr>
          <w:color w:val="000000"/>
          <w:sz w:val="24"/>
          <w:szCs w:val="24"/>
        </w:rPr>
      </w:pPr>
      <w:r w:rsidRPr="00FF30E9">
        <w:rPr>
          <w:color w:val="000000"/>
          <w:sz w:val="24"/>
          <w:szCs w:val="24"/>
        </w:rPr>
        <w:t>В ноябре 2011 года в школе прошло заседание круглого стола, посвящённого 70-летию Московской битвы, в котором приняли участие ветераны Великой Отечественной войны, старшеклассники школ и представители</w:t>
      </w:r>
      <w:r w:rsidR="00BD7782" w:rsidRPr="00FF30E9">
        <w:rPr>
          <w:color w:val="000000"/>
          <w:sz w:val="24"/>
          <w:szCs w:val="24"/>
        </w:rPr>
        <w:t xml:space="preserve"> молодёжных организаций района.</w:t>
      </w:r>
    </w:p>
    <w:p w:rsidR="00EC45DD" w:rsidRPr="00B66E05" w:rsidRDefault="00B66E05" w:rsidP="00BD7782">
      <w:pPr>
        <w:spacing w:line="240" w:lineRule="atLeast"/>
        <w:ind w:firstLine="709"/>
        <w:rPr>
          <w:color w:val="000000"/>
        </w:rPr>
      </w:pPr>
      <w:r>
        <w:rPr>
          <w:color w:val="000000"/>
        </w:rPr>
        <w:t>Ко Дню Победы была открыта выставка экспонатов времён Великой Отечественной войны. Часть материалов была представлена учителем истории Перфильевым Г.О., который вместе с учениками 11 класса участвовал  в поисковой экспедиции.</w:t>
      </w:r>
    </w:p>
    <w:p w:rsidR="00EC45DD" w:rsidRPr="00055726" w:rsidRDefault="00EC45DD" w:rsidP="0012478A">
      <w:pPr>
        <w:pStyle w:val="ac"/>
      </w:pPr>
      <w:r w:rsidRPr="00055726">
        <w:rPr>
          <w:b/>
          <w:bCs/>
          <w:u w:val="single"/>
        </w:rPr>
        <w:lastRenderedPageBreak/>
        <w:t>Духовно-нравственное и нравственно-правовое воспитание</w:t>
      </w:r>
      <w:r w:rsidRPr="00055726">
        <w:t xml:space="preserve"> основано на развитии у школьников нравственных и этических норм жизни, формировании правил поведения. Это изучение правовой культуры, это деятельность по созданию правового всеобуча учащихся и родителей, формирование в школьном коллективе детей и взрослых уважительного отношения к правам друг друга, формирование качеств, от которых зависит культура поведения, культура труда и общения, профилактика правонарушений, усвоение  понятий «права и обязанности», «настойчивость», «долг», «сдержанность», «управление собой», «порядочность». </w:t>
      </w:r>
    </w:p>
    <w:p w:rsidR="00EC45DD" w:rsidRPr="00FF30E9" w:rsidRDefault="00EC45DD" w:rsidP="0012478A">
      <w:pPr>
        <w:rPr>
          <w:sz w:val="24"/>
          <w:szCs w:val="24"/>
        </w:rPr>
      </w:pPr>
      <w:r w:rsidRPr="00055726">
        <w:rPr>
          <w:b/>
          <w:bCs/>
          <w:sz w:val="24"/>
          <w:szCs w:val="24"/>
          <w:u w:val="single"/>
        </w:rPr>
        <w:t>Художественно-эстетическая деятельность,</w:t>
      </w:r>
      <w:r w:rsidRPr="00055726">
        <w:rPr>
          <w:sz w:val="24"/>
          <w:szCs w:val="24"/>
          <w:u w:val="single"/>
        </w:rPr>
        <w:t xml:space="preserve"> </w:t>
      </w:r>
      <w:r w:rsidRPr="00055726">
        <w:rPr>
          <w:b/>
          <w:bCs/>
          <w:sz w:val="24"/>
          <w:szCs w:val="24"/>
          <w:u w:val="single"/>
        </w:rPr>
        <w:t>культурологическое воспитание</w:t>
      </w:r>
      <w:r w:rsidRPr="00055726">
        <w:rPr>
          <w:b/>
          <w:bCs/>
          <w:sz w:val="24"/>
          <w:szCs w:val="24"/>
        </w:rPr>
        <w:t xml:space="preserve"> </w:t>
      </w:r>
      <w:r w:rsidRPr="00055726">
        <w:rPr>
          <w:sz w:val="24"/>
          <w:szCs w:val="24"/>
        </w:rPr>
        <w:t xml:space="preserve">реализуется </w:t>
      </w:r>
      <w:r w:rsidRPr="00FF30E9">
        <w:rPr>
          <w:sz w:val="24"/>
          <w:szCs w:val="24"/>
        </w:rPr>
        <w:t>в процессе развития  творчества и самостоятельности, выявление творческих способностей, наклонностей учеников, вовлечение их в разнообразную творческую деятельность, приобщение к национальным традициям и обычаям, культуре поведения</w:t>
      </w:r>
      <w:proofErr w:type="gramStart"/>
      <w:r w:rsidRPr="00FF30E9">
        <w:rPr>
          <w:sz w:val="24"/>
          <w:szCs w:val="24"/>
        </w:rPr>
        <w:t xml:space="preserve"> .</w:t>
      </w:r>
      <w:proofErr w:type="gramEnd"/>
      <w:r w:rsidRPr="00FF30E9">
        <w:rPr>
          <w:sz w:val="24"/>
          <w:szCs w:val="24"/>
        </w:rPr>
        <w:t xml:space="preserve">В этом направлении велика роль системы дополнительного образования, работы кружков.  </w:t>
      </w:r>
    </w:p>
    <w:p w:rsidR="00B66E05" w:rsidRPr="00FF30E9" w:rsidRDefault="00B66E05" w:rsidP="00B66E05">
      <w:pPr>
        <w:rPr>
          <w:rFonts w:eastAsia="Calibri"/>
          <w:sz w:val="24"/>
          <w:szCs w:val="24"/>
        </w:rPr>
      </w:pPr>
      <w:r w:rsidRPr="00FF30E9">
        <w:rPr>
          <w:rFonts w:eastAsia="Calibri"/>
          <w:sz w:val="24"/>
          <w:szCs w:val="24"/>
        </w:rPr>
        <w:t xml:space="preserve">Развитию творчества также способствует проведение предметных недель, в которых может участвовать каждый ученик. В 2011-2012 учебном году в школе прошли предметные недели по литературе, истории, математике, естественным наукам. Особый интерес учащихся вызвало творческое задание по английскому языку, которое проходило в виде музыкального конкурса  «Евровидение».  </w:t>
      </w:r>
    </w:p>
    <w:p w:rsidR="00B66E05" w:rsidRPr="00FF30E9" w:rsidRDefault="00B66E05" w:rsidP="00B66E05">
      <w:pPr>
        <w:rPr>
          <w:rFonts w:eastAsia="Calibri"/>
          <w:sz w:val="24"/>
          <w:szCs w:val="24"/>
        </w:rPr>
      </w:pPr>
      <w:r w:rsidRPr="00FF30E9">
        <w:rPr>
          <w:rFonts w:eastAsia="Calibri"/>
          <w:sz w:val="24"/>
          <w:szCs w:val="24"/>
        </w:rPr>
        <w:t xml:space="preserve">          Учащиеся нашей школы с удовольствием участвуют в турнирах КВН.  Школьная команда КВН, руководимая учителем английского языка </w:t>
      </w:r>
      <w:proofErr w:type="spellStart"/>
      <w:r w:rsidRPr="00FF30E9">
        <w:rPr>
          <w:rStyle w:val="af4"/>
          <w:sz w:val="24"/>
          <w:szCs w:val="24"/>
        </w:rPr>
        <w:t>Костуром</w:t>
      </w:r>
      <w:proofErr w:type="spellEnd"/>
      <w:r w:rsidRPr="00FF30E9">
        <w:rPr>
          <w:rStyle w:val="af4"/>
          <w:sz w:val="24"/>
          <w:szCs w:val="24"/>
        </w:rPr>
        <w:t xml:space="preserve"> В.Ю.</w:t>
      </w:r>
      <w:r w:rsidRPr="00FF30E9">
        <w:rPr>
          <w:rFonts w:eastAsia="Calibri"/>
          <w:sz w:val="24"/>
          <w:szCs w:val="24"/>
        </w:rPr>
        <w:t xml:space="preserve"> стала чемпионом Москвы.</w:t>
      </w:r>
    </w:p>
    <w:p w:rsidR="00B66E05" w:rsidRPr="00FF30E9" w:rsidRDefault="00B66E05" w:rsidP="0012478A">
      <w:pPr>
        <w:rPr>
          <w:rFonts w:eastAsia="Calibri"/>
          <w:sz w:val="24"/>
          <w:szCs w:val="24"/>
        </w:rPr>
      </w:pPr>
      <w:r w:rsidRPr="00FF30E9">
        <w:rPr>
          <w:rFonts w:eastAsia="Calibri"/>
          <w:sz w:val="24"/>
          <w:szCs w:val="24"/>
        </w:rPr>
        <w:t xml:space="preserve">       Абсолютный полёт творчества учителей и учеников школы можно увидеть во время проведения выпускных праздников, которые традиционно проходят весело и запоминаются надолго.</w:t>
      </w:r>
    </w:p>
    <w:p w:rsidR="00EC45DD" w:rsidRPr="00055726" w:rsidRDefault="00EC45DD" w:rsidP="0012478A">
      <w:pPr>
        <w:pStyle w:val="ac"/>
      </w:pPr>
      <w:r w:rsidRPr="00055726">
        <w:rPr>
          <w:b/>
          <w:bCs/>
          <w:u w:val="single"/>
        </w:rPr>
        <w:t>Спортивн</w:t>
      </w:r>
      <w:proofErr w:type="gramStart"/>
      <w:r w:rsidRPr="00055726">
        <w:rPr>
          <w:b/>
          <w:bCs/>
          <w:u w:val="single"/>
        </w:rPr>
        <w:t>о-</w:t>
      </w:r>
      <w:proofErr w:type="gramEnd"/>
      <w:r w:rsidRPr="00055726">
        <w:rPr>
          <w:b/>
          <w:bCs/>
          <w:u w:val="single"/>
        </w:rPr>
        <w:t>-оздоровительная деятельность и формирование здорового образа жизни</w:t>
      </w:r>
      <w:r w:rsidRPr="00055726">
        <w:t xml:space="preserve"> строится в процессе создания условий для сохранения и укрепления здоровья учащихся, в их воспитании стремления к здоровому образу жизни. </w:t>
      </w:r>
    </w:p>
    <w:p w:rsidR="00EC45DD" w:rsidRPr="00055726" w:rsidRDefault="00EC45DD" w:rsidP="0012478A">
      <w:pPr>
        <w:pStyle w:val="ac"/>
      </w:pPr>
      <w:r w:rsidRPr="00055726">
        <w:rPr>
          <w:b/>
          <w:bCs/>
          <w:u w:val="single"/>
        </w:rPr>
        <w:t>Трудовое и экологическое воспитание</w:t>
      </w:r>
      <w:r w:rsidRPr="00055726">
        <w:rPr>
          <w:b/>
          <w:bCs/>
        </w:rPr>
        <w:t xml:space="preserve"> </w:t>
      </w:r>
      <w:r w:rsidRPr="00055726">
        <w:t xml:space="preserve">осуществляется посредством формирования экологического поведения, обеспечивающего сохранения на Земле природы и человека, их взаимодействия, создаёт условия для трудовой деятельности. </w:t>
      </w:r>
      <w:r w:rsidR="00B66E05" w:rsidRPr="005179BC">
        <w:rPr>
          <w:color w:val="000000"/>
        </w:rPr>
        <w:t>В школе организовано дежурство старшеклассников по поддержанию чистоты и порядка в школе.</w:t>
      </w:r>
    </w:p>
    <w:p w:rsidR="00EC45DD" w:rsidRPr="00055726" w:rsidRDefault="00EC45DD" w:rsidP="0012478A">
      <w:pPr>
        <w:pStyle w:val="ac"/>
        <w:textAlignment w:val="top"/>
      </w:pPr>
      <w:r w:rsidRPr="00055726">
        <w:rPr>
          <w:b/>
          <w:bCs/>
          <w:u w:val="single"/>
        </w:rPr>
        <w:t>Развитие ученического самоуправления</w:t>
      </w:r>
      <w:r w:rsidRPr="00055726">
        <w:t xml:space="preserve"> подразумевает подготовку молодых граждан к участию в управлении своей страной, начиная с управления своим ученическим коллективом, формирование в школе демократических отношений между педагогами и учащимися, защита прав школьников, активизацию участия школьников в организации повседневной жизни своего коллектива. </w:t>
      </w:r>
      <w:r w:rsidR="00B66E05" w:rsidRPr="00636860">
        <w:rPr>
          <w:color w:val="000000"/>
        </w:rPr>
        <w:t xml:space="preserve">В школе работает система самоуправления, которая реализуется через работу </w:t>
      </w:r>
      <w:r w:rsidR="00B66E05" w:rsidRPr="00636860">
        <w:rPr>
          <w:rStyle w:val="af4"/>
        </w:rPr>
        <w:t>Школьного совета.</w:t>
      </w:r>
      <w:r w:rsidR="00B66E05" w:rsidRPr="00636860">
        <w:rPr>
          <w:color w:val="000000"/>
        </w:rPr>
        <w:t xml:space="preserve"> </w:t>
      </w:r>
      <w:r w:rsidR="00B66E05" w:rsidRPr="00C95CF9">
        <w:rPr>
          <w:color w:val="000000"/>
        </w:rPr>
        <w:t xml:space="preserve">Традиционным делом в школе является День самоуправления, который организуют старшеклассники ко </w:t>
      </w:r>
      <w:r w:rsidR="00B66E05">
        <w:rPr>
          <w:color w:val="000000"/>
        </w:rPr>
        <w:t>Д</w:t>
      </w:r>
      <w:r w:rsidR="00B66E05" w:rsidRPr="00C95CF9">
        <w:rPr>
          <w:color w:val="000000"/>
        </w:rPr>
        <w:t>ню учителя</w:t>
      </w:r>
    </w:p>
    <w:p w:rsidR="00EC45DD" w:rsidRPr="00055726" w:rsidRDefault="00EC45DD" w:rsidP="0012478A">
      <w:pPr>
        <w:pStyle w:val="ac"/>
      </w:pPr>
      <w:r w:rsidRPr="00055726">
        <w:rPr>
          <w:b/>
          <w:bCs/>
          <w:u w:val="single"/>
        </w:rPr>
        <w:lastRenderedPageBreak/>
        <w:t>Профориентационная деятельность</w:t>
      </w:r>
      <w:r w:rsidRPr="00055726">
        <w:t xml:space="preserve"> помогает учащимся в профессиональном становлении, жизненном самоопределении. </w:t>
      </w:r>
    </w:p>
    <w:p w:rsidR="00EC45DD" w:rsidRPr="00055726" w:rsidRDefault="00EC45DD" w:rsidP="0012478A">
      <w:pPr>
        <w:spacing w:before="100" w:beforeAutospacing="1" w:after="100" w:afterAutospacing="1"/>
        <w:rPr>
          <w:sz w:val="24"/>
          <w:szCs w:val="24"/>
        </w:rPr>
      </w:pPr>
      <w:r w:rsidRPr="00055726">
        <w:rPr>
          <w:b/>
          <w:bCs/>
          <w:sz w:val="24"/>
          <w:szCs w:val="24"/>
          <w:u w:val="single"/>
        </w:rPr>
        <w:t>Основы безопасности жизнедеятельности</w:t>
      </w:r>
      <w:r w:rsidRPr="00055726">
        <w:rPr>
          <w:b/>
          <w:bCs/>
          <w:sz w:val="24"/>
          <w:szCs w:val="24"/>
        </w:rPr>
        <w:t xml:space="preserve"> </w:t>
      </w:r>
      <w:r w:rsidRPr="00055726">
        <w:rPr>
          <w:sz w:val="24"/>
          <w:szCs w:val="24"/>
        </w:rPr>
        <w:t>включают</w:t>
      </w:r>
      <w:r w:rsidRPr="00055726">
        <w:rPr>
          <w:b/>
          <w:bCs/>
          <w:sz w:val="24"/>
          <w:szCs w:val="24"/>
        </w:rPr>
        <w:t xml:space="preserve"> </w:t>
      </w:r>
      <w:r w:rsidRPr="00055726">
        <w:rPr>
          <w:sz w:val="24"/>
          <w:szCs w:val="24"/>
        </w:rPr>
        <w:t>формирование сознательного и ответственного отношения к личной безопасности и безопасности окружающих, усвоение  знаний и умений распознавать и оценивать опасные ситуации, определять способы защиты от них, оказывать само- и взаимопомощь, изучать правила дорожного движения и следовать им, основы медицинских знаний и здорового образа жизни, основы военной службы.</w:t>
      </w:r>
    </w:p>
    <w:p w:rsidR="00EC45DD" w:rsidRPr="00055726" w:rsidRDefault="00EC45DD" w:rsidP="0012478A">
      <w:pPr>
        <w:pStyle w:val="ac"/>
      </w:pPr>
      <w:r w:rsidRPr="00055726">
        <w:rPr>
          <w:b/>
          <w:bCs/>
          <w:u w:val="single"/>
        </w:rPr>
        <w:t>Совместная воспитательная работа школы и семьи</w:t>
      </w:r>
      <w:r w:rsidRPr="00055726">
        <w:t xml:space="preserve"> включает в себя совершенствование коллективной и индивидуальной работы с родителями, формирование эффективной системы взаимодействия родителей и учителей для создания благоприятной среды для сплочения детей в единый дружный коллектив, создание в школе благоприятных условий для свободного развития духовно богатой личности.  </w:t>
      </w:r>
    </w:p>
    <w:p w:rsidR="00EC45DD" w:rsidRPr="005179BC" w:rsidRDefault="00EC45DD" w:rsidP="0053706E">
      <w:pPr>
        <w:pStyle w:val="ac"/>
        <w:spacing w:before="0" w:beforeAutospacing="0" w:after="0" w:afterAutospacing="0"/>
        <w:jc w:val="both"/>
      </w:pPr>
      <w:r w:rsidRPr="005179BC">
        <w:t>Целостность образовательного процесса достигается наличием общих концептуальных идей для построения как базового, так и дополнительного образования и опорой на единые принципы:</w:t>
      </w:r>
    </w:p>
    <w:p w:rsidR="00EC45DD" w:rsidRPr="005179BC" w:rsidRDefault="00EC45DD" w:rsidP="009055B1">
      <w:pPr>
        <w:numPr>
          <w:ilvl w:val="1"/>
          <w:numId w:val="5"/>
        </w:numPr>
        <w:tabs>
          <w:tab w:val="clear" w:pos="2160"/>
        </w:tabs>
        <w:spacing w:after="0" w:line="240" w:lineRule="auto"/>
        <w:ind w:left="0" w:firstLine="360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Принцип самореализации направлен на самостоятельную реализацию учащихся в любой сфере жизнедеятельности школы, прежде всего, в художественно-эстетическом, физическом развитии и самоуправлении.</w:t>
      </w:r>
    </w:p>
    <w:p w:rsidR="00EC45DD" w:rsidRPr="005179BC" w:rsidRDefault="00EC45DD" w:rsidP="009055B1">
      <w:pPr>
        <w:numPr>
          <w:ilvl w:val="1"/>
          <w:numId w:val="5"/>
        </w:numPr>
        <w:tabs>
          <w:tab w:val="clear" w:pos="2160"/>
        </w:tabs>
        <w:spacing w:after="0" w:line="240" w:lineRule="auto"/>
        <w:ind w:left="0" w:firstLine="360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Принцип творческой активности направлен на самостоятельную самореализацию, поиск нового, на развитие оригинальности, инициативы, фантазии обучаемых.</w:t>
      </w:r>
    </w:p>
    <w:p w:rsidR="00EC45DD" w:rsidRPr="005179BC" w:rsidRDefault="00EC45DD" w:rsidP="009055B1">
      <w:pPr>
        <w:numPr>
          <w:ilvl w:val="1"/>
          <w:numId w:val="5"/>
        </w:numPr>
        <w:tabs>
          <w:tab w:val="clear" w:pos="2160"/>
        </w:tabs>
        <w:spacing w:after="0" w:line="240" w:lineRule="auto"/>
        <w:ind w:left="0" w:firstLine="360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Принцип элективности направлен на умение делать выбор в различных ситуациях, умение вести себя в соответствии с правовыми нормами, противодействовать асоциальным явлениям.</w:t>
      </w:r>
    </w:p>
    <w:p w:rsidR="00EC45DD" w:rsidRPr="005179BC" w:rsidRDefault="00EC45DD" w:rsidP="009055B1">
      <w:pPr>
        <w:numPr>
          <w:ilvl w:val="1"/>
          <w:numId w:val="5"/>
        </w:numPr>
        <w:tabs>
          <w:tab w:val="clear" w:pos="2160"/>
        </w:tabs>
        <w:spacing w:after="0" w:line="240" w:lineRule="auto"/>
        <w:ind w:left="0" w:firstLine="360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Принцип успешности</w:t>
      </w:r>
      <w:r w:rsidRPr="005179BC">
        <w:rPr>
          <w:rFonts w:cs="Times New Roman"/>
          <w:b/>
          <w:bCs/>
          <w:sz w:val="24"/>
          <w:szCs w:val="24"/>
        </w:rPr>
        <w:t xml:space="preserve"> </w:t>
      </w:r>
      <w:r w:rsidRPr="005179BC">
        <w:rPr>
          <w:rFonts w:cs="Times New Roman"/>
          <w:sz w:val="24"/>
          <w:szCs w:val="24"/>
        </w:rPr>
        <w:t xml:space="preserve"> помогает  сформировать  у обучающихся чувство нужности, востребованности, желания делать, быть  конкурентноспособным  («я нужен», «я могу», «я делаю»).</w:t>
      </w:r>
    </w:p>
    <w:p w:rsidR="002234B5" w:rsidRPr="005179BC" w:rsidRDefault="00EC45DD" w:rsidP="00FF30E9">
      <w:pPr>
        <w:numPr>
          <w:ilvl w:val="1"/>
          <w:numId w:val="5"/>
        </w:numPr>
        <w:tabs>
          <w:tab w:val="clear" w:pos="2160"/>
        </w:tabs>
        <w:spacing w:after="0" w:line="240" w:lineRule="auto"/>
        <w:ind w:left="0" w:firstLine="360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Принцип социально-педагогического сопровождения – это комплекс последовательных педагогических действий учителя, помогающий учащимся понять возникающие жизненные ситуации, обеспечивающий их саморазвитие на основе рефлексии происходящего.</w:t>
      </w:r>
    </w:p>
    <w:p w:rsidR="00B66E05" w:rsidRPr="005179BC" w:rsidRDefault="00B66E05" w:rsidP="00B66E05">
      <w:pPr>
        <w:spacing w:beforeAutospacing="1"/>
        <w:ind w:left="1416" w:firstLine="708"/>
        <w:rPr>
          <w:color w:val="1F497D"/>
          <w:u w:val="single"/>
        </w:rPr>
      </w:pPr>
      <w:r w:rsidRPr="00207C99">
        <w:rPr>
          <w:color w:val="000000"/>
        </w:rPr>
        <w:t xml:space="preserve">   </w:t>
      </w:r>
      <w:r w:rsidRPr="005179BC">
        <w:rPr>
          <w:color w:val="1F497D"/>
          <w:u w:val="single"/>
        </w:rPr>
        <w:t>Основные общешкольные дела</w:t>
      </w:r>
    </w:p>
    <w:p w:rsidR="00B66E05" w:rsidRPr="00207C99" w:rsidRDefault="00B66E05" w:rsidP="00B66E05">
      <w:pPr>
        <w:pStyle w:val="af7"/>
        <w:numPr>
          <w:ilvl w:val="0"/>
          <w:numId w:val="38"/>
        </w:numPr>
        <w:spacing w:beforeAutospacing="1"/>
        <w:contextualSpacing/>
        <w:rPr>
          <w:color w:val="000000"/>
          <w:lang w:val="ru-RU" w:eastAsia="ru-RU"/>
        </w:rPr>
      </w:pPr>
      <w:r w:rsidRPr="00207C99">
        <w:rPr>
          <w:color w:val="000000"/>
          <w:lang w:val="ru-RU" w:eastAsia="ru-RU"/>
        </w:rPr>
        <w:t>День знаний 1 сентября</w:t>
      </w:r>
    </w:p>
    <w:p w:rsidR="00B66E05" w:rsidRDefault="00B66E05" w:rsidP="00B66E05">
      <w:pPr>
        <w:pStyle w:val="af7"/>
        <w:numPr>
          <w:ilvl w:val="0"/>
          <w:numId w:val="38"/>
        </w:numPr>
        <w:spacing w:beforeAutospacing="1"/>
        <w:contextualSpacing/>
        <w:rPr>
          <w:color w:val="000000"/>
          <w:lang w:val="ru-RU" w:eastAsia="ru-RU"/>
        </w:rPr>
      </w:pPr>
      <w:r w:rsidRPr="00207C99">
        <w:rPr>
          <w:color w:val="000000"/>
          <w:lang w:val="ru-RU" w:eastAsia="ru-RU"/>
        </w:rPr>
        <w:t>День учителя</w:t>
      </w:r>
    </w:p>
    <w:p w:rsidR="00B66E05" w:rsidRPr="00207C99" w:rsidRDefault="00B66E05" w:rsidP="00B66E05">
      <w:pPr>
        <w:pStyle w:val="af7"/>
        <w:numPr>
          <w:ilvl w:val="0"/>
          <w:numId w:val="38"/>
        </w:numPr>
        <w:spacing w:beforeAutospacing="1"/>
        <w:contextualSpacing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День первоклассника</w:t>
      </w:r>
    </w:p>
    <w:p w:rsidR="00B66E05" w:rsidRPr="00207C99" w:rsidRDefault="00B66E05" w:rsidP="00B66E05">
      <w:pPr>
        <w:pStyle w:val="af7"/>
        <w:numPr>
          <w:ilvl w:val="0"/>
          <w:numId w:val="38"/>
        </w:numPr>
        <w:spacing w:beforeAutospacing="1"/>
        <w:contextualSpacing/>
        <w:rPr>
          <w:color w:val="000000"/>
          <w:lang w:val="ru-RU" w:eastAsia="ru-RU"/>
        </w:rPr>
      </w:pPr>
      <w:r w:rsidRPr="00207C99">
        <w:rPr>
          <w:color w:val="000000"/>
          <w:lang w:val="ru-RU" w:eastAsia="ru-RU"/>
        </w:rPr>
        <w:t>Мероприятия, посвящённые 70-летию Московской битвы</w:t>
      </w:r>
    </w:p>
    <w:p w:rsidR="00B66E05" w:rsidRPr="00207C99" w:rsidRDefault="00B66E05" w:rsidP="00B66E05">
      <w:pPr>
        <w:pStyle w:val="af7"/>
        <w:numPr>
          <w:ilvl w:val="0"/>
          <w:numId w:val="38"/>
        </w:numPr>
        <w:spacing w:beforeAutospacing="1"/>
        <w:contextualSpacing/>
        <w:rPr>
          <w:color w:val="000000"/>
          <w:lang w:val="ru-RU" w:eastAsia="ru-RU"/>
        </w:rPr>
      </w:pPr>
      <w:r w:rsidRPr="00207C99">
        <w:rPr>
          <w:color w:val="000000"/>
          <w:lang w:val="ru-RU" w:eastAsia="ru-RU"/>
        </w:rPr>
        <w:t>Новогодний праздник</w:t>
      </w:r>
    </w:p>
    <w:p w:rsidR="00B66E05" w:rsidRPr="00207C99" w:rsidRDefault="00B66E05" w:rsidP="00B66E05">
      <w:pPr>
        <w:pStyle w:val="af7"/>
        <w:numPr>
          <w:ilvl w:val="0"/>
          <w:numId w:val="38"/>
        </w:numPr>
        <w:spacing w:beforeAutospacing="1"/>
        <w:contextualSpacing/>
        <w:rPr>
          <w:color w:val="000000"/>
          <w:lang w:val="ru-RU" w:eastAsia="ru-RU"/>
        </w:rPr>
      </w:pPr>
      <w:r w:rsidRPr="00207C99">
        <w:rPr>
          <w:color w:val="000000"/>
          <w:lang w:val="ru-RU" w:eastAsia="ru-RU"/>
        </w:rPr>
        <w:t>Евровидение</w:t>
      </w:r>
    </w:p>
    <w:p w:rsidR="00B66E05" w:rsidRPr="00207C99" w:rsidRDefault="00B66E05" w:rsidP="00B66E05">
      <w:pPr>
        <w:pStyle w:val="af7"/>
        <w:numPr>
          <w:ilvl w:val="0"/>
          <w:numId w:val="38"/>
        </w:numPr>
        <w:spacing w:beforeAutospacing="1"/>
        <w:contextualSpacing/>
        <w:rPr>
          <w:color w:val="000000"/>
          <w:lang w:val="ru-RU" w:eastAsia="ru-RU"/>
        </w:rPr>
      </w:pPr>
      <w:r w:rsidRPr="00207C99">
        <w:rPr>
          <w:color w:val="000000"/>
          <w:lang w:val="ru-RU" w:eastAsia="ru-RU"/>
        </w:rPr>
        <w:t>«О доблести, о подвигах, о славе» - праздник, посвящённый Дню защитника Отечества</w:t>
      </w:r>
    </w:p>
    <w:p w:rsidR="00B66E05" w:rsidRDefault="00B66E05" w:rsidP="00B66E05">
      <w:pPr>
        <w:pStyle w:val="af7"/>
        <w:numPr>
          <w:ilvl w:val="0"/>
          <w:numId w:val="38"/>
        </w:numPr>
        <w:spacing w:beforeAutospacing="1"/>
        <w:contextualSpacing/>
        <w:rPr>
          <w:color w:val="000000"/>
          <w:lang w:val="ru-RU" w:eastAsia="ru-RU"/>
        </w:rPr>
      </w:pPr>
      <w:r w:rsidRPr="00207C99">
        <w:rPr>
          <w:color w:val="000000"/>
          <w:lang w:val="ru-RU" w:eastAsia="ru-RU"/>
        </w:rPr>
        <w:t>Тематические предметные недели</w:t>
      </w:r>
    </w:p>
    <w:p w:rsidR="00B66E05" w:rsidRPr="00207C99" w:rsidRDefault="00B66E05" w:rsidP="00B66E05">
      <w:pPr>
        <w:pStyle w:val="af7"/>
        <w:numPr>
          <w:ilvl w:val="0"/>
          <w:numId w:val="38"/>
        </w:numPr>
        <w:spacing w:beforeAutospacing="1"/>
        <w:contextualSpacing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lastRenderedPageBreak/>
        <w:t>Линейка, посвящённая Дню космонавтики</w:t>
      </w:r>
    </w:p>
    <w:p w:rsidR="00B66E05" w:rsidRPr="005179BC" w:rsidRDefault="00B66E05" w:rsidP="00B66E05">
      <w:pPr>
        <w:numPr>
          <w:ilvl w:val="0"/>
          <w:numId w:val="38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B668B6">
        <w:rPr>
          <w:color w:val="000000"/>
        </w:rPr>
        <w:t>«Поклонимся</w:t>
      </w:r>
      <w:r>
        <w:rPr>
          <w:color w:val="000000"/>
        </w:rPr>
        <w:t xml:space="preserve"> великим тем годам…» - праздник</w:t>
      </w:r>
      <w:r w:rsidRPr="00B668B6">
        <w:rPr>
          <w:color w:val="000000"/>
        </w:rPr>
        <w:t>, посвящённый Дню Победы</w:t>
      </w:r>
    </w:p>
    <w:p w:rsidR="00EC45DD" w:rsidRPr="005179BC" w:rsidRDefault="00EC45DD" w:rsidP="00E652F5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:rsidR="00EC45DD" w:rsidRPr="005179BC" w:rsidRDefault="00EC45DD" w:rsidP="00E652F5">
      <w:pPr>
        <w:ind w:firstLine="360"/>
        <w:rPr>
          <w:sz w:val="24"/>
          <w:szCs w:val="24"/>
        </w:rPr>
      </w:pPr>
      <w:r w:rsidRPr="005179BC">
        <w:rPr>
          <w:sz w:val="24"/>
          <w:szCs w:val="24"/>
        </w:rPr>
        <w:t>Организация содержательного досуга занимает особое место в воспитательной деятельности школы. Это необходимо для устранения, прежде всего, перегрузки обучающихся. Органическое сочетание многообразных форм организации досуга школьников (экскурсии, музеи, театры, интеллектуальная игровая деятельность, интеллектуальные и спортивные соревнования, школьные праздники) расширяет культурное пространство для самореализации личности, стимулирует к твор</w:t>
      </w:r>
      <w:r w:rsidRPr="005179BC">
        <w:rPr>
          <w:sz w:val="24"/>
          <w:szCs w:val="24"/>
        </w:rPr>
        <w:softHyphen/>
        <w:t>честву, способствует интенсификации процесса формирования гуманистических ценностных ориентаций, а также сокращает пространство девиантного поведения, решая проблему занятости.</w:t>
      </w:r>
    </w:p>
    <w:p w:rsidR="00EC45DD" w:rsidRPr="00055726" w:rsidRDefault="00EC45DD" w:rsidP="00E652F5">
      <w:pPr>
        <w:ind w:firstLine="360"/>
        <w:rPr>
          <w:sz w:val="24"/>
          <w:szCs w:val="24"/>
        </w:rPr>
      </w:pPr>
      <w:r w:rsidRPr="00055726">
        <w:rPr>
          <w:sz w:val="24"/>
          <w:szCs w:val="24"/>
        </w:rPr>
        <w:t>Педагогический коллектив школы стремится к тому, чтобы культурно-досуговая программа носила целевой, комплексный и мно</w:t>
      </w:r>
      <w:r w:rsidRPr="00055726">
        <w:rPr>
          <w:sz w:val="24"/>
          <w:szCs w:val="24"/>
        </w:rPr>
        <w:softHyphen/>
        <w:t>гоуровневый характер, направленный на полноценное использование информационного, эстети</w:t>
      </w:r>
      <w:r w:rsidRPr="00055726">
        <w:rPr>
          <w:sz w:val="24"/>
          <w:szCs w:val="24"/>
        </w:rPr>
        <w:softHyphen/>
        <w:t>ческого и воспитательного по</w:t>
      </w:r>
      <w:r w:rsidRPr="00055726">
        <w:rPr>
          <w:sz w:val="24"/>
          <w:szCs w:val="24"/>
        </w:rPr>
        <w:softHyphen/>
        <w:t xml:space="preserve">тенциала культурного наследия Москвы и России. </w:t>
      </w:r>
    </w:p>
    <w:p w:rsidR="00EC45DD" w:rsidRPr="005179BC" w:rsidRDefault="00EC45DD" w:rsidP="00E652F5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6.2.</w:t>
      </w:r>
      <w:r w:rsidRPr="005179BC">
        <w:rPr>
          <w:rFonts w:cs="Times New Roman"/>
          <w:b/>
          <w:bCs/>
          <w:sz w:val="24"/>
          <w:szCs w:val="24"/>
        </w:rPr>
        <w:t xml:space="preserve"> </w:t>
      </w:r>
      <w:r w:rsidRPr="005179BC">
        <w:rPr>
          <w:rFonts w:cs="Times New Roman"/>
          <w:sz w:val="24"/>
          <w:szCs w:val="24"/>
        </w:rPr>
        <w:t xml:space="preserve">В школе действует орган ученического самоуправления – Школьный совет, </w:t>
      </w:r>
    </w:p>
    <w:p w:rsidR="00EC45DD" w:rsidRPr="005179BC" w:rsidRDefault="00EC45DD" w:rsidP="00E652F5">
      <w:pPr>
        <w:spacing w:after="0" w:line="240" w:lineRule="auto"/>
        <w:ind w:left="180" w:firstLine="360"/>
        <w:jc w:val="both"/>
        <w:rPr>
          <w:rFonts w:cs="Times New Roman"/>
          <w:b/>
          <w:bCs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        Ученическое самоуправление построено на следующих</w:t>
      </w:r>
      <w:r w:rsidRPr="005179BC">
        <w:rPr>
          <w:rFonts w:cs="Times New Roman"/>
          <w:b/>
          <w:bCs/>
          <w:sz w:val="24"/>
          <w:szCs w:val="24"/>
        </w:rPr>
        <w:t xml:space="preserve"> </w:t>
      </w:r>
      <w:r w:rsidRPr="005179BC">
        <w:rPr>
          <w:rFonts w:cs="Times New Roman"/>
          <w:sz w:val="24"/>
          <w:szCs w:val="24"/>
        </w:rPr>
        <w:t>принципах</w:t>
      </w:r>
      <w:r w:rsidRPr="005179BC">
        <w:rPr>
          <w:rFonts w:cs="Times New Roman"/>
          <w:sz w:val="24"/>
          <w:szCs w:val="24"/>
          <w:u w:val="single"/>
        </w:rPr>
        <w:t>:</w:t>
      </w:r>
    </w:p>
    <w:p w:rsidR="00EC45DD" w:rsidRPr="005179BC" w:rsidRDefault="00EC45DD" w:rsidP="009055B1">
      <w:pPr>
        <w:numPr>
          <w:ilvl w:val="0"/>
          <w:numId w:val="6"/>
        </w:numPr>
        <w:tabs>
          <w:tab w:val="clear" w:pos="1260"/>
          <w:tab w:val="num" w:pos="540"/>
        </w:tabs>
        <w:spacing w:after="0" w:line="240" w:lineRule="auto"/>
        <w:ind w:left="540" w:firstLine="360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взаимопомощь и доверие;</w:t>
      </w:r>
    </w:p>
    <w:p w:rsidR="00EC45DD" w:rsidRPr="005179BC" w:rsidRDefault="00EC45DD" w:rsidP="009055B1">
      <w:pPr>
        <w:numPr>
          <w:ilvl w:val="0"/>
          <w:numId w:val="6"/>
        </w:numPr>
        <w:tabs>
          <w:tab w:val="clear" w:pos="1260"/>
          <w:tab w:val="num" w:pos="540"/>
        </w:tabs>
        <w:spacing w:after="0" w:line="240" w:lineRule="auto"/>
        <w:ind w:left="540" w:firstLine="360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стремление к всестороннему развитию;</w:t>
      </w:r>
    </w:p>
    <w:p w:rsidR="00EC45DD" w:rsidRPr="005179BC" w:rsidRDefault="00EC45DD" w:rsidP="009055B1">
      <w:pPr>
        <w:numPr>
          <w:ilvl w:val="0"/>
          <w:numId w:val="6"/>
        </w:numPr>
        <w:tabs>
          <w:tab w:val="clear" w:pos="1260"/>
          <w:tab w:val="num" w:pos="540"/>
        </w:tabs>
        <w:spacing w:after="0" w:line="240" w:lineRule="auto"/>
        <w:ind w:left="540" w:firstLine="360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равноправие среди всех учащихся;</w:t>
      </w:r>
    </w:p>
    <w:p w:rsidR="00EC45DD" w:rsidRPr="005179BC" w:rsidRDefault="00EC45DD" w:rsidP="009055B1">
      <w:pPr>
        <w:numPr>
          <w:ilvl w:val="0"/>
          <w:numId w:val="6"/>
        </w:numPr>
        <w:tabs>
          <w:tab w:val="clear" w:pos="1260"/>
          <w:tab w:val="num" w:pos="540"/>
        </w:tabs>
        <w:spacing w:after="0" w:line="240" w:lineRule="auto"/>
        <w:ind w:left="540" w:firstLine="360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коллегиальность принятия решений;</w:t>
      </w:r>
    </w:p>
    <w:p w:rsidR="00EC45DD" w:rsidRPr="005179BC" w:rsidRDefault="00EC45DD" w:rsidP="009055B1">
      <w:pPr>
        <w:numPr>
          <w:ilvl w:val="0"/>
          <w:numId w:val="6"/>
        </w:numPr>
        <w:tabs>
          <w:tab w:val="clear" w:pos="1260"/>
          <w:tab w:val="num" w:pos="540"/>
        </w:tabs>
        <w:spacing w:after="0" w:line="240" w:lineRule="auto"/>
        <w:ind w:left="540" w:firstLine="360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приоритетность прав и интересов учащихся;</w:t>
      </w:r>
    </w:p>
    <w:p w:rsidR="00EC45DD" w:rsidRPr="005179BC" w:rsidRDefault="00EC45DD" w:rsidP="009055B1">
      <w:pPr>
        <w:numPr>
          <w:ilvl w:val="0"/>
          <w:numId w:val="6"/>
        </w:numPr>
        <w:tabs>
          <w:tab w:val="clear" w:pos="1260"/>
          <w:tab w:val="num" w:pos="540"/>
        </w:tabs>
        <w:spacing w:after="0" w:line="240" w:lineRule="auto"/>
        <w:ind w:left="540" w:firstLine="360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гуманность по отношению к каждому ученику.</w:t>
      </w:r>
    </w:p>
    <w:p w:rsidR="00EC45DD" w:rsidRPr="005179BC" w:rsidRDefault="00EC45DD" w:rsidP="00CF7478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Целью создания органа ученического самоуправления являются: защита прав учащихся, вовлечение  их в управление школьной жизнью</w:t>
      </w:r>
      <w:r w:rsidRPr="005179BC">
        <w:rPr>
          <w:rFonts w:cs="Times New Roman"/>
          <w:color w:val="33CCCC"/>
          <w:sz w:val="24"/>
          <w:szCs w:val="24"/>
        </w:rPr>
        <w:t xml:space="preserve"> </w:t>
      </w:r>
      <w:r w:rsidRPr="005179BC">
        <w:rPr>
          <w:rFonts w:cs="Times New Roman"/>
          <w:sz w:val="24"/>
          <w:szCs w:val="24"/>
        </w:rPr>
        <w:t>совместно с учительским  и родительским коллективами</w:t>
      </w:r>
      <w:r w:rsidRPr="005179BC">
        <w:rPr>
          <w:rFonts w:cs="Times New Roman"/>
          <w:color w:val="33CCCC"/>
          <w:sz w:val="24"/>
          <w:szCs w:val="24"/>
        </w:rPr>
        <w:t>,</w:t>
      </w:r>
      <w:r w:rsidRPr="005179BC">
        <w:rPr>
          <w:rFonts w:cs="Times New Roman"/>
          <w:sz w:val="24"/>
          <w:szCs w:val="24"/>
        </w:rPr>
        <w:t xml:space="preserve"> саморазвитие личности и формирование активной жизненной позиции школьников.</w:t>
      </w:r>
    </w:p>
    <w:p w:rsidR="00EC45DD" w:rsidRPr="005179BC" w:rsidRDefault="00EC45DD" w:rsidP="002628F1">
      <w:pPr>
        <w:spacing w:after="0" w:line="240" w:lineRule="auto"/>
        <w:ind w:firstLine="360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      </w:t>
      </w:r>
      <w:r w:rsidRPr="005179BC">
        <w:rPr>
          <w:rFonts w:cs="Times New Roman"/>
          <w:sz w:val="24"/>
          <w:szCs w:val="24"/>
        </w:rPr>
        <w:tab/>
      </w:r>
      <w:r w:rsidRPr="005179BC">
        <w:rPr>
          <w:rFonts w:cs="Times New Roman"/>
          <w:sz w:val="24"/>
          <w:szCs w:val="24"/>
        </w:rPr>
        <w:tab/>
      </w:r>
      <w:r w:rsidRPr="005179BC">
        <w:rPr>
          <w:rFonts w:cs="Times New Roman"/>
          <w:sz w:val="24"/>
          <w:szCs w:val="24"/>
        </w:rPr>
        <w:tab/>
      </w:r>
      <w:r w:rsidRPr="005179BC">
        <w:rPr>
          <w:rFonts w:cs="Times New Roman"/>
          <w:sz w:val="24"/>
          <w:szCs w:val="24"/>
        </w:rPr>
        <w:tab/>
        <w:t>Основные задачи:</w:t>
      </w:r>
    </w:p>
    <w:p w:rsidR="00EC45DD" w:rsidRPr="005179BC" w:rsidRDefault="00EC45DD" w:rsidP="00CF7478">
      <w:pPr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развитие самостоятельности учащихся, ответственности за поступки</w:t>
      </w:r>
    </w:p>
    <w:p w:rsidR="00EC45DD" w:rsidRPr="005179BC" w:rsidRDefault="00EC45DD" w:rsidP="00CF7478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              и принятие решений, поддержка инициатив,</w:t>
      </w:r>
    </w:p>
    <w:p w:rsidR="00EC45DD" w:rsidRPr="005179BC" w:rsidRDefault="00EC45DD" w:rsidP="00CF7478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- развитие лидерских и организаторских качеств, </w:t>
      </w:r>
    </w:p>
    <w:p w:rsidR="00EC45DD" w:rsidRPr="005179BC" w:rsidRDefault="00EC45DD" w:rsidP="00CF7478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расширение форм внеурочной деятельности в интересах учащихся.</w:t>
      </w:r>
    </w:p>
    <w:p w:rsidR="00EC45DD" w:rsidRPr="005179BC" w:rsidRDefault="00EC45DD" w:rsidP="002628F1">
      <w:pPr>
        <w:spacing w:after="0" w:line="240" w:lineRule="auto"/>
        <w:ind w:firstLine="360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      </w:t>
      </w:r>
      <w:r w:rsidRPr="005179BC">
        <w:rPr>
          <w:rFonts w:cs="Times New Roman"/>
          <w:sz w:val="24"/>
          <w:szCs w:val="24"/>
        </w:rPr>
        <w:tab/>
      </w:r>
      <w:r w:rsidRPr="005179BC">
        <w:rPr>
          <w:rFonts w:cs="Times New Roman"/>
          <w:sz w:val="24"/>
          <w:szCs w:val="24"/>
        </w:rPr>
        <w:tab/>
      </w:r>
      <w:r w:rsidRPr="005179BC">
        <w:rPr>
          <w:rFonts w:cs="Times New Roman"/>
          <w:sz w:val="24"/>
          <w:szCs w:val="24"/>
        </w:rPr>
        <w:tab/>
        <w:t>Функции школьного самоуправления:</w:t>
      </w:r>
    </w:p>
    <w:p w:rsidR="00EC45DD" w:rsidRPr="005179BC" w:rsidRDefault="00EC45DD" w:rsidP="00CF7478">
      <w:pPr>
        <w:spacing w:after="0" w:line="240" w:lineRule="auto"/>
        <w:ind w:left="720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- исполнительская (получение задания, составление плана </w:t>
      </w:r>
      <w:r w:rsidRPr="005179BC">
        <w:rPr>
          <w:rFonts w:cs="Times New Roman"/>
          <w:sz w:val="24"/>
          <w:szCs w:val="24"/>
        </w:rPr>
        <w:br/>
        <w:t xml:space="preserve"> выполнения, самооценка и самоконтроль);</w:t>
      </w:r>
    </w:p>
    <w:p w:rsidR="00EC45DD" w:rsidRPr="005179BC" w:rsidRDefault="00EC45DD" w:rsidP="00CF7478">
      <w:pPr>
        <w:spacing w:after="0" w:line="240" w:lineRule="auto"/>
        <w:ind w:left="720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- организаторская (определение цели и усвоение задач, обеспечение   </w:t>
      </w:r>
      <w:r w:rsidRPr="005179BC">
        <w:rPr>
          <w:rFonts w:cs="Times New Roman"/>
          <w:sz w:val="24"/>
          <w:szCs w:val="24"/>
        </w:rPr>
        <w:br/>
        <w:t xml:space="preserve"> работы, распределение обязанностей);</w:t>
      </w:r>
    </w:p>
    <w:p w:rsidR="00EC45DD" w:rsidRPr="005179BC" w:rsidRDefault="00EC45DD" w:rsidP="00CF7478">
      <w:pPr>
        <w:spacing w:after="0" w:line="240" w:lineRule="auto"/>
        <w:ind w:left="720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управленческая (подведение итогов, оценка, анализ, контроль, регулирование).</w:t>
      </w:r>
    </w:p>
    <w:p w:rsidR="00EC45DD" w:rsidRPr="005179BC" w:rsidRDefault="00EC45DD" w:rsidP="00CF7478">
      <w:pPr>
        <w:spacing w:after="0" w:line="240" w:lineRule="auto"/>
        <w:ind w:left="720"/>
        <w:jc w:val="both"/>
        <w:rPr>
          <w:rFonts w:cs="Times New Roman"/>
          <w:sz w:val="24"/>
          <w:szCs w:val="24"/>
        </w:rPr>
      </w:pPr>
    </w:p>
    <w:p w:rsidR="00EC45DD" w:rsidRPr="005179BC" w:rsidRDefault="00EC45DD" w:rsidP="002A39FF">
      <w:pPr>
        <w:spacing w:after="0" w:line="240" w:lineRule="auto"/>
        <w:ind w:firstLine="360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ab/>
        <w:t>6.3.</w:t>
      </w:r>
      <w:r w:rsidRPr="005179BC">
        <w:rPr>
          <w:rFonts w:cs="Times New Roman"/>
          <w:b/>
          <w:bCs/>
          <w:sz w:val="24"/>
          <w:szCs w:val="24"/>
        </w:rPr>
        <w:t xml:space="preserve"> </w:t>
      </w:r>
      <w:r w:rsidRPr="005179BC">
        <w:rPr>
          <w:rFonts w:cs="Times New Roman"/>
          <w:sz w:val="24"/>
          <w:szCs w:val="24"/>
        </w:rPr>
        <w:t>Для  организации  внеурочной деятельности  в  школе имеется</w:t>
      </w:r>
      <w:r w:rsidRPr="005179BC">
        <w:rPr>
          <w:rFonts w:cs="Times New Roman"/>
          <w:b/>
          <w:bCs/>
          <w:sz w:val="24"/>
          <w:szCs w:val="24"/>
        </w:rPr>
        <w:t xml:space="preserve"> </w:t>
      </w:r>
      <w:r w:rsidRPr="005179BC">
        <w:rPr>
          <w:rFonts w:cs="Times New Roman"/>
          <w:sz w:val="24"/>
          <w:szCs w:val="24"/>
        </w:rPr>
        <w:t xml:space="preserve">определенная материальная база: школьные кабинеты, оснащенные  техническими  средствами  обучения   для проведения занятий во внеурочное время; библиотека; актовый и спортивный  залы; спортивная площадка; компьютерный кабинет, интерактивные доски, </w:t>
      </w:r>
      <w:r w:rsidRPr="005179BC">
        <w:rPr>
          <w:rFonts w:cs="Times New Roman"/>
          <w:sz w:val="24"/>
          <w:szCs w:val="24"/>
        </w:rPr>
        <w:lastRenderedPageBreak/>
        <w:t>мультимедийные  проекторы;  аудио- и видеооборудование; радиоаппаратура;, синтезатор, фонотека, видеотека. Все перечисленные объекты, помещения школы и техническое  оснащение  полностью используются для занятий внеклассной работы и дополнительного образования.</w:t>
      </w:r>
    </w:p>
    <w:p w:rsidR="00EC45DD" w:rsidRPr="005179BC" w:rsidRDefault="00EC45DD" w:rsidP="006F773F">
      <w:pPr>
        <w:spacing w:after="0" w:line="240" w:lineRule="auto"/>
        <w:ind w:left="57" w:firstLine="5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Средствами для реализации воспитательных задач по этим  направлениям являются:</w:t>
      </w:r>
    </w:p>
    <w:p w:rsidR="00EC45DD" w:rsidRPr="005179BC" w:rsidRDefault="00EC45DD" w:rsidP="009055B1">
      <w:pPr>
        <w:numPr>
          <w:ilvl w:val="0"/>
          <w:numId w:val="7"/>
        </w:numPr>
        <w:tabs>
          <w:tab w:val="clear" w:pos="1068"/>
          <w:tab w:val="num" w:pos="904"/>
        </w:tabs>
        <w:spacing w:after="0" w:line="240" w:lineRule="auto"/>
        <w:ind w:hanging="503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Проведение</w:t>
      </w:r>
      <w:r w:rsidR="00055726" w:rsidRPr="005179BC">
        <w:rPr>
          <w:rFonts w:cs="Times New Roman"/>
          <w:sz w:val="24"/>
          <w:szCs w:val="24"/>
        </w:rPr>
        <w:t xml:space="preserve"> предметно-тематических  недель</w:t>
      </w:r>
    </w:p>
    <w:p w:rsidR="00EC45DD" w:rsidRPr="005179BC" w:rsidRDefault="00EC45DD" w:rsidP="009055B1">
      <w:pPr>
        <w:numPr>
          <w:ilvl w:val="0"/>
          <w:numId w:val="7"/>
        </w:numPr>
        <w:tabs>
          <w:tab w:val="clear" w:pos="1068"/>
          <w:tab w:val="num" w:pos="904"/>
        </w:tabs>
        <w:spacing w:after="0" w:line="240" w:lineRule="auto"/>
        <w:ind w:hanging="503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Сист</w:t>
      </w:r>
      <w:r w:rsidR="00055726" w:rsidRPr="005179BC">
        <w:rPr>
          <w:rFonts w:cs="Times New Roman"/>
          <w:sz w:val="24"/>
          <w:szCs w:val="24"/>
        </w:rPr>
        <w:t>ема дополнительного образования</w:t>
      </w:r>
    </w:p>
    <w:p w:rsidR="00EC45DD" w:rsidRPr="005179BC" w:rsidRDefault="00EC45DD" w:rsidP="009055B1">
      <w:pPr>
        <w:numPr>
          <w:ilvl w:val="0"/>
          <w:numId w:val="7"/>
        </w:numPr>
        <w:tabs>
          <w:tab w:val="clear" w:pos="1068"/>
          <w:tab w:val="num" w:pos="904"/>
        </w:tabs>
        <w:spacing w:after="0" w:line="240" w:lineRule="auto"/>
        <w:ind w:hanging="503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Сист</w:t>
      </w:r>
      <w:r w:rsidR="00055726" w:rsidRPr="005179BC">
        <w:rPr>
          <w:rFonts w:cs="Times New Roman"/>
          <w:sz w:val="24"/>
          <w:szCs w:val="24"/>
        </w:rPr>
        <w:t>ема тематических классных часов</w:t>
      </w:r>
    </w:p>
    <w:p w:rsidR="00EC45DD" w:rsidRPr="005179BC" w:rsidRDefault="00055726" w:rsidP="009055B1">
      <w:pPr>
        <w:numPr>
          <w:ilvl w:val="0"/>
          <w:numId w:val="7"/>
        </w:numPr>
        <w:tabs>
          <w:tab w:val="clear" w:pos="1068"/>
          <w:tab w:val="num" w:pos="904"/>
        </w:tabs>
        <w:spacing w:after="0" w:line="240" w:lineRule="auto"/>
        <w:ind w:hanging="503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Экскурсионная  работа</w:t>
      </w:r>
    </w:p>
    <w:p w:rsidR="00EC45DD" w:rsidRPr="005179BC" w:rsidRDefault="00055726" w:rsidP="009055B1">
      <w:pPr>
        <w:numPr>
          <w:ilvl w:val="0"/>
          <w:numId w:val="7"/>
        </w:numPr>
        <w:tabs>
          <w:tab w:val="clear" w:pos="1068"/>
          <w:tab w:val="num" w:pos="904"/>
        </w:tabs>
        <w:spacing w:after="0" w:line="240" w:lineRule="auto"/>
        <w:ind w:hanging="503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Психологическая служба</w:t>
      </w:r>
    </w:p>
    <w:p w:rsidR="00EC45DD" w:rsidRPr="005179BC" w:rsidRDefault="00055726" w:rsidP="009055B1">
      <w:pPr>
        <w:numPr>
          <w:ilvl w:val="0"/>
          <w:numId w:val="7"/>
        </w:numPr>
        <w:tabs>
          <w:tab w:val="clear" w:pos="1068"/>
          <w:tab w:val="num" w:pos="904"/>
        </w:tabs>
        <w:spacing w:after="0" w:line="240" w:lineRule="auto"/>
        <w:ind w:hanging="503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Профилактическая  работа</w:t>
      </w:r>
    </w:p>
    <w:p w:rsidR="00EC45DD" w:rsidRPr="005179BC" w:rsidRDefault="00EC45DD" w:rsidP="009055B1">
      <w:pPr>
        <w:numPr>
          <w:ilvl w:val="0"/>
          <w:numId w:val="7"/>
        </w:numPr>
        <w:tabs>
          <w:tab w:val="clear" w:pos="1068"/>
          <w:tab w:val="num" w:pos="904"/>
        </w:tabs>
        <w:spacing w:after="0" w:line="240" w:lineRule="auto"/>
        <w:ind w:hanging="503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Система тр</w:t>
      </w:r>
      <w:r w:rsidR="00055726" w:rsidRPr="005179BC">
        <w:rPr>
          <w:rFonts w:cs="Times New Roman"/>
          <w:sz w:val="24"/>
          <w:szCs w:val="24"/>
        </w:rPr>
        <w:t>адиционных школьных мероприятий</w:t>
      </w:r>
    </w:p>
    <w:p w:rsidR="00EC45DD" w:rsidRPr="005179BC" w:rsidRDefault="00EC45DD" w:rsidP="009055B1">
      <w:pPr>
        <w:numPr>
          <w:ilvl w:val="0"/>
          <w:numId w:val="7"/>
        </w:numPr>
        <w:tabs>
          <w:tab w:val="clear" w:pos="1068"/>
          <w:tab w:val="num" w:pos="904"/>
        </w:tabs>
        <w:spacing w:after="0" w:line="240" w:lineRule="auto"/>
        <w:ind w:hanging="503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Уроки  Мужества и встречи  с  ветеранами Великой Отечественной войны</w:t>
      </w:r>
    </w:p>
    <w:p w:rsidR="00055726" w:rsidRPr="005179BC" w:rsidRDefault="00055726" w:rsidP="00055726">
      <w:pPr>
        <w:spacing w:after="0" w:line="240" w:lineRule="auto"/>
        <w:ind w:left="1068"/>
        <w:jc w:val="both"/>
        <w:rPr>
          <w:rFonts w:cs="Times New Roman"/>
          <w:sz w:val="24"/>
          <w:szCs w:val="24"/>
        </w:rPr>
      </w:pPr>
    </w:p>
    <w:p w:rsidR="00EC45DD" w:rsidRPr="005179BC" w:rsidRDefault="00EC45DD" w:rsidP="009055B1">
      <w:pPr>
        <w:spacing w:after="0" w:line="240" w:lineRule="auto"/>
        <w:ind w:left="565" w:firstLine="143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6.4.</w:t>
      </w:r>
      <w:r w:rsidRPr="005179BC">
        <w:rPr>
          <w:rFonts w:cs="Times New Roman"/>
          <w:b/>
          <w:bCs/>
          <w:sz w:val="24"/>
          <w:szCs w:val="24"/>
        </w:rPr>
        <w:t xml:space="preserve"> </w:t>
      </w:r>
      <w:r w:rsidRPr="005179BC">
        <w:rPr>
          <w:rFonts w:cs="Times New Roman"/>
          <w:sz w:val="24"/>
          <w:szCs w:val="24"/>
        </w:rPr>
        <w:t>В школе разработана методика мониторинга воспитательной работы, который включает:</w:t>
      </w:r>
    </w:p>
    <w:p w:rsidR="00EC45DD" w:rsidRPr="005179BC" w:rsidRDefault="00EC45DD" w:rsidP="009055B1">
      <w:pPr>
        <w:numPr>
          <w:ilvl w:val="0"/>
          <w:numId w:val="8"/>
        </w:numPr>
        <w:tabs>
          <w:tab w:val="clear" w:pos="720"/>
          <w:tab w:val="num" w:pos="565"/>
        </w:tabs>
        <w:spacing w:after="0" w:line="240" w:lineRule="auto"/>
        <w:ind w:left="565" w:firstLine="2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 диагностику уровня воспитанности обучающихся;</w:t>
      </w:r>
    </w:p>
    <w:p w:rsidR="00EC45DD" w:rsidRPr="005179BC" w:rsidRDefault="00EC45DD" w:rsidP="009055B1">
      <w:pPr>
        <w:numPr>
          <w:ilvl w:val="0"/>
          <w:numId w:val="8"/>
        </w:numPr>
        <w:tabs>
          <w:tab w:val="clear" w:pos="720"/>
          <w:tab w:val="num" w:pos="565"/>
        </w:tabs>
        <w:spacing w:after="0" w:line="240" w:lineRule="auto"/>
        <w:ind w:left="565" w:firstLine="2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 изучение  уровня  развития  классных  коллективов;</w:t>
      </w:r>
    </w:p>
    <w:p w:rsidR="00EC45DD" w:rsidRPr="005179BC" w:rsidRDefault="00EC45DD" w:rsidP="009055B1">
      <w:pPr>
        <w:numPr>
          <w:ilvl w:val="0"/>
          <w:numId w:val="8"/>
        </w:numPr>
        <w:tabs>
          <w:tab w:val="clear" w:pos="720"/>
          <w:tab w:val="num" w:pos="565"/>
        </w:tabs>
        <w:spacing w:after="0" w:line="240" w:lineRule="auto"/>
        <w:ind w:left="565" w:firstLine="2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 анкетирование родителей, педагогов;</w:t>
      </w:r>
    </w:p>
    <w:p w:rsidR="00EC45DD" w:rsidRPr="005179BC" w:rsidRDefault="00EC45DD" w:rsidP="009055B1">
      <w:pPr>
        <w:numPr>
          <w:ilvl w:val="0"/>
          <w:numId w:val="8"/>
        </w:numPr>
        <w:tabs>
          <w:tab w:val="clear" w:pos="720"/>
          <w:tab w:val="num" w:pos="565"/>
        </w:tabs>
        <w:spacing w:after="0" w:line="240" w:lineRule="auto"/>
        <w:ind w:left="565" w:firstLine="2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 анализ  воспитательной  работы  классных руководителей;</w:t>
      </w:r>
    </w:p>
    <w:p w:rsidR="00055726" w:rsidRPr="005179BC" w:rsidRDefault="00EC45DD" w:rsidP="009055B1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 ежегодные творческие отчёты преподавателей и педагогов дополнительного </w:t>
      </w:r>
      <w:r w:rsidR="00055726" w:rsidRPr="005179BC">
        <w:rPr>
          <w:rFonts w:cs="Times New Roman"/>
          <w:sz w:val="24"/>
          <w:szCs w:val="24"/>
        </w:rPr>
        <w:t xml:space="preserve"> </w:t>
      </w:r>
    </w:p>
    <w:p w:rsidR="00EC45DD" w:rsidRPr="005179BC" w:rsidRDefault="00055726" w:rsidP="00055726">
      <w:pPr>
        <w:spacing w:after="0" w:line="240" w:lineRule="auto"/>
        <w:ind w:left="567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   </w:t>
      </w:r>
      <w:r w:rsidR="00EC45DD" w:rsidRPr="005179BC">
        <w:rPr>
          <w:rFonts w:cs="Times New Roman"/>
          <w:sz w:val="24"/>
          <w:szCs w:val="24"/>
        </w:rPr>
        <w:t xml:space="preserve">образования. </w:t>
      </w:r>
    </w:p>
    <w:p w:rsidR="00055726" w:rsidRPr="005179BC" w:rsidRDefault="00055726" w:rsidP="003939F6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55726" w:rsidRPr="005179BC" w:rsidRDefault="00EE1166" w:rsidP="00055726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6.5. </w:t>
      </w:r>
      <w:r w:rsidR="00055726" w:rsidRPr="005179BC">
        <w:rPr>
          <w:rFonts w:cs="Times New Roman"/>
          <w:sz w:val="24"/>
          <w:szCs w:val="24"/>
        </w:rPr>
        <w:t xml:space="preserve"> Результативность воспитательной деятельности.  </w:t>
      </w:r>
    </w:p>
    <w:p w:rsidR="00055726" w:rsidRPr="005179BC" w:rsidRDefault="00055726" w:rsidP="00055726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Одним из показателей результативности воспитательной работы школы является успешная социализация личности обучающихся. </w:t>
      </w:r>
    </w:p>
    <w:p w:rsidR="00055726" w:rsidRPr="005179BC" w:rsidRDefault="00055726" w:rsidP="00055726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В школе ведется серьезная профилактическая работа по предупреждению асоциального поведения обучающихся, которую реализуют социальные педагоги, педагог-психолог, классные руководители совместно с сотрудниками ГБОУ Центр социально-трудовой адаптации и профориентации «Гагаринский» и сотрудниками ОВД Гагаринского района.</w:t>
      </w:r>
    </w:p>
    <w:p w:rsidR="00055726" w:rsidRPr="005179BC" w:rsidRDefault="00055726" w:rsidP="00055726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Обучающихся, состоящих на учете в инспекции по делам несовершеннолетних, нет. Обучающихся, отчисленных по неуспеваемости или по совершению правонарушений, нет. </w:t>
      </w:r>
      <w:r w:rsidRPr="005179BC">
        <w:rPr>
          <w:rFonts w:cs="Times New Roman"/>
          <w:iCs/>
          <w:sz w:val="24"/>
          <w:szCs w:val="24"/>
        </w:rPr>
        <w:t>Контингент школы стабилен.</w:t>
      </w:r>
    </w:p>
    <w:p w:rsidR="00EC45DD" w:rsidRPr="005179BC" w:rsidRDefault="00EC45DD" w:rsidP="002A39FF">
      <w:pPr>
        <w:autoSpaceDE w:val="0"/>
        <w:autoSpaceDN w:val="0"/>
        <w:adjustRightInd w:val="0"/>
        <w:spacing w:after="0" w:line="240" w:lineRule="auto"/>
        <w:ind w:firstLine="34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При  изучении результативности и эффективности воспитательного процесса выявляется  реальное состояние воспитательного процесса с учетом конкретных критериев, показателей, поставленных задач; анализируются изменения, произошедшие</w:t>
      </w:r>
    </w:p>
    <w:p w:rsidR="00EC45DD" w:rsidRPr="005179BC" w:rsidRDefault="00EC45DD" w:rsidP="006B441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в воспитательном процессе;   выявляются возможности его развития, происходит поиск путей и средств дальнейшего совершенствования воспитательного процесса; определяется эффективность влияния воспитательной работы на развитие личности учащихся и педагога, отношений в коллективе.</w:t>
      </w:r>
    </w:p>
    <w:p w:rsidR="00EC45DD" w:rsidRPr="005179BC" w:rsidRDefault="00EC45DD" w:rsidP="006B441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Подробный  анализ дает возможность раскрыть дополнительные ресурсы воспитания, применить новые методики, определить необходимые средства, что способствует продуктивности воспитывающей деятельности. </w:t>
      </w:r>
    </w:p>
    <w:p w:rsidR="003206C2" w:rsidRPr="005179BC" w:rsidRDefault="003206C2" w:rsidP="006B4412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p w:rsidR="00EC45DD" w:rsidRDefault="00EC45DD" w:rsidP="006B44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30E9" w:rsidRPr="00192135" w:rsidRDefault="00FF30E9" w:rsidP="006B44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45DD" w:rsidRPr="00793D7D" w:rsidRDefault="00EC45DD" w:rsidP="00793D7D">
      <w:pPr>
        <w:pStyle w:val="ac"/>
        <w:spacing w:before="0" w:beforeAutospacing="0" w:after="0" w:afterAutospacing="0"/>
        <w:ind w:left="1800" w:firstLine="0"/>
        <w:rPr>
          <w:b/>
          <w:bCs/>
        </w:rPr>
      </w:pPr>
      <w:r w:rsidRPr="00793D7D">
        <w:rPr>
          <w:b/>
          <w:bCs/>
        </w:rPr>
        <w:lastRenderedPageBreak/>
        <w:t>7. Система дополнительного образования детей (ДОД)</w:t>
      </w:r>
    </w:p>
    <w:p w:rsidR="00EC45DD" w:rsidRPr="00192135" w:rsidRDefault="00EC45DD" w:rsidP="004B06CF">
      <w:pPr>
        <w:pStyle w:val="ac"/>
        <w:spacing w:before="0" w:beforeAutospacing="0" w:after="0" w:afterAutospacing="0"/>
        <w:ind w:left="1800" w:firstLine="0"/>
        <w:rPr>
          <w:b/>
          <w:bCs/>
        </w:rPr>
      </w:pPr>
    </w:p>
    <w:p w:rsidR="00EC45DD" w:rsidRPr="005179BC" w:rsidRDefault="00EC45DD" w:rsidP="00806539">
      <w:pPr>
        <w:pStyle w:val="ac"/>
        <w:spacing w:before="0" w:beforeAutospacing="0" w:after="0" w:afterAutospacing="0"/>
        <w:ind w:firstLine="708"/>
        <w:jc w:val="both"/>
      </w:pPr>
      <w:r w:rsidRPr="005179BC">
        <w:t>Система ДОД</w:t>
      </w:r>
      <w:r w:rsidRPr="005179BC">
        <w:rPr>
          <w:b/>
          <w:bCs/>
        </w:rPr>
        <w:t xml:space="preserve"> </w:t>
      </w:r>
      <w:r w:rsidRPr="005179BC">
        <w:t>направлена на обеспечение современного качества, доступности и эффективности дополнительного образования через интеграцию основного и дополнительного образования по различным направлениям.</w:t>
      </w:r>
    </w:p>
    <w:p w:rsidR="00EC45DD" w:rsidRPr="005179BC" w:rsidRDefault="00EC45DD" w:rsidP="00D243C8">
      <w:pPr>
        <w:pStyle w:val="ac"/>
        <w:spacing w:before="0" w:beforeAutospacing="0" w:after="0" w:afterAutospacing="0"/>
        <w:ind w:firstLine="708"/>
        <w:jc w:val="both"/>
      </w:pPr>
      <w:r w:rsidRPr="005179BC">
        <w:t>Интеграция базового и дополнительного образования позволяет решить многие вопросы воспитания, дает реальную основу для формирования мотивации успеха у школьников,  на развитие их познавательных интересов и способностей,  помогает решать проблемы более глубокого изучения отдельных вопросов базового образования, организации практической и проектной деятельности, создании единого, целостного пространства для учащихся как условия развития личности.</w:t>
      </w:r>
    </w:p>
    <w:p w:rsidR="00EC45DD" w:rsidRPr="005179BC" w:rsidRDefault="00EC45DD" w:rsidP="00D243C8">
      <w:pPr>
        <w:spacing w:after="0" w:line="240" w:lineRule="auto"/>
        <w:jc w:val="both"/>
        <w:outlineLvl w:val="2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       </w:t>
      </w:r>
      <w:r w:rsidRPr="005179BC">
        <w:rPr>
          <w:rFonts w:cs="Times New Roman"/>
          <w:sz w:val="24"/>
          <w:szCs w:val="24"/>
        </w:rPr>
        <w:tab/>
        <w:t xml:space="preserve">Дополнительное образование позволяет каждому ребенку быть успешным, потому что он самостоятельно выбирает занятия в соответствии со своими способностями и интересами и  дает возможность сочетать досуг с различными формами образовательной деятельности, решая при этом проблему занятости детей, профилактики  негативного девиантного поведения. </w:t>
      </w:r>
    </w:p>
    <w:p w:rsidR="00EC45DD" w:rsidRPr="005179BC" w:rsidRDefault="00EC45DD" w:rsidP="00D243C8">
      <w:pPr>
        <w:spacing w:after="0" w:line="240" w:lineRule="auto"/>
        <w:jc w:val="both"/>
        <w:outlineLvl w:val="2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ab/>
        <w:t>Модель интеграции основного и дополнительного образования детей представлена следующими направлениями:</w:t>
      </w:r>
    </w:p>
    <w:p w:rsidR="00EC45DD" w:rsidRPr="005179BC" w:rsidRDefault="00EC45DD" w:rsidP="009055B1">
      <w:pPr>
        <w:numPr>
          <w:ilvl w:val="0"/>
          <w:numId w:val="5"/>
        </w:numPr>
        <w:spacing w:after="0" w:line="240" w:lineRule="auto"/>
        <w:jc w:val="both"/>
        <w:outlineLvl w:val="2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через портфолио обучающихся, мониторинг успешности в учебной деятельности, использование ресурсов дополнительного образования в системе профориентационной работы школы для предоставления школьникам возможности осуществлять свои индивидуальные профильные образовательные программы);</w:t>
      </w:r>
    </w:p>
    <w:p w:rsidR="00EC45DD" w:rsidRPr="005179BC" w:rsidRDefault="00EC45DD" w:rsidP="009055B1">
      <w:pPr>
        <w:numPr>
          <w:ilvl w:val="0"/>
          <w:numId w:val="5"/>
        </w:numPr>
        <w:spacing w:after="0" w:line="240" w:lineRule="auto"/>
        <w:jc w:val="both"/>
        <w:outlineLvl w:val="2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через применение проектных технологий и технологий учебного исследования;</w:t>
      </w:r>
    </w:p>
    <w:p w:rsidR="00EC45DD" w:rsidRPr="005179BC" w:rsidRDefault="00EC45DD" w:rsidP="009055B1">
      <w:pPr>
        <w:numPr>
          <w:ilvl w:val="0"/>
          <w:numId w:val="5"/>
        </w:numPr>
        <w:spacing w:after="0" w:line="240" w:lineRule="auto"/>
        <w:jc w:val="both"/>
        <w:outlineLvl w:val="2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через использование программ интеграции основного и дополнительного образования;</w:t>
      </w:r>
    </w:p>
    <w:p w:rsidR="00EC45DD" w:rsidRPr="005179BC" w:rsidRDefault="00EC45DD" w:rsidP="009055B1">
      <w:pPr>
        <w:numPr>
          <w:ilvl w:val="0"/>
          <w:numId w:val="5"/>
        </w:numPr>
        <w:spacing w:after="0" w:line="240" w:lineRule="auto"/>
        <w:jc w:val="both"/>
        <w:outlineLvl w:val="2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через разработку отдельных</w:t>
      </w:r>
      <w:r w:rsidR="00A67C71" w:rsidRPr="005179BC">
        <w:rPr>
          <w:rFonts w:cs="Times New Roman"/>
          <w:sz w:val="24"/>
          <w:szCs w:val="24"/>
        </w:rPr>
        <w:t xml:space="preserve"> уроков с элементами интеграции</w:t>
      </w:r>
    </w:p>
    <w:p w:rsidR="00A67C71" w:rsidRPr="005179BC" w:rsidRDefault="00A67C71" w:rsidP="00A67C71">
      <w:pPr>
        <w:spacing w:after="0" w:line="240" w:lineRule="auto"/>
        <w:ind w:left="1440"/>
        <w:jc w:val="both"/>
        <w:outlineLvl w:val="2"/>
        <w:rPr>
          <w:rFonts w:cs="Times New Roman"/>
          <w:sz w:val="24"/>
          <w:szCs w:val="24"/>
        </w:rPr>
      </w:pPr>
    </w:p>
    <w:p w:rsidR="00EC45DD" w:rsidRPr="005179BC" w:rsidRDefault="00EC45DD" w:rsidP="005513B8">
      <w:pPr>
        <w:pStyle w:val="ac"/>
        <w:spacing w:before="0" w:beforeAutospacing="0" w:after="0" w:afterAutospacing="0"/>
        <w:ind w:firstLine="708"/>
        <w:jc w:val="both"/>
      </w:pPr>
      <w:r w:rsidRPr="005179BC">
        <w:t xml:space="preserve">Все программы дополнительного образования приведены в соответствие с Требованиями Научно-методического совета по дополнительному образованию детей Минобразования России к содержанию и  оформлению программ дополнительного образования детей. Налажена система постоянного </w:t>
      </w:r>
      <w:proofErr w:type="gramStart"/>
      <w:r w:rsidRPr="005179BC">
        <w:t>контроля за</w:t>
      </w:r>
      <w:proofErr w:type="gramEnd"/>
      <w:r w:rsidRPr="005179BC">
        <w:t xml:space="preserve"> оформлением документации. </w:t>
      </w:r>
    </w:p>
    <w:p w:rsidR="00FF30E9" w:rsidRPr="005179BC" w:rsidRDefault="00FF30E9" w:rsidP="005513B8">
      <w:pPr>
        <w:pStyle w:val="ac"/>
        <w:spacing w:before="0" w:beforeAutospacing="0" w:after="0" w:afterAutospacing="0"/>
        <w:ind w:firstLine="708"/>
        <w:jc w:val="both"/>
      </w:pPr>
    </w:p>
    <w:p w:rsidR="00A67C71" w:rsidRPr="005179BC" w:rsidRDefault="00A67C71" w:rsidP="00A67C71">
      <w:pPr>
        <w:shd w:val="clear" w:color="auto" w:fill="FFFFFF"/>
        <w:spacing w:after="0" w:line="234" w:lineRule="atLeast"/>
        <w:ind w:firstLine="708"/>
        <w:jc w:val="both"/>
        <w:rPr>
          <w:rFonts w:cs="Times New Roman"/>
          <w:color w:val="444433"/>
          <w:sz w:val="24"/>
          <w:szCs w:val="24"/>
        </w:rPr>
      </w:pPr>
      <w:r w:rsidRPr="005179BC">
        <w:rPr>
          <w:rFonts w:cs="Times New Roman"/>
          <w:bCs/>
          <w:color w:val="000000"/>
          <w:sz w:val="24"/>
          <w:szCs w:val="24"/>
        </w:rPr>
        <w:t>Согласно Лицензии блок Д.О. работает по 8 направленностям:</w:t>
      </w:r>
    </w:p>
    <w:p w:rsidR="00A67C71" w:rsidRPr="005179BC" w:rsidRDefault="00A67C71" w:rsidP="00A67C71">
      <w:pPr>
        <w:shd w:val="clear" w:color="auto" w:fill="FFFFFF"/>
        <w:spacing w:after="0" w:line="234" w:lineRule="atLeast"/>
        <w:jc w:val="both"/>
        <w:rPr>
          <w:rFonts w:cs="Times New Roman"/>
          <w:color w:val="444433"/>
          <w:sz w:val="24"/>
          <w:szCs w:val="24"/>
        </w:rPr>
      </w:pPr>
      <w:r w:rsidRPr="005179BC">
        <w:rPr>
          <w:rFonts w:cs="Times New Roman"/>
          <w:color w:val="000000"/>
          <w:sz w:val="24"/>
          <w:szCs w:val="24"/>
        </w:rPr>
        <w:t>1. Научно-техническая;</w:t>
      </w:r>
    </w:p>
    <w:p w:rsidR="00A67C71" w:rsidRPr="005179BC" w:rsidRDefault="00A67C71" w:rsidP="00A67C71">
      <w:pPr>
        <w:shd w:val="clear" w:color="auto" w:fill="FFFFFF"/>
        <w:spacing w:after="0" w:line="234" w:lineRule="atLeast"/>
        <w:jc w:val="both"/>
        <w:rPr>
          <w:rFonts w:cs="Times New Roman"/>
          <w:color w:val="444433"/>
          <w:sz w:val="24"/>
          <w:szCs w:val="24"/>
        </w:rPr>
      </w:pPr>
      <w:r w:rsidRPr="005179BC">
        <w:rPr>
          <w:rFonts w:cs="Times New Roman"/>
          <w:color w:val="000000"/>
          <w:sz w:val="24"/>
          <w:szCs w:val="24"/>
        </w:rPr>
        <w:t>2. Физкультурно-спортивная;</w:t>
      </w:r>
    </w:p>
    <w:p w:rsidR="00A67C71" w:rsidRPr="005179BC" w:rsidRDefault="00A67C71" w:rsidP="00A67C71">
      <w:pPr>
        <w:shd w:val="clear" w:color="auto" w:fill="FFFFFF"/>
        <w:spacing w:after="0" w:line="234" w:lineRule="atLeast"/>
        <w:jc w:val="both"/>
        <w:rPr>
          <w:rFonts w:cs="Times New Roman"/>
          <w:color w:val="444433"/>
          <w:sz w:val="24"/>
          <w:szCs w:val="24"/>
        </w:rPr>
      </w:pPr>
      <w:r w:rsidRPr="005179BC">
        <w:rPr>
          <w:rFonts w:cs="Times New Roman"/>
          <w:color w:val="000000"/>
          <w:sz w:val="24"/>
          <w:szCs w:val="24"/>
        </w:rPr>
        <w:t>3. Художественно-эстетическая;</w:t>
      </w:r>
    </w:p>
    <w:p w:rsidR="00A67C71" w:rsidRPr="005179BC" w:rsidRDefault="00FF30E9" w:rsidP="00A67C71">
      <w:pPr>
        <w:shd w:val="clear" w:color="auto" w:fill="FFFFFF"/>
        <w:spacing w:after="0" w:line="234" w:lineRule="atLeast"/>
        <w:jc w:val="both"/>
        <w:rPr>
          <w:rFonts w:cs="Times New Roman"/>
          <w:color w:val="444433"/>
          <w:sz w:val="24"/>
          <w:szCs w:val="24"/>
        </w:rPr>
      </w:pPr>
      <w:r w:rsidRPr="005179BC">
        <w:rPr>
          <w:rFonts w:cs="Times New Roman"/>
          <w:color w:val="000000"/>
          <w:sz w:val="24"/>
          <w:szCs w:val="24"/>
        </w:rPr>
        <w:t>4. Культу</w:t>
      </w:r>
      <w:r w:rsidR="00A67C71" w:rsidRPr="005179BC">
        <w:rPr>
          <w:rFonts w:cs="Times New Roman"/>
          <w:color w:val="000000"/>
          <w:sz w:val="24"/>
          <w:szCs w:val="24"/>
        </w:rPr>
        <w:t>рологическая;</w:t>
      </w:r>
    </w:p>
    <w:p w:rsidR="00A67C71" w:rsidRPr="005179BC" w:rsidRDefault="00A67C71" w:rsidP="00A67C71">
      <w:pPr>
        <w:shd w:val="clear" w:color="auto" w:fill="FFFFFF"/>
        <w:spacing w:after="0" w:line="234" w:lineRule="atLeast"/>
        <w:jc w:val="both"/>
        <w:rPr>
          <w:rFonts w:cs="Times New Roman"/>
          <w:color w:val="444433"/>
          <w:sz w:val="24"/>
          <w:szCs w:val="24"/>
        </w:rPr>
      </w:pPr>
      <w:r w:rsidRPr="005179BC">
        <w:rPr>
          <w:rFonts w:cs="Times New Roman"/>
          <w:color w:val="000000"/>
          <w:sz w:val="24"/>
          <w:szCs w:val="24"/>
        </w:rPr>
        <w:t>5. Эколого-биологическая;</w:t>
      </w:r>
    </w:p>
    <w:p w:rsidR="00A67C71" w:rsidRPr="005179BC" w:rsidRDefault="00A67C71" w:rsidP="00A67C71">
      <w:pPr>
        <w:shd w:val="clear" w:color="auto" w:fill="FFFFFF"/>
        <w:spacing w:after="0" w:line="234" w:lineRule="atLeast"/>
        <w:jc w:val="both"/>
        <w:rPr>
          <w:rFonts w:cs="Times New Roman"/>
          <w:color w:val="444433"/>
          <w:sz w:val="24"/>
          <w:szCs w:val="24"/>
        </w:rPr>
      </w:pPr>
      <w:r w:rsidRPr="005179BC">
        <w:rPr>
          <w:rFonts w:cs="Times New Roman"/>
          <w:color w:val="000000"/>
          <w:sz w:val="24"/>
          <w:szCs w:val="24"/>
        </w:rPr>
        <w:t>6.Социально-педагогическая;</w:t>
      </w:r>
      <w:r w:rsidRPr="005179BC">
        <w:rPr>
          <w:rFonts w:cs="Times New Roman"/>
          <w:color w:val="000000"/>
          <w:sz w:val="24"/>
          <w:szCs w:val="24"/>
        </w:rPr>
        <w:br/>
        <w:t>7. Турист</w:t>
      </w:r>
      <w:r w:rsidR="00FF30E9" w:rsidRPr="005179BC">
        <w:rPr>
          <w:rFonts w:cs="Times New Roman"/>
          <w:color w:val="000000"/>
          <w:sz w:val="24"/>
          <w:szCs w:val="24"/>
        </w:rPr>
        <w:t>ичес</w:t>
      </w:r>
      <w:r w:rsidRPr="005179BC">
        <w:rPr>
          <w:rFonts w:cs="Times New Roman"/>
          <w:color w:val="000000"/>
          <w:sz w:val="24"/>
          <w:szCs w:val="24"/>
        </w:rPr>
        <w:t>ко-краеведческая,</w:t>
      </w:r>
    </w:p>
    <w:p w:rsidR="00A67C71" w:rsidRPr="005179BC" w:rsidRDefault="00FF30E9" w:rsidP="00A67C71">
      <w:pPr>
        <w:shd w:val="clear" w:color="auto" w:fill="FFFFFF"/>
        <w:spacing w:after="0" w:line="234" w:lineRule="atLeast"/>
        <w:jc w:val="both"/>
        <w:rPr>
          <w:rFonts w:cs="Times New Roman"/>
          <w:color w:val="000000"/>
          <w:sz w:val="24"/>
          <w:szCs w:val="24"/>
        </w:rPr>
      </w:pPr>
      <w:r w:rsidRPr="005179BC">
        <w:rPr>
          <w:rFonts w:cs="Times New Roman"/>
          <w:color w:val="000000"/>
          <w:sz w:val="24"/>
          <w:szCs w:val="24"/>
        </w:rPr>
        <w:t>8. Военно-патриотическая.</w:t>
      </w:r>
    </w:p>
    <w:p w:rsidR="00FF30E9" w:rsidRPr="005179BC" w:rsidRDefault="00FF30E9" w:rsidP="00A67C71">
      <w:pPr>
        <w:shd w:val="clear" w:color="auto" w:fill="FFFFFF"/>
        <w:spacing w:after="0" w:line="234" w:lineRule="atLeast"/>
        <w:jc w:val="both"/>
        <w:rPr>
          <w:rFonts w:cs="Times New Roman"/>
          <w:color w:val="000000"/>
          <w:sz w:val="24"/>
          <w:szCs w:val="24"/>
        </w:rPr>
      </w:pPr>
    </w:p>
    <w:p w:rsidR="00A67C71" w:rsidRPr="005179BC" w:rsidRDefault="00A67C71" w:rsidP="00A67C71">
      <w:pPr>
        <w:shd w:val="clear" w:color="auto" w:fill="FFFFFF"/>
        <w:spacing w:after="0" w:line="234" w:lineRule="atLeast"/>
        <w:jc w:val="both"/>
        <w:rPr>
          <w:rFonts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A67C71" w:rsidRPr="00A67C71" w:rsidTr="00A67C71">
        <w:tc>
          <w:tcPr>
            <w:tcW w:w="534" w:type="dxa"/>
          </w:tcPr>
          <w:p w:rsidR="00A67C71" w:rsidRPr="005179BC" w:rsidRDefault="00A67C71" w:rsidP="00A67C71">
            <w:pPr>
              <w:spacing w:line="234" w:lineRule="atLeast"/>
              <w:jc w:val="both"/>
              <w:rPr>
                <w:rFonts w:cs="Times New Roman"/>
                <w:color w:val="444433"/>
                <w:sz w:val="24"/>
                <w:szCs w:val="24"/>
              </w:rPr>
            </w:pPr>
            <w:r w:rsidRPr="005179BC">
              <w:rPr>
                <w:rFonts w:cs="Times New Roman"/>
                <w:color w:val="444433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846" w:type="dxa"/>
          </w:tcPr>
          <w:p w:rsidR="00A67C71" w:rsidRPr="005179BC" w:rsidRDefault="00A67C71" w:rsidP="00A67C71">
            <w:pPr>
              <w:spacing w:line="234" w:lineRule="atLeast"/>
              <w:jc w:val="both"/>
              <w:rPr>
                <w:rFonts w:cs="Times New Roman"/>
                <w:color w:val="444433"/>
                <w:sz w:val="24"/>
                <w:szCs w:val="24"/>
              </w:rPr>
            </w:pPr>
            <w:r w:rsidRPr="005179BC">
              <w:rPr>
                <w:rFonts w:cs="Times New Roman"/>
                <w:color w:val="444433"/>
                <w:sz w:val="24"/>
                <w:szCs w:val="24"/>
              </w:rPr>
              <w:t>Название коллектива</w:t>
            </w:r>
          </w:p>
        </w:tc>
        <w:tc>
          <w:tcPr>
            <w:tcW w:w="3191" w:type="dxa"/>
          </w:tcPr>
          <w:p w:rsidR="00A67C71" w:rsidRPr="005179BC" w:rsidRDefault="00A67C71" w:rsidP="00A67C71">
            <w:pPr>
              <w:spacing w:line="234" w:lineRule="atLeast"/>
              <w:jc w:val="both"/>
              <w:rPr>
                <w:rFonts w:cs="Times New Roman"/>
                <w:color w:val="444433"/>
                <w:sz w:val="24"/>
                <w:szCs w:val="24"/>
              </w:rPr>
            </w:pPr>
            <w:r w:rsidRPr="005179BC">
              <w:rPr>
                <w:rFonts w:cs="Times New Roman"/>
                <w:color w:val="444433"/>
                <w:sz w:val="24"/>
                <w:szCs w:val="24"/>
              </w:rPr>
              <w:t>ФИО руководителя</w:t>
            </w:r>
          </w:p>
        </w:tc>
      </w:tr>
      <w:tr w:rsidR="00A67C71" w:rsidRPr="00A67C71" w:rsidTr="00A67C71">
        <w:tc>
          <w:tcPr>
            <w:tcW w:w="534" w:type="dxa"/>
          </w:tcPr>
          <w:p w:rsidR="00A67C71" w:rsidRPr="005179BC" w:rsidRDefault="00A67C71" w:rsidP="00A67C71">
            <w:pPr>
              <w:spacing w:line="234" w:lineRule="atLeast"/>
              <w:jc w:val="both"/>
              <w:rPr>
                <w:rFonts w:cs="Times New Roman"/>
                <w:color w:val="444433"/>
                <w:sz w:val="24"/>
                <w:szCs w:val="24"/>
              </w:rPr>
            </w:pPr>
            <w:r w:rsidRPr="005179BC">
              <w:rPr>
                <w:rFonts w:cs="Times New Roman"/>
                <w:color w:val="444433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A67C71" w:rsidRPr="005179BC" w:rsidRDefault="00A67C71" w:rsidP="00A67C71">
            <w:pPr>
              <w:spacing w:line="234" w:lineRule="atLeast"/>
              <w:jc w:val="both"/>
              <w:rPr>
                <w:rFonts w:cs="Times New Roman"/>
                <w:color w:val="444433"/>
                <w:sz w:val="24"/>
                <w:szCs w:val="24"/>
              </w:rPr>
            </w:pPr>
            <w:r w:rsidRPr="005179BC">
              <w:rPr>
                <w:rFonts w:cs="Times New Roman"/>
                <w:color w:val="444433"/>
                <w:sz w:val="24"/>
                <w:szCs w:val="24"/>
              </w:rPr>
              <w:t>«Дорога в школу»</w:t>
            </w:r>
          </w:p>
        </w:tc>
        <w:tc>
          <w:tcPr>
            <w:tcW w:w="3191" w:type="dxa"/>
          </w:tcPr>
          <w:p w:rsidR="00A67C71" w:rsidRPr="005179BC" w:rsidRDefault="00A67C71" w:rsidP="00A67C71">
            <w:pPr>
              <w:spacing w:line="234" w:lineRule="atLeast"/>
              <w:jc w:val="both"/>
              <w:rPr>
                <w:rFonts w:cs="Times New Roman"/>
                <w:color w:val="444433"/>
                <w:sz w:val="24"/>
                <w:szCs w:val="24"/>
              </w:rPr>
            </w:pPr>
            <w:r w:rsidRPr="005179BC">
              <w:rPr>
                <w:rFonts w:cs="Times New Roman"/>
                <w:color w:val="444433"/>
                <w:sz w:val="24"/>
                <w:szCs w:val="24"/>
              </w:rPr>
              <w:t xml:space="preserve">Украинская М.В., </w:t>
            </w:r>
            <w:proofErr w:type="spellStart"/>
            <w:r w:rsidRPr="005179BC">
              <w:rPr>
                <w:rFonts w:cs="Times New Roman"/>
                <w:color w:val="444433"/>
                <w:sz w:val="24"/>
                <w:szCs w:val="24"/>
              </w:rPr>
              <w:t>Михаленкова</w:t>
            </w:r>
            <w:proofErr w:type="spellEnd"/>
            <w:r w:rsidRPr="005179BC">
              <w:rPr>
                <w:rFonts w:cs="Times New Roman"/>
                <w:color w:val="444433"/>
                <w:sz w:val="24"/>
                <w:szCs w:val="24"/>
              </w:rPr>
              <w:t xml:space="preserve"> Т.А.</w:t>
            </w:r>
          </w:p>
        </w:tc>
      </w:tr>
      <w:tr w:rsidR="00A67C71" w:rsidRPr="00A67C71" w:rsidTr="00A67C71">
        <w:tc>
          <w:tcPr>
            <w:tcW w:w="534" w:type="dxa"/>
          </w:tcPr>
          <w:p w:rsidR="00A67C71" w:rsidRPr="005179BC" w:rsidRDefault="00A67C71" w:rsidP="00A67C71">
            <w:pPr>
              <w:spacing w:line="234" w:lineRule="atLeast"/>
              <w:jc w:val="both"/>
              <w:rPr>
                <w:rFonts w:cs="Times New Roman"/>
                <w:color w:val="444433"/>
                <w:sz w:val="24"/>
                <w:szCs w:val="24"/>
              </w:rPr>
            </w:pPr>
            <w:r w:rsidRPr="005179BC">
              <w:rPr>
                <w:rFonts w:cs="Times New Roman"/>
                <w:color w:val="444433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A67C71" w:rsidRPr="005179BC" w:rsidRDefault="00A67C71" w:rsidP="00A67C71">
            <w:pPr>
              <w:spacing w:line="234" w:lineRule="atLeast"/>
              <w:jc w:val="both"/>
              <w:rPr>
                <w:rFonts w:cs="Times New Roman"/>
                <w:color w:val="444433"/>
                <w:sz w:val="24"/>
                <w:szCs w:val="24"/>
              </w:rPr>
            </w:pPr>
            <w:r w:rsidRPr="005179BC">
              <w:rPr>
                <w:rFonts w:cs="Times New Roman"/>
                <w:color w:val="444433"/>
                <w:sz w:val="24"/>
                <w:szCs w:val="24"/>
              </w:rPr>
              <w:t>«Английский язык»</w:t>
            </w:r>
          </w:p>
        </w:tc>
        <w:tc>
          <w:tcPr>
            <w:tcW w:w="3191" w:type="dxa"/>
          </w:tcPr>
          <w:p w:rsidR="00A67C71" w:rsidRPr="005179BC" w:rsidRDefault="00A67C71" w:rsidP="00A67C71">
            <w:pPr>
              <w:spacing w:line="234" w:lineRule="atLeast"/>
              <w:jc w:val="both"/>
              <w:rPr>
                <w:rFonts w:cs="Times New Roman"/>
                <w:color w:val="444433"/>
                <w:sz w:val="24"/>
                <w:szCs w:val="24"/>
              </w:rPr>
            </w:pPr>
            <w:r w:rsidRPr="005179BC">
              <w:rPr>
                <w:rFonts w:cs="Times New Roman"/>
                <w:color w:val="444433"/>
                <w:sz w:val="24"/>
                <w:szCs w:val="24"/>
              </w:rPr>
              <w:t xml:space="preserve">Луговая Т.К., </w:t>
            </w:r>
            <w:proofErr w:type="spellStart"/>
            <w:r w:rsidRPr="005179BC">
              <w:rPr>
                <w:rFonts w:cs="Times New Roman"/>
                <w:color w:val="444433"/>
                <w:sz w:val="24"/>
                <w:szCs w:val="24"/>
              </w:rPr>
              <w:t>Костур</w:t>
            </w:r>
            <w:proofErr w:type="spellEnd"/>
            <w:r w:rsidRPr="005179BC">
              <w:rPr>
                <w:rFonts w:cs="Times New Roman"/>
                <w:color w:val="444433"/>
                <w:sz w:val="24"/>
                <w:szCs w:val="24"/>
              </w:rPr>
              <w:t xml:space="preserve"> В.Ю., Щетинина Л.В.</w:t>
            </w:r>
          </w:p>
        </w:tc>
      </w:tr>
      <w:tr w:rsidR="00A67C71" w:rsidRPr="00A67C71" w:rsidTr="00A67C71">
        <w:tc>
          <w:tcPr>
            <w:tcW w:w="534" w:type="dxa"/>
          </w:tcPr>
          <w:p w:rsidR="00A67C71" w:rsidRPr="005179BC" w:rsidRDefault="00A67C71" w:rsidP="00A67C71">
            <w:pPr>
              <w:spacing w:line="234" w:lineRule="atLeast"/>
              <w:jc w:val="both"/>
              <w:rPr>
                <w:rFonts w:cs="Times New Roman"/>
                <w:color w:val="444433"/>
                <w:sz w:val="24"/>
                <w:szCs w:val="24"/>
              </w:rPr>
            </w:pPr>
            <w:r w:rsidRPr="005179BC">
              <w:rPr>
                <w:rFonts w:cs="Times New Roman"/>
                <w:color w:val="444433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A67C71" w:rsidRPr="005179BC" w:rsidRDefault="00A67C71" w:rsidP="00A67C71">
            <w:pPr>
              <w:spacing w:line="234" w:lineRule="atLeast"/>
              <w:jc w:val="both"/>
              <w:rPr>
                <w:rFonts w:cs="Times New Roman"/>
                <w:color w:val="444433"/>
                <w:sz w:val="24"/>
                <w:szCs w:val="24"/>
              </w:rPr>
            </w:pPr>
            <w:r w:rsidRPr="005179BC">
              <w:rPr>
                <w:rFonts w:cs="Times New Roman"/>
                <w:color w:val="444433"/>
                <w:sz w:val="24"/>
                <w:szCs w:val="24"/>
              </w:rPr>
              <w:t>«Шахматы»</w:t>
            </w:r>
          </w:p>
        </w:tc>
        <w:tc>
          <w:tcPr>
            <w:tcW w:w="3191" w:type="dxa"/>
          </w:tcPr>
          <w:p w:rsidR="00A67C71" w:rsidRPr="005179BC" w:rsidRDefault="00A67C71" w:rsidP="00A67C71">
            <w:pPr>
              <w:spacing w:line="234" w:lineRule="atLeast"/>
              <w:jc w:val="both"/>
              <w:rPr>
                <w:rFonts w:cs="Times New Roman"/>
                <w:color w:val="444433"/>
                <w:sz w:val="24"/>
                <w:szCs w:val="24"/>
              </w:rPr>
            </w:pPr>
            <w:proofErr w:type="spellStart"/>
            <w:r w:rsidRPr="005179BC">
              <w:rPr>
                <w:rFonts w:cs="Times New Roman"/>
                <w:color w:val="444433"/>
                <w:sz w:val="24"/>
                <w:szCs w:val="24"/>
              </w:rPr>
              <w:t>Танцов</w:t>
            </w:r>
            <w:proofErr w:type="spellEnd"/>
            <w:r w:rsidRPr="005179BC">
              <w:rPr>
                <w:rFonts w:cs="Times New Roman"/>
                <w:color w:val="444433"/>
                <w:sz w:val="24"/>
                <w:szCs w:val="24"/>
              </w:rPr>
              <w:t xml:space="preserve"> П.Н.</w:t>
            </w:r>
          </w:p>
        </w:tc>
      </w:tr>
      <w:tr w:rsidR="00A67C71" w:rsidRPr="00A67C71" w:rsidTr="00A67C71">
        <w:tc>
          <w:tcPr>
            <w:tcW w:w="534" w:type="dxa"/>
          </w:tcPr>
          <w:p w:rsidR="00A67C71" w:rsidRPr="005179BC" w:rsidRDefault="00A67C71" w:rsidP="00A67C71">
            <w:pPr>
              <w:spacing w:line="234" w:lineRule="atLeast"/>
              <w:jc w:val="both"/>
              <w:rPr>
                <w:rFonts w:cs="Times New Roman"/>
                <w:color w:val="444433"/>
                <w:sz w:val="24"/>
                <w:szCs w:val="24"/>
              </w:rPr>
            </w:pPr>
            <w:r w:rsidRPr="005179BC">
              <w:rPr>
                <w:rFonts w:cs="Times New Roman"/>
                <w:color w:val="444433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A67C71" w:rsidRPr="005179BC" w:rsidRDefault="00A67C71" w:rsidP="00A67C71">
            <w:pPr>
              <w:spacing w:line="234" w:lineRule="atLeast"/>
              <w:jc w:val="both"/>
              <w:rPr>
                <w:rFonts w:cs="Times New Roman"/>
                <w:color w:val="444433"/>
                <w:sz w:val="24"/>
                <w:szCs w:val="24"/>
              </w:rPr>
            </w:pPr>
            <w:r w:rsidRPr="005179BC">
              <w:rPr>
                <w:rFonts w:cs="Times New Roman"/>
                <w:color w:val="444433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3191" w:type="dxa"/>
          </w:tcPr>
          <w:p w:rsidR="00A67C71" w:rsidRPr="005179BC" w:rsidRDefault="00A67C71" w:rsidP="00A67C71">
            <w:pPr>
              <w:spacing w:line="234" w:lineRule="atLeast"/>
              <w:jc w:val="both"/>
              <w:rPr>
                <w:rFonts w:cs="Times New Roman"/>
                <w:color w:val="444433"/>
                <w:sz w:val="24"/>
                <w:szCs w:val="24"/>
              </w:rPr>
            </w:pPr>
            <w:r w:rsidRPr="005179BC">
              <w:rPr>
                <w:rFonts w:cs="Times New Roman"/>
                <w:color w:val="444433"/>
                <w:sz w:val="24"/>
                <w:szCs w:val="24"/>
              </w:rPr>
              <w:t>Сивцева А.К.</w:t>
            </w:r>
          </w:p>
        </w:tc>
      </w:tr>
      <w:tr w:rsidR="00A67C71" w:rsidRPr="00A67C71" w:rsidTr="00A67C71">
        <w:tc>
          <w:tcPr>
            <w:tcW w:w="534" w:type="dxa"/>
          </w:tcPr>
          <w:p w:rsidR="00A67C71" w:rsidRPr="005179BC" w:rsidRDefault="00A67C71" w:rsidP="00A67C71">
            <w:pPr>
              <w:spacing w:line="234" w:lineRule="atLeast"/>
              <w:jc w:val="both"/>
              <w:rPr>
                <w:rFonts w:cs="Times New Roman"/>
                <w:color w:val="444433"/>
                <w:sz w:val="24"/>
                <w:szCs w:val="24"/>
              </w:rPr>
            </w:pPr>
            <w:r w:rsidRPr="005179BC">
              <w:rPr>
                <w:rFonts w:cs="Times New Roman"/>
                <w:color w:val="444433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A67C71" w:rsidRPr="005179BC" w:rsidRDefault="00A67C71" w:rsidP="00A67C71">
            <w:pPr>
              <w:spacing w:line="234" w:lineRule="atLeast"/>
              <w:jc w:val="both"/>
              <w:rPr>
                <w:rFonts w:cs="Times New Roman"/>
                <w:color w:val="444433"/>
                <w:sz w:val="24"/>
                <w:szCs w:val="24"/>
              </w:rPr>
            </w:pPr>
            <w:r w:rsidRPr="005179BC">
              <w:rPr>
                <w:rFonts w:cs="Times New Roman"/>
                <w:color w:val="444433"/>
                <w:sz w:val="24"/>
                <w:szCs w:val="24"/>
              </w:rPr>
              <w:t>«Волейбол»</w:t>
            </w:r>
          </w:p>
        </w:tc>
        <w:tc>
          <w:tcPr>
            <w:tcW w:w="3191" w:type="dxa"/>
          </w:tcPr>
          <w:p w:rsidR="00A67C71" w:rsidRPr="005179BC" w:rsidRDefault="00A67C71" w:rsidP="00A67C71">
            <w:pPr>
              <w:spacing w:line="234" w:lineRule="atLeast"/>
              <w:jc w:val="both"/>
              <w:rPr>
                <w:rFonts w:cs="Times New Roman"/>
                <w:color w:val="444433"/>
                <w:sz w:val="24"/>
                <w:szCs w:val="24"/>
              </w:rPr>
            </w:pPr>
            <w:r w:rsidRPr="005179BC">
              <w:rPr>
                <w:rFonts w:cs="Times New Roman"/>
                <w:color w:val="444433"/>
                <w:sz w:val="24"/>
                <w:szCs w:val="24"/>
              </w:rPr>
              <w:t>Новодворский А.В.</w:t>
            </w:r>
          </w:p>
        </w:tc>
      </w:tr>
      <w:tr w:rsidR="00A67C71" w:rsidRPr="00A67C71" w:rsidTr="00A67C71">
        <w:tc>
          <w:tcPr>
            <w:tcW w:w="534" w:type="dxa"/>
          </w:tcPr>
          <w:p w:rsidR="00A67C71" w:rsidRPr="005179BC" w:rsidRDefault="00A67C71" w:rsidP="00A67C71">
            <w:pPr>
              <w:spacing w:line="234" w:lineRule="atLeast"/>
              <w:jc w:val="both"/>
              <w:rPr>
                <w:rFonts w:cs="Times New Roman"/>
                <w:color w:val="444433"/>
                <w:sz w:val="24"/>
                <w:szCs w:val="24"/>
              </w:rPr>
            </w:pPr>
            <w:r w:rsidRPr="005179BC">
              <w:rPr>
                <w:rFonts w:cs="Times New Roman"/>
                <w:color w:val="444433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A67C71" w:rsidRPr="005179BC" w:rsidRDefault="00A67C71" w:rsidP="00A67C71">
            <w:pPr>
              <w:spacing w:line="234" w:lineRule="atLeast"/>
              <w:jc w:val="both"/>
              <w:rPr>
                <w:rFonts w:cs="Times New Roman"/>
                <w:color w:val="444433"/>
                <w:sz w:val="24"/>
                <w:szCs w:val="24"/>
              </w:rPr>
            </w:pPr>
            <w:r w:rsidRPr="005179BC">
              <w:rPr>
                <w:rFonts w:cs="Times New Roman"/>
                <w:color w:val="444433"/>
                <w:sz w:val="24"/>
                <w:szCs w:val="24"/>
              </w:rPr>
              <w:t>«Бадминтон»</w:t>
            </w:r>
          </w:p>
        </w:tc>
        <w:tc>
          <w:tcPr>
            <w:tcW w:w="3191" w:type="dxa"/>
          </w:tcPr>
          <w:p w:rsidR="00A67C71" w:rsidRPr="005179BC" w:rsidRDefault="00A67C71" w:rsidP="00A67C71">
            <w:pPr>
              <w:spacing w:line="234" w:lineRule="atLeast"/>
              <w:jc w:val="both"/>
              <w:rPr>
                <w:rFonts w:cs="Times New Roman"/>
                <w:color w:val="444433"/>
                <w:sz w:val="24"/>
                <w:szCs w:val="24"/>
              </w:rPr>
            </w:pPr>
            <w:r w:rsidRPr="005179BC">
              <w:rPr>
                <w:rFonts w:cs="Times New Roman"/>
                <w:color w:val="444433"/>
                <w:sz w:val="24"/>
                <w:szCs w:val="24"/>
              </w:rPr>
              <w:t>Новодворский А.В.</w:t>
            </w:r>
          </w:p>
        </w:tc>
      </w:tr>
      <w:tr w:rsidR="00A67C71" w:rsidRPr="00A67C71" w:rsidTr="00A67C71">
        <w:tc>
          <w:tcPr>
            <w:tcW w:w="534" w:type="dxa"/>
          </w:tcPr>
          <w:p w:rsidR="00A67C71" w:rsidRPr="005179BC" w:rsidRDefault="00A67C71" w:rsidP="00A67C71">
            <w:pPr>
              <w:spacing w:line="234" w:lineRule="atLeast"/>
              <w:jc w:val="both"/>
              <w:rPr>
                <w:rFonts w:cs="Times New Roman"/>
                <w:color w:val="444433"/>
                <w:sz w:val="24"/>
                <w:szCs w:val="24"/>
              </w:rPr>
            </w:pPr>
            <w:r w:rsidRPr="005179BC">
              <w:rPr>
                <w:rFonts w:cs="Times New Roman"/>
                <w:color w:val="444433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A67C71" w:rsidRPr="005179BC" w:rsidRDefault="00A67C71" w:rsidP="00A67C71">
            <w:pPr>
              <w:spacing w:line="234" w:lineRule="atLeast"/>
              <w:jc w:val="both"/>
              <w:rPr>
                <w:rFonts w:cs="Times New Roman"/>
                <w:color w:val="444433"/>
                <w:sz w:val="24"/>
                <w:szCs w:val="24"/>
              </w:rPr>
            </w:pPr>
            <w:r w:rsidRPr="005179BC">
              <w:rPr>
                <w:rFonts w:cs="Times New Roman"/>
                <w:color w:val="444433"/>
                <w:sz w:val="24"/>
                <w:szCs w:val="24"/>
              </w:rPr>
              <w:t>«Настольный теннис»</w:t>
            </w:r>
          </w:p>
        </w:tc>
        <w:tc>
          <w:tcPr>
            <w:tcW w:w="3191" w:type="dxa"/>
          </w:tcPr>
          <w:p w:rsidR="00A67C71" w:rsidRPr="005179BC" w:rsidRDefault="00A67C71" w:rsidP="00A67C71">
            <w:pPr>
              <w:spacing w:line="234" w:lineRule="atLeast"/>
              <w:jc w:val="both"/>
              <w:rPr>
                <w:rFonts w:cs="Times New Roman"/>
                <w:color w:val="444433"/>
                <w:sz w:val="24"/>
                <w:szCs w:val="24"/>
              </w:rPr>
            </w:pPr>
            <w:r w:rsidRPr="005179BC">
              <w:rPr>
                <w:rFonts w:cs="Times New Roman"/>
                <w:color w:val="444433"/>
                <w:sz w:val="24"/>
                <w:szCs w:val="24"/>
              </w:rPr>
              <w:t>Новодворский А.В.</w:t>
            </w:r>
          </w:p>
        </w:tc>
      </w:tr>
      <w:tr w:rsidR="00A67C71" w:rsidRPr="00A67C71" w:rsidTr="00A67C71">
        <w:tc>
          <w:tcPr>
            <w:tcW w:w="534" w:type="dxa"/>
          </w:tcPr>
          <w:p w:rsidR="00A67C71" w:rsidRPr="005179BC" w:rsidRDefault="00A67C71" w:rsidP="00A67C71">
            <w:pPr>
              <w:spacing w:line="234" w:lineRule="atLeast"/>
              <w:jc w:val="both"/>
              <w:rPr>
                <w:rFonts w:cs="Times New Roman"/>
                <w:color w:val="444433"/>
                <w:sz w:val="24"/>
                <w:szCs w:val="24"/>
              </w:rPr>
            </w:pPr>
            <w:r w:rsidRPr="005179BC">
              <w:rPr>
                <w:rFonts w:cs="Times New Roman"/>
                <w:color w:val="444433"/>
                <w:sz w:val="24"/>
                <w:szCs w:val="24"/>
              </w:rPr>
              <w:t>8</w:t>
            </w:r>
          </w:p>
        </w:tc>
        <w:tc>
          <w:tcPr>
            <w:tcW w:w="5846" w:type="dxa"/>
          </w:tcPr>
          <w:p w:rsidR="00A67C71" w:rsidRPr="005179BC" w:rsidRDefault="00A67C71" w:rsidP="00A67C71">
            <w:pPr>
              <w:spacing w:line="234" w:lineRule="atLeast"/>
              <w:jc w:val="both"/>
              <w:rPr>
                <w:rFonts w:cs="Times New Roman"/>
                <w:color w:val="444433"/>
                <w:sz w:val="24"/>
                <w:szCs w:val="24"/>
              </w:rPr>
            </w:pPr>
            <w:r w:rsidRPr="005179BC">
              <w:rPr>
                <w:rFonts w:cs="Times New Roman"/>
                <w:color w:val="444433"/>
                <w:sz w:val="24"/>
                <w:szCs w:val="24"/>
              </w:rPr>
              <w:t>«</w:t>
            </w:r>
            <w:proofErr w:type="gramStart"/>
            <w:r w:rsidRPr="005179BC">
              <w:rPr>
                <w:rFonts w:cs="Times New Roman"/>
                <w:color w:val="444433"/>
                <w:sz w:val="24"/>
                <w:szCs w:val="24"/>
              </w:rPr>
              <w:t>Видео-студия</w:t>
            </w:r>
            <w:proofErr w:type="gramEnd"/>
            <w:r w:rsidRPr="005179BC">
              <w:rPr>
                <w:rFonts w:cs="Times New Roman"/>
                <w:color w:val="444433"/>
                <w:sz w:val="24"/>
                <w:szCs w:val="24"/>
              </w:rPr>
              <w:t>»</w:t>
            </w:r>
          </w:p>
        </w:tc>
        <w:tc>
          <w:tcPr>
            <w:tcW w:w="3191" w:type="dxa"/>
          </w:tcPr>
          <w:p w:rsidR="00A67C71" w:rsidRPr="005179BC" w:rsidRDefault="00A67C71" w:rsidP="00A67C71">
            <w:pPr>
              <w:spacing w:line="234" w:lineRule="atLeast"/>
              <w:jc w:val="both"/>
              <w:rPr>
                <w:rFonts w:cs="Times New Roman"/>
                <w:color w:val="444433"/>
                <w:sz w:val="24"/>
                <w:szCs w:val="24"/>
              </w:rPr>
            </w:pPr>
            <w:r w:rsidRPr="005179BC">
              <w:rPr>
                <w:rFonts w:cs="Times New Roman"/>
                <w:color w:val="444433"/>
                <w:sz w:val="24"/>
                <w:szCs w:val="24"/>
              </w:rPr>
              <w:t>Зленко В.А.</w:t>
            </w:r>
          </w:p>
        </w:tc>
      </w:tr>
    </w:tbl>
    <w:p w:rsidR="00A67C71" w:rsidRPr="005179BC" w:rsidRDefault="00A67C71" w:rsidP="00A67C71">
      <w:pPr>
        <w:shd w:val="clear" w:color="auto" w:fill="FFFFFF"/>
        <w:spacing w:after="75" w:line="234" w:lineRule="atLeast"/>
        <w:jc w:val="center"/>
        <w:rPr>
          <w:rFonts w:cs="Times New Roman"/>
          <w:b/>
          <w:bCs/>
          <w:color w:val="000000"/>
          <w:sz w:val="24"/>
          <w:szCs w:val="24"/>
        </w:rPr>
      </w:pPr>
    </w:p>
    <w:p w:rsidR="00A67C71" w:rsidRPr="005179BC" w:rsidRDefault="00A67C71" w:rsidP="00A67C71">
      <w:pPr>
        <w:shd w:val="clear" w:color="auto" w:fill="FFFFFF"/>
        <w:spacing w:after="75" w:line="234" w:lineRule="atLeast"/>
        <w:jc w:val="center"/>
        <w:rPr>
          <w:rFonts w:cs="Times New Roman"/>
          <w:color w:val="444433"/>
          <w:sz w:val="24"/>
          <w:szCs w:val="24"/>
        </w:rPr>
      </w:pPr>
      <w:r w:rsidRPr="005179BC">
        <w:rPr>
          <w:rFonts w:cs="Times New Roman"/>
          <w:b/>
          <w:bCs/>
          <w:color w:val="000000"/>
          <w:sz w:val="24"/>
          <w:szCs w:val="24"/>
        </w:rPr>
        <w:t xml:space="preserve">Характеристика контингента </w:t>
      </w:r>
      <w:proofErr w:type="gramStart"/>
      <w:r w:rsidRPr="005179BC">
        <w:rPr>
          <w:rFonts w:cs="Times New Roman"/>
          <w:b/>
          <w:bCs/>
          <w:color w:val="000000"/>
          <w:sz w:val="24"/>
          <w:szCs w:val="24"/>
        </w:rPr>
        <w:t>обучающихся</w:t>
      </w:r>
      <w:proofErr w:type="gramEnd"/>
    </w:p>
    <w:p w:rsidR="00A67C71" w:rsidRPr="005179BC" w:rsidRDefault="00A67C71" w:rsidP="00A67C71">
      <w:pPr>
        <w:numPr>
          <w:ilvl w:val="0"/>
          <w:numId w:val="35"/>
        </w:numPr>
        <w:shd w:val="clear" w:color="auto" w:fill="FFFFFF"/>
        <w:spacing w:before="100" w:beforeAutospacing="1" w:after="75" w:line="234" w:lineRule="atLeast"/>
        <w:rPr>
          <w:rFonts w:cs="Times New Roman"/>
          <w:color w:val="444433"/>
          <w:sz w:val="24"/>
          <w:szCs w:val="24"/>
        </w:rPr>
      </w:pPr>
      <w:r w:rsidRPr="005179BC">
        <w:rPr>
          <w:rFonts w:cs="Times New Roman"/>
          <w:color w:val="000000"/>
          <w:sz w:val="24"/>
          <w:szCs w:val="24"/>
        </w:rPr>
        <w:t>Общая численность детей в ДО: 150 человек</w:t>
      </w:r>
    </w:p>
    <w:p w:rsidR="00A67C71" w:rsidRPr="005179BC" w:rsidRDefault="00A67C71" w:rsidP="00A67C71">
      <w:pPr>
        <w:numPr>
          <w:ilvl w:val="0"/>
          <w:numId w:val="35"/>
        </w:numPr>
        <w:shd w:val="clear" w:color="auto" w:fill="FFFFFF"/>
        <w:spacing w:before="100" w:beforeAutospacing="1" w:after="75" w:line="234" w:lineRule="atLeast"/>
        <w:rPr>
          <w:rFonts w:cs="Times New Roman"/>
          <w:color w:val="444433"/>
          <w:sz w:val="24"/>
          <w:szCs w:val="24"/>
        </w:rPr>
      </w:pPr>
      <w:r w:rsidRPr="005179BC">
        <w:rPr>
          <w:rFonts w:cs="Times New Roman"/>
          <w:color w:val="000000"/>
          <w:sz w:val="24"/>
          <w:szCs w:val="24"/>
        </w:rPr>
        <w:t>Возрастной состав детей:</w:t>
      </w:r>
    </w:p>
    <w:p w:rsidR="00A67C71" w:rsidRPr="005179BC" w:rsidRDefault="00A67C71" w:rsidP="00A67C71">
      <w:pPr>
        <w:shd w:val="clear" w:color="auto" w:fill="FFFFFF"/>
        <w:spacing w:before="100" w:beforeAutospacing="1" w:after="75" w:line="234" w:lineRule="atLeast"/>
        <w:ind w:left="720"/>
        <w:rPr>
          <w:rFonts w:cs="Times New Roman"/>
          <w:color w:val="444433"/>
          <w:sz w:val="24"/>
          <w:szCs w:val="24"/>
        </w:rPr>
      </w:pPr>
    </w:p>
    <w:tbl>
      <w:tblPr>
        <w:tblW w:w="0" w:type="auto"/>
        <w:tblCellSpacing w:w="0" w:type="dxa"/>
        <w:tblInd w:w="1419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380"/>
        <w:gridCol w:w="1380"/>
        <w:gridCol w:w="1320"/>
      </w:tblGrid>
      <w:tr w:rsidR="00A67C71" w:rsidRPr="00A67C71" w:rsidTr="00A67C71">
        <w:trPr>
          <w:tblCellSpacing w:w="0" w:type="dxa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A67C71" w:rsidRPr="005179BC" w:rsidRDefault="00A67C71" w:rsidP="00140441">
            <w:pPr>
              <w:spacing w:after="75" w:line="234" w:lineRule="atLeast"/>
              <w:jc w:val="both"/>
              <w:rPr>
                <w:rFonts w:cs="Times New Roman"/>
                <w:color w:val="444433"/>
                <w:sz w:val="24"/>
                <w:szCs w:val="24"/>
              </w:rPr>
            </w:pPr>
            <w:r w:rsidRPr="005179BC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Возраст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FFFFFF"/>
            <w:hideMark/>
          </w:tcPr>
          <w:p w:rsidR="00A67C71" w:rsidRPr="005179BC" w:rsidRDefault="00A67C71" w:rsidP="00140441">
            <w:pPr>
              <w:spacing w:after="75" w:line="234" w:lineRule="atLeast"/>
              <w:jc w:val="center"/>
              <w:rPr>
                <w:rFonts w:cs="Times New Roman"/>
                <w:color w:val="444433"/>
                <w:sz w:val="24"/>
                <w:szCs w:val="24"/>
              </w:rPr>
            </w:pPr>
            <w:r w:rsidRPr="005179BC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7-10 лет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FFFFFF"/>
            <w:hideMark/>
          </w:tcPr>
          <w:p w:rsidR="00A67C71" w:rsidRPr="005179BC" w:rsidRDefault="00A67C71" w:rsidP="00140441">
            <w:pPr>
              <w:spacing w:after="75" w:line="234" w:lineRule="atLeast"/>
              <w:jc w:val="center"/>
              <w:rPr>
                <w:rFonts w:cs="Times New Roman"/>
                <w:color w:val="444433"/>
                <w:sz w:val="24"/>
                <w:szCs w:val="24"/>
              </w:rPr>
            </w:pPr>
            <w:r w:rsidRPr="005179BC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11-15 лет</w:t>
            </w:r>
          </w:p>
        </w:tc>
        <w:tc>
          <w:tcPr>
            <w:tcW w:w="13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7C71" w:rsidRPr="005179BC" w:rsidRDefault="00A67C71" w:rsidP="00140441">
            <w:pPr>
              <w:spacing w:after="75" w:line="234" w:lineRule="atLeast"/>
              <w:jc w:val="center"/>
              <w:rPr>
                <w:rFonts w:cs="Times New Roman"/>
                <w:color w:val="444433"/>
                <w:sz w:val="24"/>
                <w:szCs w:val="24"/>
              </w:rPr>
            </w:pPr>
            <w:r w:rsidRPr="005179BC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16-18 лет</w:t>
            </w:r>
          </w:p>
        </w:tc>
      </w:tr>
      <w:tr w:rsidR="00A67C71" w:rsidRPr="00A67C71" w:rsidTr="00A67C71">
        <w:trPr>
          <w:tblCellSpacing w:w="0" w:type="dxa"/>
        </w:trPr>
        <w:tc>
          <w:tcPr>
            <w:tcW w:w="1620" w:type="dxa"/>
            <w:tcBorders>
              <w:left w:val="single" w:sz="4" w:space="0" w:color="auto"/>
            </w:tcBorders>
            <w:shd w:val="clear" w:color="auto" w:fill="FFFFFF"/>
            <w:hideMark/>
          </w:tcPr>
          <w:p w:rsidR="00A67C71" w:rsidRPr="005179BC" w:rsidRDefault="00A67C71" w:rsidP="00140441">
            <w:pPr>
              <w:spacing w:after="75" w:line="234" w:lineRule="atLeast"/>
              <w:jc w:val="center"/>
              <w:rPr>
                <w:rFonts w:cs="Times New Roman"/>
                <w:color w:val="444433"/>
                <w:sz w:val="24"/>
                <w:szCs w:val="24"/>
              </w:rPr>
            </w:pPr>
            <w:r w:rsidRPr="005179BC">
              <w:rPr>
                <w:rFonts w:cs="Times New Roman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380" w:type="dxa"/>
            <w:shd w:val="clear" w:color="auto" w:fill="FFFFFF"/>
            <w:hideMark/>
          </w:tcPr>
          <w:p w:rsidR="00A67C71" w:rsidRPr="005179BC" w:rsidRDefault="00A67C71" w:rsidP="00140441">
            <w:pPr>
              <w:spacing w:after="75" w:line="234" w:lineRule="atLeast"/>
              <w:jc w:val="center"/>
              <w:rPr>
                <w:rFonts w:cs="Times New Roman"/>
                <w:color w:val="444433"/>
                <w:sz w:val="24"/>
                <w:szCs w:val="24"/>
              </w:rPr>
            </w:pPr>
            <w:r w:rsidRPr="005179BC">
              <w:rPr>
                <w:rFonts w:cs="Times New Roman"/>
                <w:color w:val="444433"/>
                <w:sz w:val="24"/>
                <w:szCs w:val="24"/>
              </w:rPr>
              <w:t>105</w:t>
            </w:r>
          </w:p>
        </w:tc>
        <w:tc>
          <w:tcPr>
            <w:tcW w:w="1380" w:type="dxa"/>
            <w:shd w:val="clear" w:color="auto" w:fill="FFFFFF"/>
            <w:hideMark/>
          </w:tcPr>
          <w:p w:rsidR="00A67C71" w:rsidRPr="005179BC" w:rsidRDefault="00A67C71" w:rsidP="00140441">
            <w:pPr>
              <w:spacing w:after="75" w:line="234" w:lineRule="atLeast"/>
              <w:jc w:val="center"/>
              <w:rPr>
                <w:rFonts w:cs="Times New Roman"/>
                <w:color w:val="444433"/>
                <w:sz w:val="24"/>
                <w:szCs w:val="24"/>
              </w:rPr>
            </w:pPr>
            <w:r w:rsidRPr="005179BC">
              <w:rPr>
                <w:rFonts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right w:val="single" w:sz="4" w:space="0" w:color="auto"/>
            </w:tcBorders>
            <w:shd w:val="clear" w:color="auto" w:fill="FFFFFF"/>
            <w:hideMark/>
          </w:tcPr>
          <w:p w:rsidR="00A67C71" w:rsidRPr="005179BC" w:rsidRDefault="00A67C71" w:rsidP="00140441">
            <w:pPr>
              <w:spacing w:after="75" w:line="234" w:lineRule="atLeast"/>
              <w:jc w:val="center"/>
              <w:rPr>
                <w:rFonts w:cs="Times New Roman"/>
                <w:color w:val="444433"/>
                <w:sz w:val="24"/>
                <w:szCs w:val="24"/>
              </w:rPr>
            </w:pPr>
            <w:r w:rsidRPr="005179BC">
              <w:rPr>
                <w:rFonts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A67C71" w:rsidRPr="00A67C71" w:rsidTr="00A67C71">
        <w:trPr>
          <w:tblCellSpacing w:w="0" w:type="dxa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7C71" w:rsidRPr="005179BC" w:rsidRDefault="00A67C71" w:rsidP="00140441">
            <w:pPr>
              <w:spacing w:after="75" w:line="234" w:lineRule="atLeast"/>
              <w:jc w:val="both"/>
              <w:rPr>
                <w:rFonts w:cs="Times New Roman"/>
                <w:color w:val="444433"/>
                <w:sz w:val="24"/>
                <w:szCs w:val="24"/>
              </w:rPr>
            </w:pPr>
            <w:r w:rsidRPr="005179BC">
              <w:rPr>
                <w:rFonts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4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7C71" w:rsidRPr="005179BC" w:rsidRDefault="00A67C71" w:rsidP="00140441">
            <w:pPr>
              <w:spacing w:after="75" w:line="234" w:lineRule="atLeast"/>
              <w:jc w:val="center"/>
              <w:rPr>
                <w:rFonts w:cs="Times New Roman"/>
                <w:color w:val="444433"/>
                <w:sz w:val="24"/>
                <w:szCs w:val="24"/>
              </w:rPr>
            </w:pPr>
            <w:r w:rsidRPr="005179BC">
              <w:rPr>
                <w:rFonts w:cs="Times New Roman"/>
                <w:color w:val="000000"/>
                <w:sz w:val="24"/>
                <w:szCs w:val="24"/>
              </w:rPr>
              <w:t>150</w:t>
            </w:r>
          </w:p>
        </w:tc>
      </w:tr>
    </w:tbl>
    <w:p w:rsidR="00A67C71" w:rsidRPr="005179BC" w:rsidRDefault="00A67C71" w:rsidP="005513B8">
      <w:pPr>
        <w:pStyle w:val="ac"/>
        <w:spacing w:before="0" w:beforeAutospacing="0" w:after="0" w:afterAutospacing="0"/>
        <w:ind w:firstLine="708"/>
        <w:jc w:val="both"/>
      </w:pPr>
    </w:p>
    <w:p w:rsidR="00A67C71" w:rsidRPr="005179BC" w:rsidRDefault="00EC45DD" w:rsidP="00B66E05">
      <w:pPr>
        <w:pStyle w:val="ac"/>
        <w:spacing w:before="0" w:beforeAutospacing="0" w:after="0" w:afterAutospacing="0"/>
        <w:jc w:val="both"/>
      </w:pPr>
      <w:r w:rsidRPr="005179BC">
        <w:t xml:space="preserve">       </w:t>
      </w:r>
    </w:p>
    <w:p w:rsidR="00A67C71" w:rsidRPr="005179BC" w:rsidRDefault="00A67C71" w:rsidP="00A67C71">
      <w:pPr>
        <w:shd w:val="clear" w:color="auto" w:fill="FFFFFF"/>
        <w:spacing w:after="75" w:line="234" w:lineRule="atLeast"/>
        <w:jc w:val="center"/>
        <w:rPr>
          <w:rFonts w:cs="Times New Roman"/>
          <w:color w:val="444433"/>
          <w:sz w:val="24"/>
          <w:szCs w:val="24"/>
        </w:rPr>
      </w:pPr>
      <w:r w:rsidRPr="005179BC">
        <w:rPr>
          <w:rFonts w:cs="Times New Roman"/>
          <w:b/>
          <w:bCs/>
          <w:color w:val="000000"/>
          <w:sz w:val="24"/>
          <w:szCs w:val="24"/>
        </w:rPr>
        <w:t>Характеристика педагогических кадров</w:t>
      </w:r>
    </w:p>
    <w:p w:rsidR="00A67C71" w:rsidRPr="005179BC" w:rsidRDefault="00A67C71" w:rsidP="00A67C71">
      <w:pPr>
        <w:shd w:val="clear" w:color="auto" w:fill="FFFFFF"/>
        <w:spacing w:after="75" w:line="234" w:lineRule="atLeast"/>
        <w:jc w:val="both"/>
        <w:rPr>
          <w:rFonts w:cs="Times New Roman"/>
          <w:color w:val="444433"/>
          <w:sz w:val="24"/>
          <w:szCs w:val="24"/>
        </w:rPr>
      </w:pPr>
      <w:r w:rsidRPr="005179BC">
        <w:rPr>
          <w:rFonts w:cs="Times New Roman"/>
          <w:color w:val="000000"/>
          <w:sz w:val="24"/>
          <w:szCs w:val="24"/>
        </w:rPr>
        <w:t xml:space="preserve">В блоке </w:t>
      </w:r>
      <w:proofErr w:type="gramStart"/>
      <w:r w:rsidRPr="005179BC">
        <w:rPr>
          <w:rFonts w:cs="Times New Roman"/>
          <w:color w:val="000000"/>
          <w:sz w:val="24"/>
          <w:szCs w:val="24"/>
        </w:rPr>
        <w:t>ДО работает</w:t>
      </w:r>
      <w:proofErr w:type="gramEnd"/>
      <w:r w:rsidRPr="005179BC">
        <w:rPr>
          <w:rFonts w:cs="Times New Roman"/>
          <w:color w:val="000000"/>
          <w:sz w:val="24"/>
          <w:szCs w:val="24"/>
        </w:rPr>
        <w:t xml:space="preserve"> всего  8 педагогов дополнительного образования (Новодворский А.В. руководит тремя физкультурно-спортивными объединениями). Из них:</w:t>
      </w:r>
    </w:p>
    <w:p w:rsidR="00A67C71" w:rsidRPr="005179BC" w:rsidRDefault="00A67C71" w:rsidP="00A67C71">
      <w:pPr>
        <w:numPr>
          <w:ilvl w:val="0"/>
          <w:numId w:val="36"/>
        </w:numPr>
        <w:shd w:val="clear" w:color="auto" w:fill="FFFFFF"/>
        <w:spacing w:before="100" w:beforeAutospacing="1" w:after="75" w:line="234" w:lineRule="atLeast"/>
        <w:rPr>
          <w:rFonts w:cs="Times New Roman"/>
          <w:color w:val="444433"/>
          <w:sz w:val="24"/>
          <w:szCs w:val="24"/>
        </w:rPr>
      </w:pPr>
      <w:r w:rsidRPr="005179BC">
        <w:rPr>
          <w:rFonts w:cs="Times New Roman"/>
          <w:color w:val="000000"/>
          <w:sz w:val="24"/>
          <w:szCs w:val="24"/>
        </w:rPr>
        <w:t>Штатных – 1;</w:t>
      </w:r>
    </w:p>
    <w:p w:rsidR="00A67C71" w:rsidRPr="005179BC" w:rsidRDefault="00A67C71" w:rsidP="00A67C71">
      <w:pPr>
        <w:numPr>
          <w:ilvl w:val="0"/>
          <w:numId w:val="36"/>
        </w:numPr>
        <w:shd w:val="clear" w:color="auto" w:fill="FFFFFF"/>
        <w:spacing w:before="100" w:beforeAutospacing="1" w:after="75" w:line="234" w:lineRule="atLeast"/>
        <w:rPr>
          <w:rFonts w:cs="Times New Roman"/>
          <w:color w:val="444433"/>
          <w:sz w:val="24"/>
          <w:szCs w:val="24"/>
        </w:rPr>
      </w:pPr>
      <w:r w:rsidRPr="005179BC">
        <w:rPr>
          <w:rFonts w:cs="Times New Roman"/>
          <w:color w:val="000000"/>
          <w:sz w:val="24"/>
          <w:szCs w:val="24"/>
        </w:rPr>
        <w:t>Внутренних совместителей–7;</w:t>
      </w:r>
    </w:p>
    <w:p w:rsidR="00A67C71" w:rsidRPr="005179BC" w:rsidRDefault="00A67C71" w:rsidP="00A67C71">
      <w:pPr>
        <w:numPr>
          <w:ilvl w:val="0"/>
          <w:numId w:val="36"/>
        </w:numPr>
        <w:shd w:val="clear" w:color="auto" w:fill="FFFFFF"/>
        <w:spacing w:before="100" w:beforeAutospacing="1" w:after="75" w:line="234" w:lineRule="atLeast"/>
        <w:rPr>
          <w:rFonts w:cs="Times New Roman"/>
          <w:color w:val="444433"/>
          <w:sz w:val="24"/>
          <w:szCs w:val="24"/>
        </w:rPr>
      </w:pPr>
      <w:r w:rsidRPr="005179BC">
        <w:rPr>
          <w:rFonts w:cs="Times New Roman"/>
          <w:color w:val="000000"/>
          <w:sz w:val="24"/>
          <w:szCs w:val="24"/>
        </w:rPr>
        <w:t>Внешних совместителей 0.</w:t>
      </w:r>
    </w:p>
    <w:p w:rsidR="00A67C71" w:rsidRPr="005179BC" w:rsidRDefault="00A67C71" w:rsidP="00A67C71">
      <w:pPr>
        <w:rPr>
          <w:rFonts w:cs="Times New Roman"/>
          <w:color w:val="444433"/>
          <w:sz w:val="24"/>
          <w:szCs w:val="24"/>
        </w:rPr>
      </w:pPr>
      <w:r w:rsidRPr="005179BC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5179BC">
        <w:rPr>
          <w:rFonts w:cs="Times New Roman"/>
          <w:color w:val="000000"/>
          <w:sz w:val="24"/>
          <w:szCs w:val="24"/>
        </w:rPr>
        <w:t>Возрастной состав педагогов:</w:t>
      </w:r>
    </w:p>
    <w:tbl>
      <w:tblPr>
        <w:tblW w:w="8505" w:type="dxa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2130"/>
        <w:gridCol w:w="1980"/>
        <w:gridCol w:w="2265"/>
      </w:tblGrid>
      <w:tr w:rsidR="00A67C71" w:rsidRPr="00A67C71" w:rsidTr="00A2108E">
        <w:trPr>
          <w:tblCellSpacing w:w="0" w:type="dxa"/>
        </w:trPr>
        <w:tc>
          <w:tcPr>
            <w:tcW w:w="2130" w:type="dxa"/>
            <w:shd w:val="clear" w:color="auto" w:fill="FFFFFF"/>
            <w:hideMark/>
          </w:tcPr>
          <w:p w:rsidR="00A67C71" w:rsidRPr="005179BC" w:rsidRDefault="00A67C71" w:rsidP="00140441">
            <w:pPr>
              <w:spacing w:after="75" w:line="234" w:lineRule="atLeast"/>
              <w:jc w:val="center"/>
              <w:rPr>
                <w:rFonts w:cs="Times New Roman"/>
                <w:color w:val="444433"/>
                <w:sz w:val="24"/>
                <w:szCs w:val="24"/>
              </w:rPr>
            </w:pPr>
            <w:r w:rsidRPr="005179BC">
              <w:rPr>
                <w:rFonts w:cs="Times New Roman"/>
                <w:b/>
                <w:bCs/>
                <w:color w:val="444433"/>
                <w:sz w:val="24"/>
                <w:szCs w:val="24"/>
              </w:rPr>
              <w:t>20-30</w:t>
            </w:r>
          </w:p>
        </w:tc>
        <w:tc>
          <w:tcPr>
            <w:tcW w:w="2130" w:type="dxa"/>
            <w:shd w:val="clear" w:color="auto" w:fill="FFFFFF"/>
            <w:hideMark/>
          </w:tcPr>
          <w:p w:rsidR="00A67C71" w:rsidRPr="005179BC" w:rsidRDefault="00A67C71" w:rsidP="00140441">
            <w:pPr>
              <w:spacing w:after="75" w:line="234" w:lineRule="atLeast"/>
              <w:jc w:val="center"/>
              <w:rPr>
                <w:rFonts w:cs="Times New Roman"/>
                <w:color w:val="444433"/>
                <w:sz w:val="24"/>
                <w:szCs w:val="24"/>
              </w:rPr>
            </w:pPr>
            <w:r w:rsidRPr="005179BC">
              <w:rPr>
                <w:rFonts w:cs="Times New Roman"/>
                <w:b/>
                <w:bCs/>
                <w:color w:val="444433"/>
                <w:sz w:val="24"/>
                <w:szCs w:val="24"/>
              </w:rPr>
              <w:t>30-40</w:t>
            </w:r>
          </w:p>
        </w:tc>
        <w:tc>
          <w:tcPr>
            <w:tcW w:w="1980" w:type="dxa"/>
            <w:shd w:val="clear" w:color="auto" w:fill="FFFFFF"/>
            <w:hideMark/>
          </w:tcPr>
          <w:p w:rsidR="00A67C71" w:rsidRPr="005179BC" w:rsidRDefault="00A67C71" w:rsidP="00140441">
            <w:pPr>
              <w:spacing w:after="75" w:line="234" w:lineRule="atLeast"/>
              <w:jc w:val="center"/>
              <w:rPr>
                <w:rFonts w:cs="Times New Roman"/>
                <w:color w:val="444433"/>
                <w:sz w:val="24"/>
                <w:szCs w:val="24"/>
              </w:rPr>
            </w:pPr>
            <w:r w:rsidRPr="005179BC">
              <w:rPr>
                <w:rFonts w:cs="Times New Roman"/>
                <w:b/>
                <w:bCs/>
                <w:color w:val="444433"/>
                <w:sz w:val="24"/>
                <w:szCs w:val="24"/>
              </w:rPr>
              <w:t>40-55</w:t>
            </w:r>
          </w:p>
        </w:tc>
        <w:tc>
          <w:tcPr>
            <w:tcW w:w="2265" w:type="dxa"/>
            <w:shd w:val="clear" w:color="auto" w:fill="FFFFFF"/>
            <w:hideMark/>
          </w:tcPr>
          <w:p w:rsidR="00A67C71" w:rsidRPr="005179BC" w:rsidRDefault="00A67C71" w:rsidP="00140441">
            <w:pPr>
              <w:spacing w:after="75" w:line="234" w:lineRule="atLeast"/>
              <w:jc w:val="center"/>
              <w:rPr>
                <w:rFonts w:cs="Times New Roman"/>
                <w:color w:val="444433"/>
                <w:sz w:val="24"/>
                <w:szCs w:val="24"/>
              </w:rPr>
            </w:pPr>
            <w:r w:rsidRPr="005179BC">
              <w:rPr>
                <w:rFonts w:cs="Times New Roman"/>
                <w:b/>
                <w:bCs/>
                <w:color w:val="444433"/>
                <w:sz w:val="24"/>
                <w:szCs w:val="24"/>
              </w:rPr>
              <w:t>Свыше 55</w:t>
            </w:r>
          </w:p>
        </w:tc>
      </w:tr>
      <w:tr w:rsidR="00A67C71" w:rsidRPr="00A67C71" w:rsidTr="00A2108E">
        <w:trPr>
          <w:tblCellSpacing w:w="0" w:type="dxa"/>
        </w:trPr>
        <w:tc>
          <w:tcPr>
            <w:tcW w:w="2130" w:type="dxa"/>
            <w:shd w:val="clear" w:color="auto" w:fill="FFFFFF"/>
            <w:hideMark/>
          </w:tcPr>
          <w:p w:rsidR="00A67C71" w:rsidRPr="005179BC" w:rsidRDefault="00A67C71" w:rsidP="00140441">
            <w:pPr>
              <w:spacing w:after="75" w:line="234" w:lineRule="atLeast"/>
              <w:jc w:val="center"/>
              <w:rPr>
                <w:rFonts w:cs="Times New Roman"/>
                <w:color w:val="444433"/>
                <w:sz w:val="24"/>
                <w:szCs w:val="24"/>
              </w:rPr>
            </w:pPr>
            <w:r w:rsidRPr="005179BC">
              <w:rPr>
                <w:rFonts w:cs="Times New Roman"/>
                <w:color w:val="444433"/>
                <w:sz w:val="24"/>
                <w:szCs w:val="24"/>
              </w:rPr>
              <w:t>3</w:t>
            </w:r>
          </w:p>
        </w:tc>
        <w:tc>
          <w:tcPr>
            <w:tcW w:w="2130" w:type="dxa"/>
            <w:shd w:val="clear" w:color="auto" w:fill="FFFFFF"/>
            <w:hideMark/>
          </w:tcPr>
          <w:p w:rsidR="00A67C71" w:rsidRPr="005179BC" w:rsidRDefault="00A67C71" w:rsidP="00140441">
            <w:pPr>
              <w:spacing w:after="75" w:line="234" w:lineRule="atLeast"/>
              <w:jc w:val="center"/>
              <w:rPr>
                <w:rFonts w:cs="Times New Roman"/>
                <w:color w:val="444433"/>
                <w:sz w:val="24"/>
                <w:szCs w:val="24"/>
              </w:rPr>
            </w:pPr>
            <w:r w:rsidRPr="005179BC">
              <w:rPr>
                <w:rFonts w:cs="Times New Roman"/>
                <w:color w:val="444433"/>
                <w:sz w:val="24"/>
                <w:szCs w:val="24"/>
              </w:rPr>
              <w:t>1</w:t>
            </w:r>
          </w:p>
        </w:tc>
        <w:tc>
          <w:tcPr>
            <w:tcW w:w="1980" w:type="dxa"/>
            <w:shd w:val="clear" w:color="auto" w:fill="FFFFFF"/>
            <w:hideMark/>
          </w:tcPr>
          <w:p w:rsidR="00A67C71" w:rsidRPr="005179BC" w:rsidRDefault="00A67C71" w:rsidP="00140441">
            <w:pPr>
              <w:spacing w:after="75" w:line="234" w:lineRule="atLeast"/>
              <w:jc w:val="center"/>
              <w:rPr>
                <w:rFonts w:cs="Times New Roman"/>
                <w:color w:val="444433"/>
                <w:sz w:val="24"/>
                <w:szCs w:val="24"/>
              </w:rPr>
            </w:pPr>
            <w:r w:rsidRPr="005179BC">
              <w:rPr>
                <w:rFonts w:cs="Times New Roman"/>
                <w:color w:val="444433"/>
                <w:sz w:val="24"/>
                <w:szCs w:val="24"/>
              </w:rPr>
              <w:t>3</w:t>
            </w:r>
          </w:p>
        </w:tc>
        <w:tc>
          <w:tcPr>
            <w:tcW w:w="2265" w:type="dxa"/>
            <w:shd w:val="clear" w:color="auto" w:fill="FFFFFF"/>
            <w:hideMark/>
          </w:tcPr>
          <w:p w:rsidR="00A67C71" w:rsidRPr="005179BC" w:rsidRDefault="00A67C71" w:rsidP="00140441">
            <w:pPr>
              <w:spacing w:after="75" w:line="234" w:lineRule="atLeast"/>
              <w:jc w:val="center"/>
              <w:rPr>
                <w:rFonts w:cs="Times New Roman"/>
                <w:color w:val="444433"/>
                <w:sz w:val="24"/>
                <w:szCs w:val="24"/>
              </w:rPr>
            </w:pPr>
            <w:r w:rsidRPr="005179BC">
              <w:rPr>
                <w:rFonts w:cs="Times New Roman"/>
                <w:color w:val="444433"/>
                <w:sz w:val="24"/>
                <w:szCs w:val="24"/>
              </w:rPr>
              <w:t>1</w:t>
            </w:r>
          </w:p>
        </w:tc>
      </w:tr>
    </w:tbl>
    <w:p w:rsidR="00A67C71" w:rsidRPr="005179BC" w:rsidRDefault="00A67C71" w:rsidP="00A67C71">
      <w:pPr>
        <w:shd w:val="clear" w:color="auto" w:fill="FFFFFF"/>
        <w:spacing w:after="75" w:line="234" w:lineRule="atLeast"/>
        <w:ind w:firstLine="708"/>
        <w:jc w:val="both"/>
        <w:rPr>
          <w:rFonts w:cs="Times New Roman"/>
          <w:color w:val="444433"/>
          <w:sz w:val="24"/>
          <w:szCs w:val="24"/>
        </w:rPr>
      </w:pPr>
      <w:r w:rsidRPr="005179BC">
        <w:rPr>
          <w:rFonts w:cs="Times New Roman"/>
          <w:color w:val="444433"/>
          <w:sz w:val="24"/>
          <w:szCs w:val="24"/>
        </w:rPr>
        <w:t>Основную долю составляют педагоги среднего возраста, что является хорошим показателем. Это люди уже имеющие большой опыт работы и высшее образование.</w:t>
      </w:r>
    </w:p>
    <w:p w:rsidR="00FF30E9" w:rsidRPr="005179BC" w:rsidRDefault="00FF30E9" w:rsidP="00A67C71">
      <w:pPr>
        <w:shd w:val="clear" w:color="auto" w:fill="FFFFFF"/>
        <w:spacing w:after="75" w:line="234" w:lineRule="atLeast"/>
        <w:ind w:firstLine="708"/>
        <w:jc w:val="both"/>
        <w:rPr>
          <w:rFonts w:cs="Times New Roman"/>
          <w:color w:val="444433"/>
          <w:sz w:val="24"/>
          <w:szCs w:val="24"/>
        </w:rPr>
      </w:pPr>
    </w:p>
    <w:p w:rsidR="00A67C71" w:rsidRPr="005179BC" w:rsidRDefault="00A67C71" w:rsidP="00A67C71">
      <w:pPr>
        <w:spacing w:after="0" w:line="240" w:lineRule="auto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lastRenderedPageBreak/>
        <w:t xml:space="preserve">  </w:t>
      </w:r>
      <w:r w:rsidRPr="005179BC">
        <w:rPr>
          <w:rFonts w:cs="Times New Roman"/>
          <w:color w:val="000000"/>
          <w:sz w:val="24"/>
          <w:szCs w:val="24"/>
        </w:rPr>
        <w:t>Высшее педагогическое образование -7</w:t>
      </w:r>
    </w:p>
    <w:p w:rsidR="00A67C71" w:rsidRPr="005179BC" w:rsidRDefault="00A67C71" w:rsidP="00A67C71">
      <w:pPr>
        <w:spacing w:after="0" w:line="240" w:lineRule="auto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  </w:t>
      </w:r>
      <w:r w:rsidRPr="005179BC">
        <w:rPr>
          <w:rFonts w:cs="Times New Roman"/>
          <w:color w:val="000000"/>
          <w:sz w:val="24"/>
          <w:szCs w:val="24"/>
        </w:rPr>
        <w:t>Высшее непедагогическое образование - 0</w:t>
      </w:r>
    </w:p>
    <w:p w:rsidR="00A67C71" w:rsidRPr="005179BC" w:rsidRDefault="00A67C71" w:rsidP="00A67C71">
      <w:pPr>
        <w:rPr>
          <w:rFonts w:cs="Times New Roman"/>
          <w:color w:val="000000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  </w:t>
      </w:r>
      <w:r w:rsidRPr="005179BC">
        <w:rPr>
          <w:rFonts w:cs="Times New Roman"/>
          <w:color w:val="000000"/>
          <w:sz w:val="24"/>
          <w:szCs w:val="24"/>
        </w:rPr>
        <w:t>Среднее специальное образование – 1.</w:t>
      </w:r>
    </w:p>
    <w:p w:rsidR="00A67C71" w:rsidRPr="005179BC" w:rsidRDefault="00A67C71" w:rsidP="00A67C71">
      <w:pPr>
        <w:rPr>
          <w:rFonts w:cs="Times New Roman"/>
          <w:color w:val="000000"/>
          <w:sz w:val="24"/>
          <w:szCs w:val="24"/>
          <w:shd w:val="clear" w:color="auto" w:fill="FFFFFF"/>
        </w:rPr>
      </w:pPr>
      <w:r w:rsidRPr="005179BC">
        <w:rPr>
          <w:rFonts w:cs="Times New Roman"/>
          <w:color w:val="000000"/>
          <w:sz w:val="24"/>
          <w:szCs w:val="24"/>
          <w:shd w:val="clear" w:color="auto" w:fill="FFFFFF"/>
        </w:rPr>
        <w:t xml:space="preserve">В основном у всех педагогов </w:t>
      </w:r>
      <w:proofErr w:type="gramStart"/>
      <w:r w:rsidRPr="005179BC">
        <w:rPr>
          <w:rFonts w:cs="Times New Roman"/>
          <w:color w:val="000000"/>
          <w:sz w:val="24"/>
          <w:szCs w:val="24"/>
          <w:shd w:val="clear" w:color="auto" w:fill="FFFFFF"/>
        </w:rPr>
        <w:t>ДО</w:t>
      </w:r>
      <w:proofErr w:type="gramEnd"/>
      <w:r w:rsidRPr="005179BC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5179BC">
        <w:rPr>
          <w:rFonts w:cs="Times New Roman"/>
          <w:color w:val="000000"/>
          <w:sz w:val="24"/>
          <w:szCs w:val="24"/>
          <w:shd w:val="clear" w:color="auto" w:fill="FFFFFF"/>
        </w:rPr>
        <w:t>высшее</w:t>
      </w:r>
      <w:proofErr w:type="gramEnd"/>
      <w:r w:rsidRPr="005179BC">
        <w:rPr>
          <w:rFonts w:cs="Times New Roman"/>
          <w:color w:val="000000"/>
          <w:sz w:val="24"/>
          <w:szCs w:val="24"/>
          <w:shd w:val="clear" w:color="auto" w:fill="FFFFFF"/>
        </w:rPr>
        <w:t xml:space="preserve"> образование, что конечно сказывается на их высоком уровне профессионализма. </w:t>
      </w:r>
    </w:p>
    <w:p w:rsidR="00A67C71" w:rsidRPr="005179BC" w:rsidRDefault="00A67C71" w:rsidP="00A67C71">
      <w:pPr>
        <w:rPr>
          <w:rFonts w:cs="Times New Roman"/>
          <w:color w:val="000000"/>
          <w:sz w:val="24"/>
          <w:szCs w:val="24"/>
          <w:shd w:val="clear" w:color="auto" w:fill="FFFFFF"/>
        </w:rPr>
      </w:pPr>
      <w:r w:rsidRPr="005179BC">
        <w:rPr>
          <w:sz w:val="24"/>
          <w:szCs w:val="24"/>
        </w:rPr>
        <w:t>Педагоги дополнительного образования  постоянно участвуют в работе педсовета школы, методических объединений классных руководителей, окружных совещаниях и семинарах, посещают курсы повышения квалификации.</w:t>
      </w:r>
    </w:p>
    <w:p w:rsidR="00EC45DD" w:rsidRPr="005179BC" w:rsidRDefault="00EC45DD" w:rsidP="004F5F54">
      <w:pPr>
        <w:pStyle w:val="ac"/>
        <w:spacing w:before="0" w:beforeAutospacing="0" w:after="0" w:afterAutospacing="0"/>
        <w:jc w:val="both"/>
      </w:pPr>
      <w:r w:rsidRPr="005179BC">
        <w:rPr>
          <w:color w:val="FF0000"/>
        </w:rPr>
        <w:t xml:space="preserve">      </w:t>
      </w:r>
      <w:r w:rsidRPr="005179BC">
        <w:t>Воспитанники кружков являются победителями, призерами, лауреатами и дипломантами окружных и городских творческих конкурсов и фестивалей.</w:t>
      </w:r>
    </w:p>
    <w:p w:rsidR="00EC45DD" w:rsidRDefault="00EC45DD" w:rsidP="00787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Основная проблема в системе дополнительного образования детей </w:t>
      </w:r>
      <w:proofErr w:type="gramStart"/>
      <w:r w:rsidRPr="005179BC">
        <w:rPr>
          <w:rFonts w:cs="Times New Roman"/>
          <w:sz w:val="24"/>
          <w:szCs w:val="24"/>
        </w:rPr>
        <w:t>–с</w:t>
      </w:r>
      <w:proofErr w:type="gramEnd"/>
      <w:r w:rsidRPr="005179BC">
        <w:rPr>
          <w:rFonts w:cs="Times New Roman"/>
          <w:sz w:val="24"/>
          <w:szCs w:val="24"/>
        </w:rPr>
        <w:t>охранность контингента воспитанников. Учреждение расположено в непосредственной близости от Центра развития ребенка «Планета», в районе также расположены: Дворец Детского и юношеского творчества на Воробьевых горах, ДМШ №55, бассейн «Пионер», Центр дополнительного образования «Диалог наук», Центр социализации и реабилитации детей и подростков «Гагаринский», где во второй половине дня занимаются учащиеся школы</w:t>
      </w:r>
      <w:r w:rsidRPr="004F5F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1206" w:rsidRDefault="00761206" w:rsidP="00787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61206" w:rsidRPr="004F5F54" w:rsidRDefault="00761206" w:rsidP="00787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45DD" w:rsidRPr="004F5F54" w:rsidRDefault="00EC45DD" w:rsidP="00787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45DD" w:rsidRDefault="00EC45DD" w:rsidP="00AE5FE5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5179BC">
        <w:rPr>
          <w:rFonts w:cs="Times New Roman"/>
          <w:b/>
          <w:bCs/>
          <w:sz w:val="24"/>
          <w:szCs w:val="24"/>
        </w:rPr>
        <w:t>Характеристика системы</w:t>
      </w:r>
      <w:r w:rsidRPr="005179BC">
        <w:rPr>
          <w:rFonts w:cs="Times New Roman"/>
          <w:sz w:val="24"/>
          <w:szCs w:val="24"/>
        </w:rPr>
        <w:t xml:space="preserve">  </w:t>
      </w:r>
      <w:r w:rsidRPr="005179BC">
        <w:rPr>
          <w:rFonts w:cs="Times New Roman"/>
          <w:b/>
          <w:bCs/>
          <w:sz w:val="24"/>
          <w:szCs w:val="24"/>
        </w:rPr>
        <w:t>психолого</w:t>
      </w:r>
      <w:r w:rsidR="004362DC" w:rsidRPr="005179BC">
        <w:rPr>
          <w:rFonts w:cs="Times New Roman"/>
          <w:b/>
          <w:bCs/>
          <w:sz w:val="24"/>
          <w:szCs w:val="24"/>
        </w:rPr>
        <w:t xml:space="preserve"> – </w:t>
      </w:r>
      <w:r w:rsidRPr="005179BC">
        <w:rPr>
          <w:rFonts w:cs="Times New Roman"/>
          <w:b/>
          <w:bCs/>
          <w:sz w:val="24"/>
          <w:szCs w:val="24"/>
        </w:rPr>
        <w:t>медико</w:t>
      </w:r>
      <w:r w:rsidR="004362DC" w:rsidRPr="005179BC">
        <w:rPr>
          <w:rFonts w:cs="Times New Roman"/>
          <w:b/>
          <w:bCs/>
          <w:sz w:val="24"/>
          <w:szCs w:val="24"/>
        </w:rPr>
        <w:t xml:space="preserve"> </w:t>
      </w:r>
      <w:r w:rsidRPr="005179BC">
        <w:rPr>
          <w:rFonts w:cs="Times New Roman"/>
          <w:b/>
          <w:bCs/>
          <w:sz w:val="24"/>
          <w:szCs w:val="24"/>
        </w:rPr>
        <w:t>- социального сопровождения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C45DD" w:rsidRPr="004F5F54" w:rsidRDefault="00EC45DD" w:rsidP="000557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5726" w:rsidRPr="005179BC" w:rsidRDefault="00EC45DD" w:rsidP="00DF657A">
      <w:pPr>
        <w:spacing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                 Социально-педагогическая и психологическая служба является структурным подразделением учреждения образования и представляет собой систему практического использования психологии и социальной педагогики для оптимизации учебно- воспитательного процесса и развитии личности. Социально-педагогическая и психологическая служба обеспечивает социально-психологическое сопровождение воспитательного процесса, содержащий комплекс целенаправленных, последовательных, педагогических действий, способствующих личностному развитию учащихся и  помогающих школьнику понять возникающие жизненные ситуации и обеспечивающих его саморазвитие на основе рефлексии происходящего. </w:t>
      </w:r>
    </w:p>
    <w:p w:rsidR="00EC45DD" w:rsidRPr="005179BC" w:rsidRDefault="00EC45DD" w:rsidP="00DF657A">
      <w:pPr>
        <w:spacing w:after="0" w:line="240" w:lineRule="auto"/>
        <w:jc w:val="both"/>
        <w:rPr>
          <w:sz w:val="32"/>
          <w:szCs w:val="32"/>
          <w:u w:val="single"/>
          <w:lang w:eastAsia="en-US"/>
        </w:rPr>
      </w:pPr>
      <w:r w:rsidRPr="005179BC">
        <w:rPr>
          <w:rFonts w:cs="Times New Roman"/>
          <w:sz w:val="24"/>
          <w:szCs w:val="24"/>
          <w:u w:val="single"/>
        </w:rPr>
        <w:t>Целью деятельности  социально-психологической службы школы является:</w:t>
      </w:r>
    </w:p>
    <w:p w:rsidR="00EC45DD" w:rsidRPr="005179BC" w:rsidRDefault="00EC45DD" w:rsidP="00DF657A">
      <w:pPr>
        <w:spacing w:after="0" w:line="240" w:lineRule="auto"/>
        <w:jc w:val="both"/>
        <w:rPr>
          <w:rFonts w:cs="Times New Roman"/>
          <w:sz w:val="24"/>
          <w:szCs w:val="24"/>
          <w:lang w:eastAsia="en-US"/>
        </w:rPr>
      </w:pPr>
      <w:r w:rsidRPr="005179BC">
        <w:rPr>
          <w:rFonts w:cs="Times New Roman"/>
          <w:sz w:val="24"/>
          <w:szCs w:val="24"/>
          <w:lang w:eastAsia="en-US"/>
        </w:rPr>
        <w:t>создание благоприятных социально – педагогических условий для успешного обучения и психологического развития ребенка в рамках образовательной среды, а также  способствующим сохранению и укреплению их здоровья</w:t>
      </w:r>
      <w:proofErr w:type="gramStart"/>
      <w:r w:rsidRPr="005179BC">
        <w:rPr>
          <w:rFonts w:cs="Times New Roman"/>
          <w:sz w:val="24"/>
          <w:szCs w:val="24"/>
          <w:lang w:eastAsia="en-US"/>
        </w:rPr>
        <w:t xml:space="preserve"> .</w:t>
      </w:r>
      <w:proofErr w:type="gramEnd"/>
    </w:p>
    <w:p w:rsidR="00EC45DD" w:rsidRPr="005179BC" w:rsidRDefault="00EC45DD" w:rsidP="00DF657A">
      <w:pPr>
        <w:spacing w:after="0" w:line="240" w:lineRule="auto"/>
        <w:jc w:val="both"/>
        <w:rPr>
          <w:rFonts w:cs="Times New Roman"/>
          <w:sz w:val="24"/>
          <w:szCs w:val="24"/>
          <w:lang w:eastAsia="en-US"/>
        </w:rPr>
      </w:pPr>
    </w:p>
    <w:p w:rsidR="00EC45DD" w:rsidRPr="005179BC" w:rsidRDefault="00EC45DD" w:rsidP="00DF657A">
      <w:pPr>
        <w:spacing w:after="0" w:line="240" w:lineRule="auto"/>
        <w:jc w:val="both"/>
        <w:rPr>
          <w:rFonts w:cs="Times New Roman"/>
          <w:sz w:val="24"/>
          <w:szCs w:val="24"/>
          <w:u w:val="single"/>
          <w:lang w:eastAsia="en-US"/>
        </w:rPr>
      </w:pPr>
      <w:r w:rsidRPr="005179BC">
        <w:rPr>
          <w:rFonts w:cs="Times New Roman"/>
          <w:sz w:val="24"/>
          <w:szCs w:val="24"/>
          <w:u w:val="single"/>
          <w:lang w:eastAsia="en-US"/>
        </w:rPr>
        <w:t>Основные задачи деятельности:</w:t>
      </w:r>
    </w:p>
    <w:p w:rsidR="00EC45DD" w:rsidRPr="005179BC" w:rsidRDefault="00EC45DD" w:rsidP="00DF657A">
      <w:pPr>
        <w:spacing w:after="0" w:line="240" w:lineRule="auto"/>
        <w:jc w:val="both"/>
        <w:rPr>
          <w:rFonts w:cs="Times New Roman"/>
          <w:sz w:val="24"/>
          <w:szCs w:val="24"/>
          <w:lang w:eastAsia="en-US"/>
        </w:rPr>
      </w:pPr>
      <w:r w:rsidRPr="005179BC">
        <w:rPr>
          <w:rFonts w:cs="Times New Roman"/>
          <w:sz w:val="24"/>
          <w:szCs w:val="24"/>
          <w:lang w:eastAsia="en-US"/>
        </w:rPr>
        <w:t>1. Обеспечение социально-педагогических  и психологических условий для успешного обучения, воспитания и развития личности каждого ученика.</w:t>
      </w:r>
    </w:p>
    <w:p w:rsidR="00EC45DD" w:rsidRPr="005179BC" w:rsidRDefault="00EC45DD" w:rsidP="00DF657A">
      <w:pPr>
        <w:spacing w:after="0" w:line="240" w:lineRule="auto"/>
        <w:jc w:val="both"/>
        <w:rPr>
          <w:rFonts w:cs="Times New Roman"/>
          <w:sz w:val="24"/>
          <w:szCs w:val="24"/>
          <w:lang w:eastAsia="en-US"/>
        </w:rPr>
      </w:pPr>
      <w:r w:rsidRPr="005179BC">
        <w:rPr>
          <w:rFonts w:cs="Times New Roman"/>
          <w:sz w:val="24"/>
          <w:szCs w:val="24"/>
          <w:lang w:eastAsia="en-US"/>
        </w:rPr>
        <w:t>2. Изучение и анализ социально-педагогических и психологических  проблем учащихся.</w:t>
      </w:r>
    </w:p>
    <w:p w:rsidR="00EC45DD" w:rsidRPr="005179BC" w:rsidRDefault="00EC45DD" w:rsidP="00DF657A">
      <w:pPr>
        <w:spacing w:after="0" w:line="240" w:lineRule="auto"/>
        <w:jc w:val="both"/>
        <w:rPr>
          <w:rFonts w:cs="Times New Roman"/>
          <w:sz w:val="24"/>
          <w:szCs w:val="24"/>
          <w:lang w:eastAsia="en-US"/>
        </w:rPr>
      </w:pPr>
      <w:r w:rsidRPr="005179BC">
        <w:rPr>
          <w:rFonts w:cs="Times New Roman"/>
          <w:sz w:val="24"/>
          <w:szCs w:val="24"/>
          <w:lang w:eastAsia="en-US"/>
        </w:rPr>
        <w:t>3. Оказание помощи учащимся в решении их личных проблем и проблем, связанных с взаимоотношениями со сверстниками.</w:t>
      </w:r>
    </w:p>
    <w:p w:rsidR="00EC45DD" w:rsidRPr="005179BC" w:rsidRDefault="00EC45DD" w:rsidP="00DF657A">
      <w:pPr>
        <w:spacing w:after="0" w:line="240" w:lineRule="auto"/>
        <w:jc w:val="both"/>
        <w:rPr>
          <w:rFonts w:cs="Times New Roman"/>
          <w:sz w:val="24"/>
          <w:szCs w:val="24"/>
          <w:lang w:eastAsia="en-US"/>
        </w:rPr>
      </w:pPr>
      <w:r w:rsidRPr="005179BC">
        <w:rPr>
          <w:rFonts w:cs="Times New Roman"/>
          <w:sz w:val="24"/>
          <w:szCs w:val="24"/>
          <w:lang w:eastAsia="en-US"/>
        </w:rPr>
        <w:t>4.  Поддержка и защита прав учащихся, оказавшихся в трудной жизненной ситуации.</w:t>
      </w:r>
    </w:p>
    <w:p w:rsidR="00EC45DD" w:rsidRPr="005179BC" w:rsidRDefault="00EC45DD" w:rsidP="007913E8">
      <w:pPr>
        <w:spacing w:after="0" w:line="240" w:lineRule="auto"/>
        <w:jc w:val="both"/>
        <w:rPr>
          <w:rFonts w:cs="Times New Roman"/>
          <w:sz w:val="24"/>
          <w:szCs w:val="24"/>
          <w:lang w:eastAsia="en-US"/>
        </w:rPr>
      </w:pPr>
      <w:r w:rsidRPr="005179BC">
        <w:rPr>
          <w:rFonts w:cs="Times New Roman"/>
          <w:sz w:val="24"/>
          <w:szCs w:val="24"/>
          <w:lang w:eastAsia="en-US"/>
        </w:rPr>
        <w:t xml:space="preserve">5. Ведение работы по профилактике правонарушений,  негативных проявлений, </w:t>
      </w:r>
      <w:proofErr w:type="spellStart"/>
      <w:r w:rsidRPr="005179BC">
        <w:rPr>
          <w:rFonts w:cs="Times New Roman"/>
          <w:sz w:val="24"/>
          <w:szCs w:val="24"/>
          <w:lang w:eastAsia="en-US"/>
        </w:rPr>
        <w:t>дорожно</w:t>
      </w:r>
      <w:proofErr w:type="spellEnd"/>
      <w:r w:rsidRPr="005179BC">
        <w:rPr>
          <w:rFonts w:cs="Times New Roman"/>
          <w:sz w:val="24"/>
          <w:szCs w:val="24"/>
          <w:lang w:eastAsia="en-US"/>
        </w:rPr>
        <w:t xml:space="preserve"> –</w:t>
      </w:r>
      <w:r w:rsidR="00FF30E9" w:rsidRPr="005179BC">
        <w:rPr>
          <w:rFonts w:cs="Times New Roman"/>
          <w:sz w:val="24"/>
          <w:szCs w:val="24"/>
          <w:lang w:eastAsia="en-US"/>
        </w:rPr>
        <w:t xml:space="preserve"> </w:t>
      </w:r>
      <w:r w:rsidRPr="005179BC">
        <w:rPr>
          <w:rFonts w:cs="Times New Roman"/>
          <w:sz w:val="24"/>
          <w:szCs w:val="24"/>
          <w:lang w:eastAsia="en-US"/>
        </w:rPr>
        <w:t>транспортного травматизма среди учащихся школы.</w:t>
      </w:r>
    </w:p>
    <w:p w:rsidR="00EC45DD" w:rsidRPr="005179BC" w:rsidRDefault="00EC45DD" w:rsidP="007913E8">
      <w:pPr>
        <w:spacing w:after="0" w:line="240" w:lineRule="auto"/>
        <w:jc w:val="both"/>
        <w:rPr>
          <w:rFonts w:cs="Times New Roman"/>
          <w:sz w:val="24"/>
          <w:szCs w:val="24"/>
          <w:lang w:eastAsia="en-US"/>
        </w:rPr>
      </w:pPr>
      <w:r w:rsidRPr="005179BC">
        <w:rPr>
          <w:sz w:val="24"/>
          <w:szCs w:val="24"/>
          <w:lang w:eastAsia="en-US"/>
        </w:rPr>
        <w:lastRenderedPageBreak/>
        <w:t>6. Развитие индивидуальных интересов и потребностей учащихся, способствующих социальному становлению. Развитию нравственности и ответственности.</w:t>
      </w:r>
      <w:r w:rsidRPr="005179BC">
        <w:rPr>
          <w:b/>
          <w:bCs/>
          <w:i/>
          <w:iCs/>
          <w:color w:val="49345F"/>
          <w:kern w:val="24"/>
          <w:sz w:val="24"/>
          <w:szCs w:val="24"/>
          <w:u w:val="single"/>
        </w:rPr>
        <w:t xml:space="preserve"> </w:t>
      </w:r>
    </w:p>
    <w:p w:rsidR="00EC45DD" w:rsidRPr="005179BC" w:rsidRDefault="00EC45DD" w:rsidP="00DF657A">
      <w:pPr>
        <w:spacing w:after="0" w:line="240" w:lineRule="auto"/>
        <w:jc w:val="both"/>
        <w:rPr>
          <w:rFonts w:cs="Times New Roman"/>
          <w:sz w:val="24"/>
          <w:szCs w:val="24"/>
          <w:lang w:eastAsia="en-US"/>
        </w:rPr>
      </w:pPr>
      <w:r w:rsidRPr="005179BC">
        <w:rPr>
          <w:rFonts w:cs="Times New Roman"/>
          <w:sz w:val="24"/>
          <w:szCs w:val="24"/>
          <w:lang w:eastAsia="en-US"/>
        </w:rPr>
        <w:t>7. Оказание помощи в самообразовании, самовоспитании и самореализации ( в том числе профессиональной) учащихся.</w:t>
      </w:r>
    </w:p>
    <w:p w:rsidR="00EC45DD" w:rsidRPr="005179BC" w:rsidRDefault="00EC45DD" w:rsidP="00DF657A">
      <w:pPr>
        <w:spacing w:after="0" w:line="240" w:lineRule="auto"/>
        <w:jc w:val="both"/>
        <w:rPr>
          <w:rFonts w:cs="Times New Roman"/>
          <w:sz w:val="24"/>
          <w:szCs w:val="24"/>
          <w:lang w:eastAsia="en-US"/>
        </w:rPr>
      </w:pPr>
      <w:r w:rsidRPr="005179BC">
        <w:rPr>
          <w:rFonts w:cs="Times New Roman"/>
          <w:sz w:val="24"/>
          <w:szCs w:val="24"/>
          <w:lang w:eastAsia="en-US"/>
        </w:rPr>
        <w:t>8.Проведение консультативно – просветительской и профилактической  работы, организация пропаганды здорового образа жизни  среди учащихся, педагогов, родителей.</w:t>
      </w:r>
    </w:p>
    <w:p w:rsidR="00EC45DD" w:rsidRPr="005179BC" w:rsidRDefault="00EC45DD" w:rsidP="00DF657A">
      <w:pPr>
        <w:spacing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9. Участие в социальных конкурсах.</w:t>
      </w:r>
    </w:p>
    <w:p w:rsidR="00EC45DD" w:rsidRPr="005179BC" w:rsidRDefault="00EC45DD" w:rsidP="00DF657A">
      <w:pPr>
        <w:spacing w:line="240" w:lineRule="auto"/>
        <w:jc w:val="both"/>
        <w:rPr>
          <w:rFonts w:cs="Times New Roman"/>
          <w:sz w:val="24"/>
          <w:szCs w:val="24"/>
          <w:u w:val="single"/>
        </w:rPr>
      </w:pPr>
      <w:r w:rsidRPr="005179BC">
        <w:rPr>
          <w:rFonts w:cs="Times New Roman"/>
          <w:sz w:val="24"/>
          <w:szCs w:val="24"/>
          <w:u w:val="single"/>
        </w:rPr>
        <w:t>Для реализации поставленных задач на 2011 – 2013 учебный год запланировано  выполнение следующих функций:</w:t>
      </w:r>
    </w:p>
    <w:p w:rsidR="00EC45DD" w:rsidRPr="005179BC" w:rsidRDefault="00EC45DD" w:rsidP="00DF657A">
      <w:pPr>
        <w:spacing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  <w:u w:val="single"/>
        </w:rPr>
        <w:t>Диагностическая и аналитическая</w:t>
      </w:r>
      <w:r w:rsidRPr="005179BC">
        <w:rPr>
          <w:rFonts w:cs="Times New Roman"/>
          <w:sz w:val="24"/>
          <w:szCs w:val="24"/>
        </w:rPr>
        <w:t xml:space="preserve"> – формирование банка данных детей из многодетных, социально незащищенных семей, «трудных» подростков и учащихся из неблагополучных семей,  анализ проблем и потребностей  учащихся при планировании учебно-воспитательного процесса и социально-педагогической и психологической деятельности.</w:t>
      </w:r>
    </w:p>
    <w:p w:rsidR="00EC45DD" w:rsidRPr="005179BC" w:rsidRDefault="00EC45DD" w:rsidP="00DF657A">
      <w:pPr>
        <w:spacing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  <w:u w:val="single"/>
        </w:rPr>
        <w:t xml:space="preserve">Воспитательная </w:t>
      </w:r>
      <w:r w:rsidRPr="005179BC">
        <w:rPr>
          <w:rFonts w:cs="Times New Roman"/>
          <w:sz w:val="24"/>
          <w:szCs w:val="24"/>
        </w:rPr>
        <w:t>– планирование и организация процесса социального воспитания с привлечением всех участников воспитательной деятельности, включая семью.</w:t>
      </w:r>
    </w:p>
    <w:p w:rsidR="00EC45DD" w:rsidRPr="005179BC" w:rsidRDefault="00EC45DD" w:rsidP="00DF657A">
      <w:pPr>
        <w:spacing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  <w:u w:val="single"/>
        </w:rPr>
        <w:t>Социально-педагогическая</w:t>
      </w:r>
      <w:r w:rsidRPr="005179BC">
        <w:rPr>
          <w:rFonts w:cs="Times New Roman"/>
          <w:sz w:val="24"/>
          <w:szCs w:val="24"/>
        </w:rPr>
        <w:t xml:space="preserve"> - помощь и поддержка в работе классных руководителей.</w:t>
      </w:r>
    </w:p>
    <w:p w:rsidR="00EC45DD" w:rsidRPr="005179BC" w:rsidRDefault="00EC45DD" w:rsidP="00DF657A">
      <w:pPr>
        <w:spacing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  <w:u w:val="single"/>
        </w:rPr>
        <w:t>Коррекционная – индивидуальная</w:t>
      </w:r>
      <w:r w:rsidRPr="005179BC">
        <w:rPr>
          <w:rFonts w:cs="Times New Roman"/>
          <w:sz w:val="24"/>
          <w:szCs w:val="24"/>
        </w:rPr>
        <w:t xml:space="preserve"> – осуществление работы на материале ранее проведенных педагогических и психологических наблюдений с целью привития учащимся осознанного восприятия определенных норм поведения. </w:t>
      </w:r>
    </w:p>
    <w:p w:rsidR="00EC45DD" w:rsidRPr="005179BC" w:rsidRDefault="00EC45DD" w:rsidP="00DF657A">
      <w:pPr>
        <w:spacing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  <w:u w:val="single"/>
        </w:rPr>
        <w:t>Социально - профилактическая</w:t>
      </w:r>
      <w:r w:rsidRPr="005179BC">
        <w:rPr>
          <w:rFonts w:cs="Times New Roman"/>
          <w:sz w:val="24"/>
          <w:szCs w:val="24"/>
        </w:rPr>
        <w:t xml:space="preserve"> – установление доверительных отношений с учащимися  и родителями, использование имеющегося арсенала правовых норм для защиты прав и интересов личности.</w:t>
      </w:r>
    </w:p>
    <w:p w:rsidR="00EC45DD" w:rsidRPr="005179BC" w:rsidRDefault="00EC45DD" w:rsidP="00DF657A">
      <w:pPr>
        <w:spacing w:line="240" w:lineRule="auto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  <w:u w:val="single"/>
        </w:rPr>
        <w:t>Профориентационная</w:t>
      </w:r>
      <w:r w:rsidRPr="005179BC">
        <w:rPr>
          <w:rFonts w:cs="Times New Roman"/>
          <w:sz w:val="24"/>
          <w:szCs w:val="24"/>
        </w:rPr>
        <w:t xml:space="preserve"> - проведение работы, связанной с развитием у учащихся профессионально значимых качеств. </w:t>
      </w:r>
    </w:p>
    <w:p w:rsidR="00EC45DD" w:rsidRPr="005179BC" w:rsidRDefault="00EC45DD" w:rsidP="00DF657A">
      <w:pPr>
        <w:spacing w:line="240" w:lineRule="auto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            В школе работают: руководитель структурного подразделения (высшая квалификационная категория), два социальных педагога (вторая квалификационная категория), педагог-психолог (вторая квалификационная категория), учитель-логопед (вторая квалификационная категория).</w:t>
      </w:r>
    </w:p>
    <w:p w:rsidR="00EC45DD" w:rsidRPr="005179BC" w:rsidRDefault="00EC45DD" w:rsidP="00DF657A">
      <w:pPr>
        <w:spacing w:after="0"/>
        <w:ind w:left="142" w:firstLine="31"/>
        <w:jc w:val="both"/>
        <w:rPr>
          <w:rFonts w:cs="Times New Roman"/>
          <w:kern w:val="24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          На протяжении всего учебного периода СПС ведется контроль за учебно-воспитательным процессом: посещение уроков,  проводятся различные  мероприятия направленные на развитие и воспитание учащихся, оказание помощи родителям, классным руководителям   в воспитании детей. Особое внимание служба психолого-медико-социального сопровождения школы уделяет, диагностической работе, по результатам которой ведется организационная, коррекционно-развивающая и профилактическая работа среди учащихся школы. </w:t>
      </w:r>
      <w:r w:rsidRPr="005179BC">
        <w:rPr>
          <w:rFonts w:cs="Times New Roman"/>
          <w:kern w:val="24"/>
          <w:sz w:val="24"/>
          <w:szCs w:val="24"/>
        </w:rPr>
        <w:t xml:space="preserve">С этой целью  совместно с классными </w:t>
      </w:r>
    </w:p>
    <w:p w:rsidR="00EC45DD" w:rsidRPr="005179BC" w:rsidRDefault="00EC45DD" w:rsidP="00DF657A">
      <w:pPr>
        <w:spacing w:after="0"/>
        <w:ind w:left="576" w:hanging="403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kern w:val="24"/>
          <w:sz w:val="24"/>
          <w:szCs w:val="24"/>
        </w:rPr>
        <w:t xml:space="preserve">руководителями  ежегодно проводится следующая работа: </w:t>
      </w:r>
    </w:p>
    <w:p w:rsidR="00EC45DD" w:rsidRPr="005179BC" w:rsidRDefault="00EC45DD" w:rsidP="009055B1">
      <w:pPr>
        <w:numPr>
          <w:ilvl w:val="0"/>
          <w:numId w:val="20"/>
        </w:numPr>
        <w:spacing w:after="0"/>
        <w:ind w:left="1296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iCs/>
          <w:kern w:val="24"/>
          <w:sz w:val="24"/>
          <w:szCs w:val="24"/>
        </w:rPr>
        <w:t>индивидуальные и групповые беседы</w:t>
      </w:r>
    </w:p>
    <w:p w:rsidR="00EC45DD" w:rsidRPr="005179BC" w:rsidRDefault="00EC45DD" w:rsidP="009055B1">
      <w:pPr>
        <w:numPr>
          <w:ilvl w:val="0"/>
          <w:numId w:val="20"/>
        </w:numPr>
        <w:spacing w:after="0"/>
        <w:ind w:left="1296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iCs/>
          <w:kern w:val="24"/>
          <w:sz w:val="24"/>
          <w:szCs w:val="24"/>
        </w:rPr>
        <w:t>лекции</w:t>
      </w:r>
    </w:p>
    <w:p w:rsidR="00EC45DD" w:rsidRPr="005179BC" w:rsidRDefault="00EC45DD" w:rsidP="009055B1">
      <w:pPr>
        <w:numPr>
          <w:ilvl w:val="0"/>
          <w:numId w:val="20"/>
        </w:numPr>
        <w:spacing w:after="0"/>
        <w:ind w:left="1296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iCs/>
          <w:kern w:val="24"/>
          <w:sz w:val="24"/>
          <w:szCs w:val="24"/>
        </w:rPr>
        <w:t>ролевые игры</w:t>
      </w:r>
    </w:p>
    <w:p w:rsidR="00EC45DD" w:rsidRPr="005179BC" w:rsidRDefault="00EC45DD" w:rsidP="009055B1">
      <w:pPr>
        <w:numPr>
          <w:ilvl w:val="0"/>
          <w:numId w:val="20"/>
        </w:numPr>
        <w:spacing w:after="0"/>
        <w:ind w:left="1296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iCs/>
          <w:kern w:val="24"/>
          <w:sz w:val="24"/>
          <w:szCs w:val="24"/>
        </w:rPr>
        <w:lastRenderedPageBreak/>
        <w:t>конкурсы</w:t>
      </w:r>
    </w:p>
    <w:p w:rsidR="00EC45DD" w:rsidRPr="005179BC" w:rsidRDefault="00EC45DD" w:rsidP="009055B1">
      <w:pPr>
        <w:numPr>
          <w:ilvl w:val="0"/>
          <w:numId w:val="20"/>
        </w:numPr>
        <w:spacing w:after="0"/>
        <w:ind w:left="1296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iCs/>
          <w:kern w:val="24"/>
          <w:sz w:val="24"/>
          <w:szCs w:val="24"/>
        </w:rPr>
        <w:t>презентации</w:t>
      </w:r>
    </w:p>
    <w:p w:rsidR="00EC45DD" w:rsidRPr="005179BC" w:rsidRDefault="00EC45DD" w:rsidP="009055B1">
      <w:pPr>
        <w:numPr>
          <w:ilvl w:val="0"/>
          <w:numId w:val="20"/>
        </w:numPr>
        <w:spacing w:after="0"/>
        <w:ind w:left="1296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iCs/>
          <w:kern w:val="24"/>
          <w:sz w:val="24"/>
          <w:szCs w:val="24"/>
        </w:rPr>
        <w:t>праздничные мероприятия</w:t>
      </w:r>
    </w:p>
    <w:p w:rsidR="00EC45DD" w:rsidRPr="005179BC" w:rsidRDefault="00EC45DD" w:rsidP="009055B1">
      <w:pPr>
        <w:numPr>
          <w:ilvl w:val="0"/>
          <w:numId w:val="20"/>
        </w:numPr>
        <w:spacing w:after="0"/>
        <w:ind w:left="1296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iCs/>
          <w:kern w:val="24"/>
          <w:sz w:val="24"/>
          <w:szCs w:val="24"/>
        </w:rPr>
        <w:t>тематические вечера</w:t>
      </w:r>
    </w:p>
    <w:p w:rsidR="00EC45DD" w:rsidRPr="005179BC" w:rsidRDefault="00EC45DD" w:rsidP="006E2AF6">
      <w:pPr>
        <w:numPr>
          <w:ilvl w:val="0"/>
          <w:numId w:val="20"/>
        </w:numPr>
        <w:spacing w:after="0" w:line="360" w:lineRule="auto"/>
        <w:ind w:left="1296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iCs/>
          <w:kern w:val="24"/>
          <w:sz w:val="24"/>
          <w:szCs w:val="24"/>
        </w:rPr>
        <w:t>тренинги</w:t>
      </w:r>
    </w:p>
    <w:p w:rsidR="00EC45DD" w:rsidRPr="005179BC" w:rsidRDefault="00EC45DD" w:rsidP="00DF657A">
      <w:pPr>
        <w:spacing w:before="80" w:after="0" w:line="360" w:lineRule="auto"/>
        <w:ind w:left="576" w:hanging="403"/>
        <w:jc w:val="center"/>
        <w:rPr>
          <w:rFonts w:cs="Times New Roman"/>
          <w:b/>
          <w:bCs/>
          <w:i/>
          <w:iCs/>
          <w:kern w:val="24"/>
          <w:sz w:val="24"/>
          <w:szCs w:val="24"/>
          <w:u w:val="single"/>
        </w:rPr>
      </w:pPr>
      <w:r w:rsidRPr="005179BC">
        <w:rPr>
          <w:rFonts w:cs="Times New Roman"/>
          <w:b/>
          <w:bCs/>
          <w:i/>
          <w:iCs/>
          <w:kern w:val="24"/>
          <w:sz w:val="24"/>
          <w:szCs w:val="24"/>
          <w:u w:val="single"/>
        </w:rPr>
        <w:t>Проведенные мероприятия в 2011-2012 уч</w:t>
      </w:r>
      <w:proofErr w:type="gramStart"/>
      <w:r w:rsidRPr="005179BC">
        <w:rPr>
          <w:rFonts w:cs="Times New Roman"/>
          <w:b/>
          <w:bCs/>
          <w:i/>
          <w:iCs/>
          <w:kern w:val="24"/>
          <w:sz w:val="24"/>
          <w:szCs w:val="24"/>
          <w:u w:val="single"/>
        </w:rPr>
        <w:t>.г</w:t>
      </w:r>
      <w:proofErr w:type="gramEnd"/>
      <w:r w:rsidRPr="005179BC">
        <w:rPr>
          <w:rFonts w:cs="Times New Roman"/>
          <w:b/>
          <w:bCs/>
          <w:i/>
          <w:iCs/>
          <w:kern w:val="24"/>
          <w:sz w:val="24"/>
          <w:szCs w:val="24"/>
          <w:u w:val="single"/>
        </w:rPr>
        <w:t>оду:</w:t>
      </w:r>
    </w:p>
    <w:p w:rsidR="00EC45DD" w:rsidRPr="005179BC" w:rsidRDefault="00EC45DD" w:rsidP="00DF657A">
      <w:pPr>
        <w:spacing w:after="0"/>
        <w:ind w:left="360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kern w:val="24"/>
          <w:sz w:val="24"/>
          <w:szCs w:val="24"/>
        </w:rPr>
        <w:t>1. «Знаешь права – помни об обязанностях».</w:t>
      </w:r>
    </w:p>
    <w:p w:rsidR="00EC45DD" w:rsidRPr="005179BC" w:rsidRDefault="00EC45DD" w:rsidP="00DF657A">
      <w:pPr>
        <w:spacing w:after="0"/>
        <w:ind w:left="360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kern w:val="24"/>
          <w:sz w:val="24"/>
          <w:szCs w:val="24"/>
        </w:rPr>
        <w:t>2. «Конфликты и способы их разрешения».</w:t>
      </w:r>
    </w:p>
    <w:p w:rsidR="00EC45DD" w:rsidRPr="005179BC" w:rsidRDefault="00EC45DD" w:rsidP="00DF657A">
      <w:pPr>
        <w:spacing w:after="0"/>
        <w:rPr>
          <w:rFonts w:cs="Times New Roman"/>
          <w:sz w:val="24"/>
          <w:szCs w:val="24"/>
        </w:rPr>
      </w:pPr>
      <w:r w:rsidRPr="005179BC">
        <w:rPr>
          <w:rFonts w:cs="Times New Roman"/>
          <w:kern w:val="24"/>
          <w:sz w:val="24"/>
          <w:szCs w:val="24"/>
        </w:rPr>
        <w:t xml:space="preserve">      3. «Агрессия и способы ее предупреждения».</w:t>
      </w:r>
    </w:p>
    <w:p w:rsidR="00EC45DD" w:rsidRPr="005179BC" w:rsidRDefault="00EC45DD" w:rsidP="00DF657A">
      <w:pPr>
        <w:spacing w:after="0"/>
        <w:rPr>
          <w:rFonts w:cs="Times New Roman"/>
          <w:sz w:val="24"/>
          <w:szCs w:val="24"/>
        </w:rPr>
      </w:pPr>
      <w:r w:rsidRPr="005179BC">
        <w:rPr>
          <w:rFonts w:cs="Times New Roman"/>
          <w:kern w:val="24"/>
          <w:sz w:val="24"/>
          <w:szCs w:val="24"/>
        </w:rPr>
        <w:t xml:space="preserve">      4. «Как уберечь себя от вредных привычек».</w:t>
      </w:r>
    </w:p>
    <w:p w:rsidR="00EC45DD" w:rsidRPr="005179BC" w:rsidRDefault="00EC45DD" w:rsidP="00DF657A">
      <w:pPr>
        <w:spacing w:after="0"/>
        <w:rPr>
          <w:rFonts w:cs="Times New Roman"/>
          <w:sz w:val="24"/>
          <w:szCs w:val="24"/>
        </w:rPr>
      </w:pPr>
      <w:r w:rsidRPr="005179BC">
        <w:rPr>
          <w:rFonts w:cs="Times New Roman"/>
          <w:kern w:val="24"/>
          <w:sz w:val="24"/>
          <w:szCs w:val="24"/>
        </w:rPr>
        <w:t xml:space="preserve">      5. «Защита детей от жестокости и насилия».</w:t>
      </w:r>
    </w:p>
    <w:p w:rsidR="00EC45DD" w:rsidRPr="005179BC" w:rsidRDefault="00EC45DD" w:rsidP="00DF657A">
      <w:pPr>
        <w:spacing w:after="0"/>
        <w:rPr>
          <w:rFonts w:cs="Times New Roman"/>
          <w:sz w:val="24"/>
          <w:szCs w:val="24"/>
        </w:rPr>
      </w:pPr>
      <w:r w:rsidRPr="005179BC">
        <w:rPr>
          <w:rFonts w:cs="Times New Roman"/>
          <w:kern w:val="24"/>
          <w:sz w:val="24"/>
          <w:szCs w:val="24"/>
        </w:rPr>
        <w:t xml:space="preserve">      6. «Умей сказать НЕТ!».</w:t>
      </w:r>
    </w:p>
    <w:p w:rsidR="00EC45DD" w:rsidRPr="005179BC" w:rsidRDefault="00EC45DD" w:rsidP="00DF657A">
      <w:pPr>
        <w:spacing w:after="0"/>
        <w:rPr>
          <w:rFonts w:cs="Times New Roman"/>
          <w:sz w:val="24"/>
          <w:szCs w:val="24"/>
        </w:rPr>
      </w:pPr>
      <w:r w:rsidRPr="005179BC">
        <w:rPr>
          <w:rFonts w:cs="Times New Roman"/>
          <w:kern w:val="24"/>
          <w:sz w:val="24"/>
          <w:szCs w:val="24"/>
        </w:rPr>
        <w:t xml:space="preserve">      7. «Скажи НЕТ вредным привычкам».</w:t>
      </w:r>
    </w:p>
    <w:p w:rsidR="00EC45DD" w:rsidRPr="005179BC" w:rsidRDefault="00EC45DD" w:rsidP="00DF657A">
      <w:pPr>
        <w:spacing w:after="0"/>
        <w:rPr>
          <w:rFonts w:cs="Times New Roman"/>
          <w:sz w:val="24"/>
          <w:szCs w:val="24"/>
        </w:rPr>
      </w:pPr>
      <w:r w:rsidRPr="005179BC">
        <w:rPr>
          <w:rFonts w:cs="Times New Roman"/>
          <w:kern w:val="24"/>
          <w:sz w:val="24"/>
          <w:szCs w:val="24"/>
        </w:rPr>
        <w:t xml:space="preserve">      8. «Здоровье нации – это здоровье каждого человека».</w:t>
      </w:r>
    </w:p>
    <w:p w:rsidR="00EC45DD" w:rsidRPr="005179BC" w:rsidRDefault="00EC45DD" w:rsidP="00DF657A">
      <w:pPr>
        <w:spacing w:after="0"/>
        <w:ind w:left="426"/>
        <w:rPr>
          <w:rFonts w:cs="Times New Roman"/>
          <w:sz w:val="24"/>
          <w:szCs w:val="24"/>
        </w:rPr>
      </w:pPr>
      <w:r w:rsidRPr="005179BC">
        <w:rPr>
          <w:rFonts w:cs="Times New Roman"/>
          <w:kern w:val="24"/>
          <w:sz w:val="24"/>
          <w:szCs w:val="24"/>
        </w:rPr>
        <w:t>9. «Здоровое питание. Волшебная сила витаминов».</w:t>
      </w:r>
    </w:p>
    <w:p w:rsidR="00EC45DD" w:rsidRPr="005179BC" w:rsidRDefault="00EC45DD" w:rsidP="00DF657A">
      <w:pPr>
        <w:spacing w:after="0"/>
        <w:rPr>
          <w:rFonts w:cs="Times New Roman"/>
          <w:sz w:val="24"/>
          <w:szCs w:val="24"/>
        </w:rPr>
      </w:pPr>
      <w:r w:rsidRPr="005179BC">
        <w:rPr>
          <w:rFonts w:cs="Times New Roman"/>
          <w:kern w:val="24"/>
          <w:sz w:val="24"/>
          <w:szCs w:val="24"/>
        </w:rPr>
        <w:t xml:space="preserve">      10. «Опасности большого города».</w:t>
      </w:r>
    </w:p>
    <w:p w:rsidR="00EC45DD" w:rsidRPr="005179BC" w:rsidRDefault="00EC45DD" w:rsidP="00DF657A">
      <w:pPr>
        <w:spacing w:after="0"/>
        <w:rPr>
          <w:rFonts w:cs="Times New Roman"/>
          <w:sz w:val="24"/>
          <w:szCs w:val="24"/>
        </w:rPr>
      </w:pPr>
      <w:r w:rsidRPr="005179BC">
        <w:rPr>
          <w:rFonts w:cs="Times New Roman"/>
          <w:kern w:val="24"/>
          <w:sz w:val="24"/>
          <w:szCs w:val="24"/>
        </w:rPr>
        <w:t xml:space="preserve">      11. «Сказкотерапия».</w:t>
      </w:r>
    </w:p>
    <w:p w:rsidR="00EC45DD" w:rsidRPr="005179BC" w:rsidRDefault="00EC45DD" w:rsidP="00DF657A">
      <w:pPr>
        <w:spacing w:after="0"/>
        <w:rPr>
          <w:rFonts w:cs="Times New Roman"/>
          <w:sz w:val="24"/>
          <w:szCs w:val="24"/>
        </w:rPr>
      </w:pPr>
      <w:r w:rsidRPr="005179BC">
        <w:rPr>
          <w:rFonts w:cs="Times New Roman"/>
          <w:kern w:val="24"/>
          <w:sz w:val="24"/>
          <w:szCs w:val="24"/>
        </w:rPr>
        <w:t xml:space="preserve">      12.  «Множество граней одного алмаза».</w:t>
      </w:r>
    </w:p>
    <w:p w:rsidR="00EC45DD" w:rsidRPr="005179BC" w:rsidRDefault="00EC45DD" w:rsidP="00DF657A">
      <w:pPr>
        <w:spacing w:after="0"/>
        <w:rPr>
          <w:rFonts w:cs="Times New Roman"/>
          <w:sz w:val="24"/>
          <w:szCs w:val="24"/>
        </w:rPr>
      </w:pPr>
      <w:r w:rsidRPr="005179BC">
        <w:rPr>
          <w:rFonts w:cs="Times New Roman"/>
          <w:kern w:val="24"/>
          <w:sz w:val="24"/>
          <w:szCs w:val="24"/>
        </w:rPr>
        <w:t xml:space="preserve">      13. «Вечер русского романса».</w:t>
      </w:r>
    </w:p>
    <w:p w:rsidR="00EC45DD" w:rsidRPr="005179BC" w:rsidRDefault="00EC45DD" w:rsidP="00DF657A">
      <w:pPr>
        <w:spacing w:after="0"/>
        <w:rPr>
          <w:rFonts w:cs="Times New Roman"/>
          <w:sz w:val="24"/>
          <w:szCs w:val="24"/>
        </w:rPr>
      </w:pPr>
      <w:r w:rsidRPr="005179BC">
        <w:rPr>
          <w:rFonts w:cs="Times New Roman"/>
          <w:kern w:val="24"/>
          <w:sz w:val="24"/>
          <w:szCs w:val="24"/>
        </w:rPr>
        <w:t xml:space="preserve">      14. «Чистые пруды».</w:t>
      </w:r>
    </w:p>
    <w:p w:rsidR="00EC45DD" w:rsidRPr="005179BC" w:rsidRDefault="00EC45DD" w:rsidP="00DF657A">
      <w:pPr>
        <w:spacing w:after="0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      </w:t>
      </w:r>
      <w:r w:rsidRPr="005179BC">
        <w:rPr>
          <w:rFonts w:cs="Times New Roman"/>
          <w:kern w:val="24"/>
          <w:sz w:val="24"/>
          <w:szCs w:val="24"/>
        </w:rPr>
        <w:t>15. «Чайковский – достояние нашего Отечества».</w:t>
      </w:r>
    </w:p>
    <w:p w:rsidR="00EC45DD" w:rsidRPr="005179BC" w:rsidRDefault="00EC45DD" w:rsidP="00DF657A">
      <w:pPr>
        <w:spacing w:after="0"/>
        <w:rPr>
          <w:rFonts w:cs="Times New Roman"/>
          <w:sz w:val="24"/>
          <w:szCs w:val="24"/>
        </w:rPr>
      </w:pPr>
      <w:r w:rsidRPr="005179BC">
        <w:rPr>
          <w:rFonts w:cs="Times New Roman"/>
          <w:kern w:val="24"/>
          <w:sz w:val="24"/>
          <w:szCs w:val="24"/>
        </w:rPr>
        <w:t xml:space="preserve">      16. «Проводы зимы. Здравствуй, Масленица!».</w:t>
      </w:r>
    </w:p>
    <w:p w:rsidR="00EC45DD" w:rsidRPr="005179BC" w:rsidRDefault="00EC45DD" w:rsidP="00DF657A">
      <w:pPr>
        <w:spacing w:after="0"/>
        <w:rPr>
          <w:rFonts w:cs="Times New Roman"/>
          <w:sz w:val="24"/>
          <w:szCs w:val="24"/>
        </w:rPr>
      </w:pPr>
      <w:r w:rsidRPr="005179BC">
        <w:rPr>
          <w:rFonts w:cs="Times New Roman"/>
          <w:kern w:val="24"/>
          <w:sz w:val="24"/>
          <w:szCs w:val="24"/>
        </w:rPr>
        <w:t xml:space="preserve">      17. «Все работы хороши!».</w:t>
      </w:r>
    </w:p>
    <w:p w:rsidR="00EC45DD" w:rsidRPr="005179BC" w:rsidRDefault="00EC45DD" w:rsidP="00DF657A">
      <w:pPr>
        <w:spacing w:after="0"/>
        <w:rPr>
          <w:rFonts w:cs="Times New Roman"/>
          <w:sz w:val="24"/>
          <w:szCs w:val="24"/>
        </w:rPr>
      </w:pPr>
      <w:r w:rsidRPr="005179BC">
        <w:rPr>
          <w:rFonts w:cs="Times New Roman"/>
          <w:kern w:val="24"/>
          <w:sz w:val="24"/>
          <w:szCs w:val="24"/>
        </w:rPr>
        <w:t xml:space="preserve">      18. «Право человека в профессиональной деятельности юриста».</w:t>
      </w:r>
    </w:p>
    <w:p w:rsidR="00EC45DD" w:rsidRPr="005179BC" w:rsidRDefault="00EC45DD" w:rsidP="00DF657A">
      <w:pPr>
        <w:spacing w:after="0"/>
        <w:jc w:val="both"/>
        <w:rPr>
          <w:rFonts w:cs="Times New Roman"/>
          <w:kern w:val="24"/>
          <w:sz w:val="24"/>
          <w:szCs w:val="24"/>
        </w:rPr>
      </w:pPr>
      <w:r w:rsidRPr="005179BC">
        <w:rPr>
          <w:rFonts w:cs="Times New Roman"/>
          <w:kern w:val="24"/>
          <w:sz w:val="24"/>
          <w:szCs w:val="24"/>
        </w:rPr>
        <w:t xml:space="preserve">      19. «Тайны забытых побед» и многие другие. </w:t>
      </w:r>
    </w:p>
    <w:p w:rsidR="00EC45DD" w:rsidRPr="005179BC" w:rsidRDefault="00EC45DD" w:rsidP="00DF657A">
      <w:pPr>
        <w:spacing w:after="0"/>
        <w:jc w:val="both"/>
        <w:rPr>
          <w:rFonts w:cs="Times New Roman"/>
          <w:kern w:val="24"/>
          <w:sz w:val="24"/>
          <w:szCs w:val="24"/>
        </w:rPr>
      </w:pPr>
      <w:r w:rsidRPr="005179BC">
        <w:rPr>
          <w:rFonts w:cs="Times New Roman"/>
          <w:kern w:val="24"/>
          <w:sz w:val="24"/>
          <w:szCs w:val="24"/>
        </w:rPr>
        <w:t xml:space="preserve">          Учащаяся 8 «А» класса Дидишвили Ангелина приняла участие в 4</w:t>
      </w:r>
      <w:r w:rsidRPr="005179BC">
        <w:rPr>
          <w:rFonts w:cs="Times New Roman"/>
          <w:kern w:val="24"/>
          <w:sz w:val="24"/>
          <w:szCs w:val="24"/>
          <w:u w:val="single"/>
          <w:vertAlign w:val="superscript"/>
        </w:rPr>
        <w:t>ом</w:t>
      </w:r>
      <w:r w:rsidRPr="005179BC">
        <w:rPr>
          <w:rFonts w:cs="Times New Roman"/>
          <w:kern w:val="24"/>
          <w:sz w:val="24"/>
          <w:szCs w:val="24"/>
        </w:rPr>
        <w:t>Городском конкурсе социальных плакатов проходившем в МГПИ.</w:t>
      </w:r>
    </w:p>
    <w:p w:rsidR="00EC45DD" w:rsidRPr="005179BC" w:rsidRDefault="00EC45DD" w:rsidP="00AA4C30">
      <w:pPr>
        <w:ind w:firstLine="851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   Большая  работа проводится  по социально - психологическому просвещению: консультации дошкольников, обучающихся  школы, родителей, учителей, проводятся индивидуальные консультации для учащихся, педагогов и родителей по социально – педагогическим проблемам.   Социально-психологическая служба  школы содействует повышению уровня педагогической культуры педагогов и родителей: выступает на родительских собраниях, участвует  в  собеседованиях с классными  руководителями,  педагогических  советах, где знакомит с законодательными актами, нормативными документами по проблемам защиты прав и интересов учащихся и порядком их применения в практической деятельности, на  заседаниях  МО  классных  руководителей, совещаниях  при  директоре, семинарах и конференциях.  </w:t>
      </w:r>
    </w:p>
    <w:p w:rsidR="00EC45DD" w:rsidRPr="005179BC" w:rsidRDefault="00EC45DD" w:rsidP="00DF657A">
      <w:pPr>
        <w:spacing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              СПС служба находится в контакте  с органами местной власти и муниципальными службами по социальной защите семьи и детства (КДН и ЗП, соц. центром «Дети улиц», ЦСТА «Гагаринский»),  с правоохранительными органами (ПДН ОВД). На протяжении всего </w:t>
      </w:r>
      <w:r w:rsidRPr="005179BC">
        <w:rPr>
          <w:rFonts w:cs="Times New Roman"/>
          <w:sz w:val="24"/>
          <w:szCs w:val="24"/>
        </w:rPr>
        <w:lastRenderedPageBreak/>
        <w:t>учебного года, в соответствии с планом, проводится работа по профилактике  правонарушений и всех видов химической зависимости. Активно  функционирует Совет  по  профилактике правонарушений, где  педагоги, в  тесном  сотрудничестве  с  работниками КДН и  родительской  общественностью  своевременно  выявляют  случаи  девиантного  и  асоциального  поведения  обучающихся, определяют  индивидуальную  программу  работы  с  каждым  ребенком, оказывают  психологическую и педагогическую  помощь  семьям   в  воспитании  детей. С 2011 года в школе создана Служба примирения, которая действует на основании действующего законодательства, Устава школы и Положения о школьной Службе примирения. Куратором школьной Службы примирения назначена  социальный педагог школы Турук И.В. Целью деятельности Службы примирения является содействие профилактике правонарушений и помощь учащимся, педагогам и родителям в разрешении конфликтов и криминальных ситуаций на основе принципов восстановительного правосудия. Задачами деятельности службы примирения являются:</w:t>
      </w:r>
    </w:p>
    <w:p w:rsidR="00EC45DD" w:rsidRPr="005179BC" w:rsidRDefault="00EC45DD" w:rsidP="00DF657A">
      <w:pPr>
        <w:pStyle w:val="af7"/>
        <w:jc w:val="both"/>
        <w:rPr>
          <w:rFonts w:cs="Times New Roman"/>
          <w:lang w:val="ru-RU"/>
        </w:rPr>
      </w:pPr>
      <w:r w:rsidRPr="005179BC">
        <w:rPr>
          <w:rFonts w:cs="Times New Roman"/>
          <w:lang w:val="ru-RU"/>
        </w:rPr>
        <w:t>- проведение примирительных программ для участников школьных конфликтов и ситуаций криминального характера;</w:t>
      </w:r>
    </w:p>
    <w:p w:rsidR="00EC45DD" w:rsidRPr="005179BC" w:rsidRDefault="00EC45DD" w:rsidP="00DF657A">
      <w:pPr>
        <w:pStyle w:val="af7"/>
        <w:jc w:val="both"/>
        <w:rPr>
          <w:rFonts w:cs="Times New Roman"/>
          <w:lang w:val="ru-RU"/>
        </w:rPr>
      </w:pPr>
      <w:r w:rsidRPr="005179BC">
        <w:rPr>
          <w:rFonts w:cs="Times New Roman"/>
          <w:lang w:val="ru-RU"/>
        </w:rPr>
        <w:t>- обучение школьников методам мирного урегулирования конфликтов.</w:t>
      </w:r>
    </w:p>
    <w:p w:rsidR="00EC45DD" w:rsidRPr="005179BC" w:rsidRDefault="00EC45DD" w:rsidP="00DF657A">
      <w:pPr>
        <w:spacing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На основании Указа Президента РФ № 761 от 01.06.2012г. « О национальной стратегии в интересах детей на 2012-2017 годы» в целях усиления гарантий защиты прав, свобод и законных интересов участников образовательного процесса в образовательном учреждении, а также восстановления нарушенных прав является Уполномоченным по защите прав участников образовательного процесса в школе учитель биологии Балабанова Э. Ф. Основными целями и задачами Уполномоченного являются :</w:t>
      </w:r>
    </w:p>
    <w:p w:rsidR="00EC45DD" w:rsidRPr="005179BC" w:rsidRDefault="00EC45DD" w:rsidP="00DF657A">
      <w:pPr>
        <w:spacing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всемерное содействие восстановлению нарушенных прав участников образовательного процесса;</w:t>
      </w:r>
    </w:p>
    <w:p w:rsidR="00EC45DD" w:rsidRPr="005179BC" w:rsidRDefault="00EC45DD" w:rsidP="00DF657A">
      <w:pPr>
        <w:spacing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-оказание помощи законным представителям несовершеннолетних в регулировании взаимоотношений родителей с детьми в конфликтных ситуациях;</w:t>
      </w:r>
    </w:p>
    <w:p w:rsidR="00EC45DD" w:rsidRPr="005179BC" w:rsidRDefault="00EC45DD" w:rsidP="00DF657A">
      <w:pPr>
        <w:spacing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-обеспечение взаимодействия обучающихся, их родителей (законных представителей), семей, педагогических работников и других участников образовательного процесса по вопросам защиты их прав;</w:t>
      </w:r>
    </w:p>
    <w:p w:rsidR="00EC45DD" w:rsidRPr="005179BC" w:rsidRDefault="00EC45DD" w:rsidP="00DF657A">
      <w:pPr>
        <w:spacing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содействие правовому просвещению участников образовательного процесса;</w:t>
      </w:r>
    </w:p>
    <w:p w:rsidR="00EC45DD" w:rsidRPr="005179BC" w:rsidRDefault="00EC45DD" w:rsidP="00DF657A">
      <w:pPr>
        <w:spacing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В своей деятельности Уполномоченный руководствуется Конвенцией ООН о правах ребенка, Конституцией РФ, законодательством РФ и международными договорами РФ, защищающими права и интересы ребенка, Уставом  и действующим Положением образовательного учреждения.</w:t>
      </w:r>
    </w:p>
    <w:p w:rsidR="00EC45DD" w:rsidRPr="005179BC" w:rsidRDefault="00EC45DD" w:rsidP="00DF657A">
      <w:pPr>
        <w:spacing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Социально-психологической службой регулярно проводятся Советы по профилактике, по вопросам посещаемости и успеваемости, а также по решению конфликтных ситуаций учащихся, куда также приглашается Уполномоченный по защите прав участников образовательного учреждения. По итогам заседаний ведется соответствующая документация.</w:t>
      </w:r>
    </w:p>
    <w:p w:rsidR="003206C2" w:rsidRPr="005179BC" w:rsidRDefault="00EC45DD" w:rsidP="003939F6">
      <w:pPr>
        <w:spacing w:line="240" w:lineRule="auto"/>
        <w:jc w:val="both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179BC">
        <w:rPr>
          <w:rFonts w:cs="Times New Roman"/>
          <w:sz w:val="24"/>
          <w:szCs w:val="24"/>
        </w:rPr>
        <w:t xml:space="preserve">В  результате  целого  комплекса  профилактических  мероприятий   наблюдается  укрепление взаимопонимания и взаимодействия между педагогами, учащимися и </w:t>
      </w:r>
      <w:r w:rsidRPr="005179BC">
        <w:rPr>
          <w:rFonts w:cs="Times New Roman"/>
          <w:sz w:val="24"/>
          <w:szCs w:val="24"/>
        </w:rPr>
        <w:lastRenderedPageBreak/>
        <w:t>родителями, а так же стойкая  тенденция  к  снижению  количества  детей, состоящих  в  «группе  риска».</w:t>
      </w:r>
    </w:p>
    <w:p w:rsidR="00EC45DD" w:rsidRPr="005179BC" w:rsidRDefault="00EC45DD" w:rsidP="00DF657A">
      <w:pPr>
        <w:spacing w:line="240" w:lineRule="auto"/>
        <w:jc w:val="center"/>
        <w:rPr>
          <w:rFonts w:cs="Times New Roman"/>
          <w:b/>
          <w:bCs/>
          <w:sz w:val="24"/>
          <w:szCs w:val="24"/>
          <w:lang w:eastAsia="en-US"/>
        </w:rPr>
      </w:pPr>
      <w:r w:rsidRPr="005179BC">
        <w:rPr>
          <w:rFonts w:cs="Times New Roman"/>
          <w:b/>
          <w:bCs/>
          <w:sz w:val="24"/>
          <w:szCs w:val="24"/>
        </w:rPr>
        <w:t>Занятия с учителем - логопедом.</w:t>
      </w:r>
    </w:p>
    <w:p w:rsidR="00761206" w:rsidRPr="005179BC" w:rsidRDefault="00EC45DD" w:rsidP="00B66E05">
      <w:pPr>
        <w:spacing w:line="240" w:lineRule="auto"/>
        <w:ind w:left="-142" w:hanging="142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  <w:lang w:eastAsia="en-US"/>
        </w:rPr>
        <w:t xml:space="preserve">            В течение учебного периода  ученики ГБОУ СОШ № 198 могут получить квалифицированную помощь учителя – логопеда. Ежегодно</w:t>
      </w:r>
      <w:r w:rsidRPr="005179BC">
        <w:rPr>
          <w:rFonts w:cs="Times New Roman"/>
          <w:sz w:val="24"/>
          <w:szCs w:val="24"/>
        </w:rPr>
        <w:t xml:space="preserve">  логопедическую помощь</w:t>
      </w:r>
      <w:r w:rsidRPr="005179BC">
        <w:rPr>
          <w:rFonts w:cs="Times New Roman"/>
          <w:color w:val="FF0000"/>
          <w:sz w:val="24"/>
          <w:szCs w:val="24"/>
        </w:rPr>
        <w:t xml:space="preserve"> </w:t>
      </w:r>
      <w:r w:rsidRPr="005179BC">
        <w:rPr>
          <w:rFonts w:cs="Times New Roman"/>
          <w:sz w:val="24"/>
          <w:szCs w:val="24"/>
        </w:rPr>
        <w:t>получают 25 учащихся школы, имеющих нарушения в развитии устной и письменной речи. В первую очередь в логопедическую группу были зачислены дети, речевые нарушения которых оказывают препятствие успешному усвоению программного материала.  С 16 сентября по 15 мая дети посещают групповые и индивидуальные занятия с периодичностью 2 - 3 раза в неделю в зависимости от сложности дефекта, вида речевой патологии и этапа коррекции. Занятия проводятся после уроков во второй половине дня, в специальном кабинете, оборудованном всем необходимым для продуктивных и интересных занятий.</w:t>
      </w:r>
    </w:p>
    <w:p w:rsidR="00EC45DD" w:rsidRPr="005179BC" w:rsidRDefault="00EC45DD" w:rsidP="00EE1166">
      <w:pPr>
        <w:spacing w:before="100" w:beforeAutospacing="1" w:after="100" w:afterAutospacing="1" w:line="240" w:lineRule="auto"/>
        <w:ind w:left="2136" w:firstLine="696"/>
        <w:rPr>
          <w:rFonts w:cs="Times New Roman"/>
          <w:sz w:val="24"/>
          <w:szCs w:val="24"/>
        </w:rPr>
      </w:pPr>
      <w:r w:rsidRPr="005179BC">
        <w:rPr>
          <w:rFonts w:cs="Times New Roman"/>
          <w:b/>
          <w:bCs/>
          <w:sz w:val="24"/>
          <w:szCs w:val="24"/>
        </w:rPr>
        <w:t>Основные задачи учителя-логопеда:</w:t>
      </w:r>
    </w:p>
    <w:p w:rsidR="00EC45DD" w:rsidRPr="005179BC" w:rsidRDefault="00EC45DD" w:rsidP="00EE1166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Выявить учащихся с нарушениями звукопроизношения и ошибками дисграфического и дислексического характера;</w:t>
      </w:r>
    </w:p>
    <w:p w:rsidR="00EC45DD" w:rsidRPr="005179BC" w:rsidRDefault="00EC45DD" w:rsidP="00EE1166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Скорректировать нарушения в развитии устной и письменной речи </w:t>
      </w:r>
      <w:proofErr w:type="gramStart"/>
      <w:r w:rsidRPr="005179BC">
        <w:rPr>
          <w:rFonts w:cs="Times New Roman"/>
          <w:sz w:val="24"/>
          <w:szCs w:val="24"/>
        </w:rPr>
        <w:t>обучающихся</w:t>
      </w:r>
      <w:proofErr w:type="gramEnd"/>
      <w:r w:rsidRPr="005179BC">
        <w:rPr>
          <w:rFonts w:cs="Times New Roman"/>
          <w:sz w:val="24"/>
          <w:szCs w:val="24"/>
        </w:rPr>
        <w:t>;</w:t>
      </w:r>
    </w:p>
    <w:p w:rsidR="00EC45DD" w:rsidRPr="005179BC" w:rsidRDefault="00EC45DD" w:rsidP="00EE1166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Своевременно предупредить и преодолеть трудности в освоении </w:t>
      </w:r>
      <w:proofErr w:type="gramStart"/>
      <w:r w:rsidRPr="005179BC">
        <w:rPr>
          <w:rFonts w:cs="Times New Roman"/>
          <w:sz w:val="24"/>
          <w:szCs w:val="24"/>
        </w:rPr>
        <w:t>обучающимися</w:t>
      </w:r>
      <w:proofErr w:type="gramEnd"/>
      <w:r w:rsidRPr="005179BC">
        <w:rPr>
          <w:rFonts w:cs="Times New Roman"/>
          <w:sz w:val="24"/>
          <w:szCs w:val="24"/>
        </w:rPr>
        <w:t xml:space="preserve"> общеобразовательных программ;</w:t>
      </w:r>
    </w:p>
    <w:p w:rsidR="00EC45DD" w:rsidRPr="005179BC" w:rsidRDefault="00EC45DD" w:rsidP="00EE1166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Привить детям коммуникативные навыки;</w:t>
      </w:r>
    </w:p>
    <w:p w:rsidR="00EE1166" w:rsidRPr="005179BC" w:rsidRDefault="00EC45DD" w:rsidP="00CD00C6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Разъяснить специальные знания по логопедии среди педагогов, родителей обучающихся.</w:t>
      </w:r>
    </w:p>
    <w:p w:rsidR="00EC45DD" w:rsidRPr="005179BC" w:rsidRDefault="00EE1166" w:rsidP="00EE1166">
      <w:pPr>
        <w:spacing w:before="100" w:beforeAutospacing="1" w:after="100" w:afterAutospacing="1" w:line="240" w:lineRule="auto"/>
        <w:ind w:left="720"/>
        <w:rPr>
          <w:rFonts w:cs="Times New Roman"/>
          <w:b/>
          <w:bCs/>
          <w:sz w:val="24"/>
          <w:szCs w:val="24"/>
        </w:rPr>
      </w:pPr>
      <w:r w:rsidRPr="005179BC">
        <w:rPr>
          <w:rFonts w:cs="Times New Roman"/>
          <w:b/>
          <w:bCs/>
          <w:sz w:val="24"/>
          <w:szCs w:val="24"/>
        </w:rPr>
        <w:t xml:space="preserve">  </w:t>
      </w:r>
      <w:r w:rsidRPr="005179BC">
        <w:rPr>
          <w:rFonts w:cs="Times New Roman"/>
          <w:b/>
          <w:bCs/>
          <w:sz w:val="24"/>
          <w:szCs w:val="24"/>
        </w:rPr>
        <w:tab/>
        <w:t xml:space="preserve">  </w:t>
      </w:r>
      <w:r w:rsidR="00EC45DD" w:rsidRPr="005179BC">
        <w:rPr>
          <w:rFonts w:cs="Times New Roman"/>
          <w:b/>
          <w:bCs/>
          <w:sz w:val="24"/>
          <w:szCs w:val="24"/>
        </w:rPr>
        <w:t>Направления коррекционно-логопедической работы:</w:t>
      </w:r>
    </w:p>
    <w:p w:rsidR="00EC45DD" w:rsidRPr="005179BC" w:rsidRDefault="00EC45DD" w:rsidP="00EE1166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Коррекция дефектно-произносимых звуков;</w:t>
      </w:r>
    </w:p>
    <w:p w:rsidR="00EC45DD" w:rsidRPr="005179BC" w:rsidRDefault="00EC45DD" w:rsidP="00EE1166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Совершенствование темпо-ритмической и интонационно-мелодической организации речи;</w:t>
      </w:r>
    </w:p>
    <w:p w:rsidR="00EC45DD" w:rsidRPr="005179BC" w:rsidRDefault="00EC45DD" w:rsidP="00EE1166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Формирование полноценных навыков анализа и синтеза звуко-слогового состава слова;</w:t>
      </w:r>
    </w:p>
    <w:p w:rsidR="00EC45DD" w:rsidRPr="005179BC" w:rsidRDefault="00EC45DD" w:rsidP="00EE1166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Формирование навыков правильного воспроизведения слов сложной слоговой структуры;</w:t>
      </w:r>
    </w:p>
    <w:p w:rsidR="00EC45DD" w:rsidRPr="005179BC" w:rsidRDefault="00EC45DD" w:rsidP="00EE1166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Актуализация и обогащение словарного запаса;</w:t>
      </w:r>
    </w:p>
    <w:p w:rsidR="00EC45DD" w:rsidRPr="005179BC" w:rsidRDefault="00EC45DD" w:rsidP="00EE1166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Формирование навыков правильного грамматического оформления речи;</w:t>
      </w:r>
    </w:p>
    <w:p w:rsidR="00EC45DD" w:rsidRPr="005179BC" w:rsidRDefault="00EC45DD" w:rsidP="00EE1166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Формирование связной речи путем овладения словосочетаниями, связью слов в предложении, моделями различных синтаксических конструкций;</w:t>
      </w:r>
    </w:p>
    <w:p w:rsidR="00EC45DD" w:rsidRPr="005179BC" w:rsidRDefault="00EC45DD" w:rsidP="00EE1166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Коррекционная работа по предупреждению и преодолению ошибок дисграфического и дислексического характера у учащихся;</w:t>
      </w:r>
    </w:p>
    <w:p w:rsidR="00EC45DD" w:rsidRPr="005179BC" w:rsidRDefault="00EC45DD" w:rsidP="00EE1166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Взаимодействие логопеда с психологической службой и учителями начальной школы;</w:t>
      </w:r>
    </w:p>
    <w:p w:rsidR="002708D8" w:rsidRPr="005179BC" w:rsidRDefault="00EC45DD" w:rsidP="00EE1166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Консультирование учителей и родителей учащихся</w:t>
      </w:r>
      <w:r w:rsidR="002708D8" w:rsidRPr="005179BC">
        <w:rPr>
          <w:rFonts w:cs="Times New Roman"/>
          <w:sz w:val="24"/>
          <w:szCs w:val="24"/>
        </w:rPr>
        <w:t xml:space="preserve"> </w:t>
      </w:r>
    </w:p>
    <w:p w:rsidR="00EC45DD" w:rsidRPr="005179BC" w:rsidRDefault="002708D8" w:rsidP="002708D8">
      <w:pPr>
        <w:spacing w:before="100" w:beforeAutospacing="1" w:after="100" w:afterAutospacing="1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lastRenderedPageBreak/>
        <w:t>Необходимо продумать систему работы с детьми – инофонами, так как в школе много детей, которые испытывают затруднения в изучении русского языка.</w:t>
      </w:r>
    </w:p>
    <w:p w:rsidR="0013027A" w:rsidRPr="005179BC" w:rsidRDefault="00EC45DD" w:rsidP="009D384F">
      <w:pPr>
        <w:spacing w:before="100" w:beforeAutospacing="1" w:after="100" w:afterAutospacing="1" w:line="240" w:lineRule="auto"/>
        <w:jc w:val="both"/>
        <w:rPr>
          <w:rStyle w:val="apple-converted-space"/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              Логопедические занятия проводятся в соответствии с современными принципами коррекционной педагогики и нейропсихологии. На занятиях преобладает диалогическая форма общения, дифференцированный подход в обучении учащихся с учётом их возрастных и индивидуальных возможностей, ориентировка на зону ближайшего развития ученика.</w:t>
      </w:r>
      <w:r w:rsidR="004362DC" w:rsidRPr="005179BC">
        <w:rPr>
          <w:rFonts w:cs="Times New Roman"/>
          <w:sz w:val="24"/>
          <w:szCs w:val="24"/>
        </w:rPr>
        <w:t xml:space="preserve"> </w:t>
      </w:r>
    </w:p>
    <w:p w:rsidR="00EE1166" w:rsidRDefault="00EE1166" w:rsidP="00EE1166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:rsidR="00EC45DD" w:rsidRDefault="00EE1166" w:rsidP="00EE116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</w:t>
      </w:r>
      <w:r w:rsidR="003206C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C45DD" w:rsidRPr="004F5F54">
        <w:rPr>
          <w:rFonts w:ascii="Times New Roman" w:hAnsi="Times New Roman" w:cs="Times New Roman"/>
          <w:b/>
          <w:bCs/>
          <w:sz w:val="24"/>
          <w:szCs w:val="24"/>
        </w:rPr>
        <w:t>. Методическая работа школы</w:t>
      </w:r>
    </w:p>
    <w:p w:rsidR="00EC45DD" w:rsidRPr="005179BC" w:rsidRDefault="00EC45DD" w:rsidP="00793D7D">
      <w:pPr>
        <w:spacing w:after="0" w:line="240" w:lineRule="auto"/>
        <w:rPr>
          <w:rFonts w:cs="Times New Roman"/>
          <w:b/>
          <w:bCs/>
          <w:color w:val="FF0000"/>
          <w:sz w:val="24"/>
          <w:szCs w:val="24"/>
        </w:rPr>
      </w:pPr>
    </w:p>
    <w:p w:rsidR="00EC45DD" w:rsidRPr="005179BC" w:rsidRDefault="00071EDA" w:rsidP="00F61588">
      <w:pPr>
        <w:spacing w:after="0" w:line="240" w:lineRule="auto"/>
        <w:ind w:firstLine="708"/>
        <w:jc w:val="both"/>
        <w:rPr>
          <w:rFonts w:cs="Times New Roman"/>
          <w:b/>
          <w:bCs/>
          <w:sz w:val="24"/>
          <w:szCs w:val="24"/>
        </w:rPr>
      </w:pPr>
      <w:r w:rsidRPr="005179BC">
        <w:rPr>
          <w:rFonts w:cs="Times New Roman"/>
          <w:sz w:val="24"/>
          <w:szCs w:val="24"/>
        </w:rPr>
        <w:t>9</w:t>
      </w:r>
      <w:r w:rsidR="00EC45DD" w:rsidRPr="005179BC">
        <w:rPr>
          <w:rFonts w:cs="Times New Roman"/>
          <w:sz w:val="24"/>
          <w:szCs w:val="24"/>
        </w:rPr>
        <w:t>.1.</w:t>
      </w:r>
      <w:r w:rsidR="00EC45DD" w:rsidRPr="005179BC">
        <w:rPr>
          <w:rFonts w:cs="Times New Roman"/>
          <w:b/>
          <w:bCs/>
          <w:sz w:val="24"/>
          <w:szCs w:val="24"/>
        </w:rPr>
        <w:t xml:space="preserve"> </w:t>
      </w:r>
      <w:r w:rsidR="00EC45DD" w:rsidRPr="005179BC">
        <w:rPr>
          <w:rFonts w:cs="Times New Roman"/>
          <w:sz w:val="24"/>
          <w:szCs w:val="24"/>
        </w:rPr>
        <w:t>В своей деятельности методическая служба школы руководствуется Положением о методическом объединении, Положением о проблемных творческих группах.</w:t>
      </w:r>
    </w:p>
    <w:p w:rsidR="002708D8" w:rsidRPr="005179BC" w:rsidRDefault="00EC45DD" w:rsidP="002708D8">
      <w:pPr>
        <w:rPr>
          <w:rFonts w:cs="Times New Roman"/>
          <w:bCs/>
          <w:iCs/>
          <w:sz w:val="24"/>
          <w:szCs w:val="24"/>
        </w:rPr>
      </w:pPr>
      <w:r w:rsidRPr="005179BC">
        <w:rPr>
          <w:rFonts w:cs="Times New Roman"/>
          <w:sz w:val="24"/>
          <w:szCs w:val="24"/>
        </w:rPr>
        <w:t>С учетом уровня организации учебно-воспитательного процесса, особенностей состава обучающихся школы в 2009-2011 г.г. педагогический коллектив работал над методической темой: «Совершенствование урока на основе использования здоровьесберегающи</w:t>
      </w:r>
      <w:r w:rsidR="002708D8" w:rsidRPr="005179BC">
        <w:rPr>
          <w:rFonts w:cs="Times New Roman"/>
          <w:sz w:val="24"/>
          <w:szCs w:val="24"/>
        </w:rPr>
        <w:t>х и инновационных технологий». С</w:t>
      </w:r>
      <w:r w:rsidRPr="005179BC">
        <w:rPr>
          <w:rFonts w:cs="Times New Roman"/>
          <w:sz w:val="24"/>
          <w:szCs w:val="24"/>
        </w:rPr>
        <w:t xml:space="preserve"> 2011</w:t>
      </w:r>
      <w:r w:rsidR="002708D8" w:rsidRPr="005179BC">
        <w:rPr>
          <w:rFonts w:cs="Times New Roman"/>
          <w:sz w:val="24"/>
          <w:szCs w:val="24"/>
        </w:rPr>
        <w:t xml:space="preserve"> года коллектив работает </w:t>
      </w:r>
      <w:r w:rsidRPr="005179BC">
        <w:rPr>
          <w:rFonts w:cs="Times New Roman"/>
          <w:sz w:val="24"/>
          <w:szCs w:val="24"/>
        </w:rPr>
        <w:t xml:space="preserve"> над темой «</w:t>
      </w:r>
      <w:r w:rsidR="002708D8" w:rsidRPr="005179BC">
        <w:rPr>
          <w:rFonts w:cs="Times New Roman"/>
          <w:bCs/>
          <w:iCs/>
          <w:sz w:val="24"/>
          <w:szCs w:val="24"/>
        </w:rPr>
        <w:t>Управленческая компетентность учителя как ресурс качества образования в Школе здоровья».</w:t>
      </w:r>
    </w:p>
    <w:p w:rsidR="00EC45DD" w:rsidRPr="005179BC" w:rsidRDefault="00EC45DD" w:rsidP="00FE0357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Задачи, поставленные перед педагогическим коллективом, решались через:</w:t>
      </w:r>
    </w:p>
    <w:p w:rsidR="00EC45DD" w:rsidRPr="005179BC" w:rsidRDefault="00EC45DD" w:rsidP="00FE0357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- совершенствование методики проведения урока с использованием ИКТ, </w:t>
      </w:r>
    </w:p>
    <w:p w:rsidR="00EC45DD" w:rsidRPr="005179BC" w:rsidRDefault="00EC45DD" w:rsidP="00FE0357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внедрение новых моделей, форм и методов обучения,</w:t>
      </w:r>
    </w:p>
    <w:p w:rsidR="00EC45DD" w:rsidRPr="005179BC" w:rsidRDefault="00EC45DD" w:rsidP="00FE0357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повышение информационной культуры учителя;</w:t>
      </w:r>
    </w:p>
    <w:p w:rsidR="00EC45DD" w:rsidRPr="005179BC" w:rsidRDefault="00EC45DD" w:rsidP="00FE0357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- коррекцию знаний на основе диагностической деятельности учителя и мониторинга образовательного процесса с использованием методов квалиметрии, </w:t>
      </w:r>
    </w:p>
    <w:p w:rsidR="00EC45DD" w:rsidRPr="005179BC" w:rsidRDefault="00EC45DD" w:rsidP="00FE0357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- применение технологий проектной и учебно-исследовательской деятельности, </w:t>
      </w:r>
    </w:p>
    <w:p w:rsidR="00EC45DD" w:rsidRPr="005179BC" w:rsidRDefault="00EC45DD" w:rsidP="00FE0357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- повышение мотивации к обучению у школьников, </w:t>
      </w:r>
    </w:p>
    <w:p w:rsidR="00EC45DD" w:rsidRPr="005179BC" w:rsidRDefault="00EC45DD" w:rsidP="00FE0357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ознакомление педагогов с новой педагогической и методической литературой, нормативными документами.</w:t>
      </w:r>
    </w:p>
    <w:p w:rsidR="00EC45DD" w:rsidRPr="005179BC" w:rsidRDefault="00EC45DD" w:rsidP="00F61588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Основными направлениями деятельности выступали: качество преподавания учебных предметов, проектная и исследовательская деятельность как возможность самореализации обучающихся и педагогов, подбор и расстановка кадров, повышение квалификации и квалификационных категорий, работа с вновь прибывшими учителями, обеспечение методической работы посредством деятельности методических объединений.</w:t>
      </w:r>
    </w:p>
    <w:p w:rsidR="00EC45DD" w:rsidRPr="005179BC" w:rsidRDefault="00071EDA" w:rsidP="00F61588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9</w:t>
      </w:r>
      <w:r w:rsidR="00EC45DD" w:rsidRPr="005179BC">
        <w:rPr>
          <w:rFonts w:cs="Times New Roman"/>
          <w:sz w:val="24"/>
          <w:szCs w:val="24"/>
        </w:rPr>
        <w:t>.2. Методические объединения решали следующие задачи:</w:t>
      </w:r>
    </w:p>
    <w:p w:rsidR="00EC45DD" w:rsidRPr="005179BC" w:rsidRDefault="00EC45DD" w:rsidP="00F61588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изучение эффективности традиционных подходов и инноваций в обучении и воспитании школьников;</w:t>
      </w:r>
    </w:p>
    <w:p w:rsidR="00EC45DD" w:rsidRPr="005179BC" w:rsidRDefault="00EC45DD" w:rsidP="00F61588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осуществление сравнительного анализа на основе мониторинга знаний обучающихся;</w:t>
      </w:r>
    </w:p>
    <w:p w:rsidR="00EC45DD" w:rsidRPr="005179BC" w:rsidRDefault="00EC45DD" w:rsidP="00F61588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широкое использование современных средств оценивания результатов обучения с использованием методов квалиметрии;</w:t>
      </w:r>
    </w:p>
    <w:p w:rsidR="00EC45DD" w:rsidRPr="005179BC" w:rsidRDefault="00EC45DD" w:rsidP="00F61588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внесение предложений по совершенствованию образовательного процесса.</w:t>
      </w:r>
    </w:p>
    <w:p w:rsidR="00EC45DD" w:rsidRPr="005179BC" w:rsidRDefault="00EC45DD" w:rsidP="00F61588">
      <w:pPr>
        <w:spacing w:after="0" w:line="240" w:lineRule="auto"/>
        <w:ind w:firstLine="708"/>
        <w:jc w:val="both"/>
        <w:rPr>
          <w:rFonts w:cs="Times New Roman"/>
          <w:b/>
          <w:bCs/>
          <w:sz w:val="24"/>
          <w:szCs w:val="24"/>
        </w:rPr>
      </w:pPr>
      <w:r w:rsidRPr="005179BC">
        <w:rPr>
          <w:rFonts w:cs="Times New Roman"/>
          <w:sz w:val="24"/>
          <w:szCs w:val="24"/>
        </w:rPr>
        <w:lastRenderedPageBreak/>
        <w:t>Качество образовательного процесса в значительной степени зависит от уровня подготовленности, профессионализма учителей. Поэтому, перед методическими объединениями была поставлена дополнительная задача</w:t>
      </w:r>
      <w:r w:rsidRPr="005179BC">
        <w:rPr>
          <w:rFonts w:cs="Times New Roman"/>
          <w:b/>
          <w:bCs/>
          <w:sz w:val="24"/>
          <w:szCs w:val="24"/>
        </w:rPr>
        <w:t xml:space="preserve"> - </w:t>
      </w:r>
      <w:r w:rsidRPr="005179BC">
        <w:rPr>
          <w:rFonts w:cs="Times New Roman"/>
          <w:sz w:val="24"/>
          <w:szCs w:val="24"/>
        </w:rPr>
        <w:t>разработать</w:t>
      </w:r>
      <w:r w:rsidRPr="005179BC">
        <w:rPr>
          <w:rFonts w:cs="Times New Roman"/>
          <w:b/>
          <w:bCs/>
          <w:sz w:val="24"/>
          <w:szCs w:val="24"/>
        </w:rPr>
        <w:t xml:space="preserve"> </w:t>
      </w:r>
      <w:r w:rsidRPr="005179BC">
        <w:rPr>
          <w:rFonts w:cs="Times New Roman"/>
          <w:sz w:val="24"/>
          <w:szCs w:val="24"/>
        </w:rPr>
        <w:t>способы оценки результативности деятельности педагогов, механизмы активизации которой должны удовлетворять ряду требований:</w:t>
      </w:r>
    </w:p>
    <w:p w:rsidR="00EC45DD" w:rsidRPr="005179BC" w:rsidRDefault="00EC45DD" w:rsidP="00F61588">
      <w:pPr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система оценки деятельности учителя должна быть по возможности всесторонней, охватывать все многообразие ее видов и форм;</w:t>
      </w:r>
    </w:p>
    <w:p w:rsidR="00EC45DD" w:rsidRPr="005179BC" w:rsidRDefault="00EC45DD" w:rsidP="007B6CC5">
      <w:pPr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технологичность системы оценки качества работы педагогических кадров, опора на объективные показатели, в том числе опосредованно несущие информацию о деятельности учителя (успеваемость учащихся, уровень их образовательной подготовки и т.п.).</w:t>
      </w:r>
    </w:p>
    <w:p w:rsidR="00EC45DD" w:rsidRPr="005179BC" w:rsidRDefault="00EC45DD" w:rsidP="00F61588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В процессе практической деятельности МО большое внимание уделяли:</w:t>
      </w:r>
    </w:p>
    <w:p w:rsidR="00EC45DD" w:rsidRPr="005179BC" w:rsidRDefault="00EC45DD" w:rsidP="00F61588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- обеспечению методического уровня и совершенствованию проведения всех видов занятий; </w:t>
      </w:r>
    </w:p>
    <w:p w:rsidR="00EC45DD" w:rsidRPr="005179BC" w:rsidRDefault="00EC45DD" w:rsidP="00F61588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- повышению профессиональной квалификации учителей; </w:t>
      </w:r>
    </w:p>
    <w:p w:rsidR="00EC45DD" w:rsidRPr="005179BC" w:rsidRDefault="00EC45DD" w:rsidP="00F61588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выявлению, обобщению и распространению положительного педагогического опыта творчески работающих учителей;</w:t>
      </w:r>
    </w:p>
    <w:p w:rsidR="00EC45DD" w:rsidRPr="005179BC" w:rsidRDefault="00EC45DD" w:rsidP="00F61588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- совершенствованию работы учителей на основе личностно ориентированного обучения с разными категориями учащихся; </w:t>
      </w:r>
    </w:p>
    <w:p w:rsidR="00EC45DD" w:rsidRPr="005179BC" w:rsidRDefault="00EC45DD" w:rsidP="00F61588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организации и проведению работы по профессиональной ориентации школьников.</w:t>
      </w:r>
    </w:p>
    <w:p w:rsidR="00EC45DD" w:rsidRPr="005179BC" w:rsidRDefault="00071EDA" w:rsidP="00EB0CDE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9</w:t>
      </w:r>
      <w:r w:rsidR="00EC45DD" w:rsidRPr="005179BC">
        <w:rPr>
          <w:rFonts w:cs="Times New Roman"/>
          <w:sz w:val="24"/>
          <w:szCs w:val="24"/>
        </w:rPr>
        <w:t>.3.</w:t>
      </w:r>
      <w:r w:rsidR="00EC45DD" w:rsidRPr="005179BC">
        <w:rPr>
          <w:rFonts w:cs="Times New Roman"/>
          <w:b/>
          <w:bCs/>
          <w:sz w:val="24"/>
          <w:szCs w:val="24"/>
        </w:rPr>
        <w:t xml:space="preserve"> </w:t>
      </w:r>
      <w:r w:rsidR="00EC45DD" w:rsidRPr="005179BC">
        <w:rPr>
          <w:rFonts w:cs="Times New Roman"/>
          <w:sz w:val="24"/>
          <w:szCs w:val="24"/>
        </w:rPr>
        <w:t>При планировании методической работы школы педагогический коллектив стремится отобрать те формы, которые реально позволяют решать проблемы и задачи, стоящие перед учреждением.</w:t>
      </w:r>
    </w:p>
    <w:p w:rsidR="00EC45DD" w:rsidRPr="005179BC" w:rsidRDefault="00EC45DD" w:rsidP="00EB0CDE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                                  Формы методической работы:</w:t>
      </w:r>
    </w:p>
    <w:p w:rsidR="00EC45DD" w:rsidRPr="005179BC" w:rsidRDefault="00EC45DD" w:rsidP="009055B1">
      <w:pPr>
        <w:numPr>
          <w:ilvl w:val="0"/>
          <w:numId w:val="2"/>
        </w:numPr>
        <w:tabs>
          <w:tab w:val="clear" w:pos="1938"/>
          <w:tab w:val="num" w:pos="540"/>
        </w:tabs>
        <w:spacing w:after="0" w:line="240" w:lineRule="auto"/>
        <w:ind w:left="540" w:firstLine="360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Тематические педагогические советы;</w:t>
      </w:r>
    </w:p>
    <w:p w:rsidR="00EC45DD" w:rsidRPr="005179BC" w:rsidRDefault="00EC45DD" w:rsidP="009055B1">
      <w:pPr>
        <w:numPr>
          <w:ilvl w:val="0"/>
          <w:numId w:val="2"/>
        </w:numPr>
        <w:tabs>
          <w:tab w:val="clear" w:pos="1938"/>
          <w:tab w:val="num" w:pos="540"/>
        </w:tabs>
        <w:spacing w:after="0" w:line="240" w:lineRule="auto"/>
        <w:ind w:left="540" w:firstLine="360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Методические объединения;</w:t>
      </w:r>
    </w:p>
    <w:p w:rsidR="00EC45DD" w:rsidRPr="005179BC" w:rsidRDefault="00EC45DD" w:rsidP="009055B1">
      <w:pPr>
        <w:numPr>
          <w:ilvl w:val="0"/>
          <w:numId w:val="2"/>
        </w:numPr>
        <w:tabs>
          <w:tab w:val="clear" w:pos="1938"/>
          <w:tab w:val="num" w:pos="540"/>
        </w:tabs>
        <w:spacing w:after="0" w:line="240" w:lineRule="auto"/>
        <w:ind w:left="540" w:firstLine="360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Работа педагогов в инновационном режиме;</w:t>
      </w:r>
    </w:p>
    <w:p w:rsidR="00EC45DD" w:rsidRPr="005179BC" w:rsidRDefault="00EC45DD" w:rsidP="009055B1">
      <w:pPr>
        <w:numPr>
          <w:ilvl w:val="0"/>
          <w:numId w:val="2"/>
        </w:numPr>
        <w:tabs>
          <w:tab w:val="clear" w:pos="1938"/>
          <w:tab w:val="num" w:pos="540"/>
        </w:tabs>
        <w:spacing w:after="0" w:line="240" w:lineRule="auto"/>
        <w:ind w:left="540" w:firstLine="360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Работа педагогов над темами самообразования;</w:t>
      </w:r>
    </w:p>
    <w:p w:rsidR="00EC45DD" w:rsidRPr="005179BC" w:rsidRDefault="00EC45DD" w:rsidP="009055B1">
      <w:pPr>
        <w:numPr>
          <w:ilvl w:val="0"/>
          <w:numId w:val="2"/>
        </w:numPr>
        <w:tabs>
          <w:tab w:val="clear" w:pos="1938"/>
          <w:tab w:val="num" w:pos="540"/>
        </w:tabs>
        <w:spacing w:after="0" w:line="240" w:lineRule="auto"/>
        <w:ind w:left="540" w:firstLine="360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Теоретические и практические семинары;</w:t>
      </w:r>
    </w:p>
    <w:p w:rsidR="00EC45DD" w:rsidRPr="005179BC" w:rsidRDefault="00EC45DD" w:rsidP="009055B1">
      <w:pPr>
        <w:numPr>
          <w:ilvl w:val="0"/>
          <w:numId w:val="2"/>
        </w:numPr>
        <w:tabs>
          <w:tab w:val="clear" w:pos="1938"/>
          <w:tab w:val="num" w:pos="540"/>
        </w:tabs>
        <w:spacing w:after="0" w:line="240" w:lineRule="auto"/>
        <w:ind w:left="540" w:firstLine="360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Открытые уроки, их анализ;</w:t>
      </w:r>
    </w:p>
    <w:p w:rsidR="00EC45DD" w:rsidRPr="005179BC" w:rsidRDefault="00EC45DD" w:rsidP="009055B1">
      <w:pPr>
        <w:numPr>
          <w:ilvl w:val="0"/>
          <w:numId w:val="2"/>
        </w:numPr>
        <w:tabs>
          <w:tab w:val="clear" w:pos="1938"/>
          <w:tab w:val="num" w:pos="540"/>
        </w:tabs>
        <w:spacing w:after="0" w:line="240" w:lineRule="auto"/>
        <w:ind w:left="540" w:firstLine="360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Взаимопосещение и анализ уроков;</w:t>
      </w:r>
    </w:p>
    <w:p w:rsidR="00EC45DD" w:rsidRPr="005179BC" w:rsidRDefault="00EC45DD" w:rsidP="009055B1">
      <w:pPr>
        <w:numPr>
          <w:ilvl w:val="0"/>
          <w:numId w:val="2"/>
        </w:numPr>
        <w:tabs>
          <w:tab w:val="clear" w:pos="1938"/>
          <w:tab w:val="num" w:pos="540"/>
        </w:tabs>
        <w:spacing w:after="0" w:line="240" w:lineRule="auto"/>
        <w:ind w:left="540" w:firstLine="360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Предметные недели;</w:t>
      </w:r>
    </w:p>
    <w:p w:rsidR="00EC45DD" w:rsidRPr="005179BC" w:rsidRDefault="00EC45DD" w:rsidP="009055B1">
      <w:pPr>
        <w:numPr>
          <w:ilvl w:val="0"/>
          <w:numId w:val="2"/>
        </w:numPr>
        <w:tabs>
          <w:tab w:val="clear" w:pos="1938"/>
          <w:tab w:val="num" w:pos="540"/>
        </w:tabs>
        <w:spacing w:after="0" w:line="240" w:lineRule="auto"/>
        <w:ind w:left="540" w:firstLine="360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Педагогический мониторинг;</w:t>
      </w:r>
    </w:p>
    <w:p w:rsidR="00EC45DD" w:rsidRPr="005179BC" w:rsidRDefault="00EC45DD" w:rsidP="009055B1">
      <w:pPr>
        <w:numPr>
          <w:ilvl w:val="0"/>
          <w:numId w:val="2"/>
        </w:numPr>
        <w:tabs>
          <w:tab w:val="clear" w:pos="1938"/>
          <w:tab w:val="num" w:pos="540"/>
        </w:tabs>
        <w:spacing w:after="0" w:line="240" w:lineRule="auto"/>
        <w:ind w:left="540" w:firstLine="360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Индивидуальные беседы по организации и поведению урока;</w:t>
      </w:r>
    </w:p>
    <w:p w:rsidR="00EC45DD" w:rsidRPr="005179BC" w:rsidRDefault="00EC45DD" w:rsidP="009055B1">
      <w:pPr>
        <w:numPr>
          <w:ilvl w:val="0"/>
          <w:numId w:val="2"/>
        </w:numPr>
        <w:tabs>
          <w:tab w:val="clear" w:pos="1938"/>
          <w:tab w:val="num" w:pos="540"/>
        </w:tabs>
        <w:spacing w:after="0" w:line="240" w:lineRule="auto"/>
        <w:ind w:left="540" w:firstLine="360"/>
        <w:jc w:val="both"/>
        <w:rPr>
          <w:rFonts w:cs="Times New Roman"/>
          <w:iCs/>
          <w:sz w:val="24"/>
          <w:szCs w:val="24"/>
        </w:rPr>
      </w:pPr>
      <w:r w:rsidRPr="005179BC">
        <w:rPr>
          <w:rFonts w:cs="Times New Roman"/>
          <w:iCs/>
          <w:sz w:val="24"/>
          <w:szCs w:val="24"/>
        </w:rPr>
        <w:t>Оказание методической помощи молодым специалистам</w:t>
      </w:r>
    </w:p>
    <w:p w:rsidR="00EC45DD" w:rsidRPr="005179BC" w:rsidRDefault="00EC45DD" w:rsidP="009055B1">
      <w:pPr>
        <w:numPr>
          <w:ilvl w:val="0"/>
          <w:numId w:val="2"/>
        </w:numPr>
        <w:tabs>
          <w:tab w:val="clear" w:pos="1938"/>
          <w:tab w:val="num" w:pos="540"/>
        </w:tabs>
        <w:spacing w:after="0" w:line="240" w:lineRule="auto"/>
        <w:ind w:left="540" w:firstLine="360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Организация и контроль курсовой переподготовки учителей;</w:t>
      </w:r>
    </w:p>
    <w:p w:rsidR="00EC45DD" w:rsidRPr="005179BC" w:rsidRDefault="00EC45DD" w:rsidP="009055B1">
      <w:pPr>
        <w:numPr>
          <w:ilvl w:val="0"/>
          <w:numId w:val="2"/>
        </w:numPr>
        <w:tabs>
          <w:tab w:val="clear" w:pos="1938"/>
          <w:tab w:val="num" w:pos="540"/>
        </w:tabs>
        <w:spacing w:after="0" w:line="240" w:lineRule="auto"/>
        <w:ind w:left="540" w:firstLine="360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Аттестация педагогических кадров.</w:t>
      </w:r>
    </w:p>
    <w:p w:rsidR="00EC45DD" w:rsidRPr="005179BC" w:rsidRDefault="00EC45DD" w:rsidP="004D4856">
      <w:pPr>
        <w:spacing w:after="0" w:line="240" w:lineRule="auto"/>
        <w:ind w:firstLine="708"/>
        <w:jc w:val="both"/>
        <w:rPr>
          <w:rFonts w:cs="Times New Roman"/>
          <w:b/>
          <w:bCs/>
          <w:sz w:val="24"/>
          <w:szCs w:val="24"/>
        </w:rPr>
      </w:pPr>
    </w:p>
    <w:p w:rsidR="00EC45DD" w:rsidRPr="005179BC" w:rsidRDefault="00071EDA" w:rsidP="004D4856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9</w:t>
      </w:r>
      <w:r w:rsidR="00EC45DD" w:rsidRPr="005179BC">
        <w:rPr>
          <w:rFonts w:cs="Times New Roman"/>
          <w:sz w:val="24"/>
          <w:szCs w:val="24"/>
        </w:rPr>
        <w:t>.4.</w:t>
      </w:r>
      <w:r w:rsidR="00EC45DD" w:rsidRPr="005179BC">
        <w:rPr>
          <w:rFonts w:cs="Times New Roman"/>
          <w:b/>
          <w:bCs/>
          <w:sz w:val="24"/>
          <w:szCs w:val="24"/>
        </w:rPr>
        <w:t xml:space="preserve"> </w:t>
      </w:r>
      <w:r w:rsidR="00EC45DD" w:rsidRPr="005179BC">
        <w:rPr>
          <w:rFonts w:cs="Times New Roman"/>
          <w:sz w:val="24"/>
          <w:szCs w:val="24"/>
        </w:rPr>
        <w:t>Проблемно-ориентированный анализ деятельности МО позволил определить ряд позитивных тенденций и выявить причины негативных тенденций: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685"/>
        <w:gridCol w:w="3793"/>
      </w:tblGrid>
      <w:tr w:rsidR="00EC45DD" w:rsidRPr="00EE1166">
        <w:tc>
          <w:tcPr>
            <w:tcW w:w="2093" w:type="dxa"/>
          </w:tcPr>
          <w:p w:rsidR="00EC45DD" w:rsidRPr="005179BC" w:rsidRDefault="00EC45DD" w:rsidP="00793D7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685" w:type="dxa"/>
          </w:tcPr>
          <w:p w:rsidR="00EC45DD" w:rsidRPr="005179BC" w:rsidRDefault="00EC45DD" w:rsidP="00793D7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Позитивные тенденции</w:t>
            </w:r>
          </w:p>
        </w:tc>
        <w:tc>
          <w:tcPr>
            <w:tcW w:w="3793" w:type="dxa"/>
          </w:tcPr>
          <w:p w:rsidR="00EC45DD" w:rsidRPr="005179BC" w:rsidRDefault="00EC45DD" w:rsidP="00793D7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Причины негативных тенденций</w:t>
            </w:r>
          </w:p>
        </w:tc>
      </w:tr>
      <w:tr w:rsidR="00EC45DD" w:rsidRPr="00EE1166">
        <w:tc>
          <w:tcPr>
            <w:tcW w:w="2093" w:type="dxa"/>
          </w:tcPr>
          <w:p w:rsidR="00EC45DD" w:rsidRPr="005179BC" w:rsidRDefault="00EC45DD" w:rsidP="004D4856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Учебная деятельность</w:t>
            </w:r>
          </w:p>
        </w:tc>
        <w:tc>
          <w:tcPr>
            <w:tcW w:w="3685" w:type="dxa"/>
          </w:tcPr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Изменение содержания образования на основе компетентностного подхода.</w:t>
            </w:r>
          </w:p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lastRenderedPageBreak/>
              <w:t>Приобретение опыта разнообразной деятельности (индивидуальной и коллективной), опыта познания и самопознания.</w:t>
            </w:r>
          </w:p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Формирование целостного представления о мире, основанного на приобретенных знаниях, умениях, навыках и способах деятельности.</w:t>
            </w:r>
          </w:p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Подготовка к осуществлению осознанного выбора индивидуальной образовательной и профессиональной траектории.</w:t>
            </w:r>
          </w:p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Информатизация образовательного процесса.</w:t>
            </w:r>
          </w:p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EC45DD" w:rsidRPr="005179BC" w:rsidRDefault="00EC45DD" w:rsidP="004D4856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Становление системы проектной и учебно-исследовательской деятельности.</w:t>
            </w:r>
          </w:p>
        </w:tc>
        <w:tc>
          <w:tcPr>
            <w:tcW w:w="3793" w:type="dxa"/>
          </w:tcPr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lastRenderedPageBreak/>
              <w:t>Недостаточный уровень овладения педагогами ИКТ.</w:t>
            </w:r>
          </w:p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 xml:space="preserve">Недостаточная профессиональная </w:t>
            </w:r>
            <w:r w:rsidRPr="005179BC">
              <w:rPr>
                <w:rFonts w:cs="Times New Roman"/>
                <w:sz w:val="24"/>
                <w:szCs w:val="24"/>
              </w:rPr>
              <w:lastRenderedPageBreak/>
              <w:t>мобильность педагогов.</w:t>
            </w:r>
          </w:p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Низкая мотивация отдельных обучающихся.</w:t>
            </w:r>
          </w:p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Снижение уровня физиологических возможностей детей.</w:t>
            </w:r>
          </w:p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Перегрузка обучающихся.</w:t>
            </w:r>
          </w:p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C45DD" w:rsidRPr="00EE1166">
        <w:tc>
          <w:tcPr>
            <w:tcW w:w="2093" w:type="dxa"/>
          </w:tcPr>
          <w:p w:rsidR="00EC45DD" w:rsidRPr="005179BC" w:rsidRDefault="00EC45DD" w:rsidP="004D4856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lastRenderedPageBreak/>
              <w:t>Научно-методическая и опытно-экспериментальная работа</w:t>
            </w:r>
          </w:p>
        </w:tc>
        <w:tc>
          <w:tcPr>
            <w:tcW w:w="3685" w:type="dxa"/>
          </w:tcPr>
          <w:p w:rsidR="00EC45DD" w:rsidRPr="005179BC" w:rsidRDefault="00EC45DD" w:rsidP="004D485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179BC">
              <w:rPr>
                <w:sz w:val="24"/>
                <w:szCs w:val="24"/>
              </w:rPr>
              <w:t>Освоение современных средств оценивания результатов обучения.</w:t>
            </w:r>
          </w:p>
          <w:p w:rsidR="00EC45DD" w:rsidRPr="005179BC" w:rsidRDefault="00EC45DD" w:rsidP="004D485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C45DD" w:rsidRPr="005179BC" w:rsidRDefault="00EC45DD" w:rsidP="004D485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C45DD" w:rsidRPr="005179BC" w:rsidRDefault="00EC45DD" w:rsidP="004D485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179BC">
              <w:rPr>
                <w:sz w:val="24"/>
                <w:szCs w:val="24"/>
              </w:rPr>
              <w:t>Освоение техники педагогического проектирования.</w:t>
            </w:r>
          </w:p>
        </w:tc>
        <w:tc>
          <w:tcPr>
            <w:tcW w:w="3793" w:type="dxa"/>
          </w:tcPr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Недостаточное использование новых педагогических технологий.</w:t>
            </w:r>
          </w:p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Отсутствие банка данных передового педагогического опыта.</w:t>
            </w:r>
          </w:p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Недостаточное представительство  педагогов на конкурсах различного уровня.</w:t>
            </w:r>
          </w:p>
        </w:tc>
      </w:tr>
      <w:tr w:rsidR="00EC45DD" w:rsidRPr="00EE1166">
        <w:tc>
          <w:tcPr>
            <w:tcW w:w="2093" w:type="dxa"/>
          </w:tcPr>
          <w:p w:rsidR="00EC45DD" w:rsidRPr="005179BC" w:rsidRDefault="00EC45DD" w:rsidP="004D4856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3685" w:type="dxa"/>
          </w:tcPr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Становление системы работы со слабоуспевающими обучающимися и обучающимися со слабым здоровьем.</w:t>
            </w:r>
          </w:p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Совершенствование системы работы с одаренными и высокомотивированными школьниками.</w:t>
            </w:r>
          </w:p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 xml:space="preserve">Подготовка обучающихся по различным предметам к </w:t>
            </w:r>
            <w:r w:rsidRPr="005179BC">
              <w:rPr>
                <w:rFonts w:cs="Times New Roman"/>
                <w:sz w:val="24"/>
                <w:szCs w:val="24"/>
              </w:rPr>
              <w:lastRenderedPageBreak/>
              <w:t>олимпиадам и конкурсам различного уровня.</w:t>
            </w:r>
          </w:p>
        </w:tc>
        <w:tc>
          <w:tcPr>
            <w:tcW w:w="3793" w:type="dxa"/>
          </w:tcPr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lastRenderedPageBreak/>
              <w:t>Недостаточный уровень применения здоровьесберегающих технологий.</w:t>
            </w:r>
          </w:p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Низкая мотивация слабоуспевающих учащихся.</w:t>
            </w:r>
          </w:p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Малоэффективное использование частью педагогов приемов и методов по преодолению школьной неуспешности.</w:t>
            </w:r>
          </w:p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 xml:space="preserve">Несоответствие результатов по итогам предметных олимпиад, конкурсов, соревнований заявленным ожиданиям. </w:t>
            </w:r>
          </w:p>
        </w:tc>
      </w:tr>
      <w:tr w:rsidR="00EC45DD" w:rsidRPr="00EE1166">
        <w:tc>
          <w:tcPr>
            <w:tcW w:w="2093" w:type="dxa"/>
          </w:tcPr>
          <w:p w:rsidR="00EC45DD" w:rsidRPr="005179BC" w:rsidRDefault="00EC45DD" w:rsidP="004D4856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lastRenderedPageBreak/>
              <w:t>Внеклассная воспитательная работа</w:t>
            </w:r>
          </w:p>
        </w:tc>
        <w:tc>
          <w:tcPr>
            <w:tcW w:w="3685" w:type="dxa"/>
          </w:tcPr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Развитие творческого потенциала обучающихся.</w:t>
            </w:r>
          </w:p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Становление и совершенствование системы дополнительного образования.</w:t>
            </w:r>
          </w:p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Снижение гуманистических тенденций в обществе.</w:t>
            </w:r>
          </w:p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EC45DD" w:rsidRPr="00EE1166">
        <w:tc>
          <w:tcPr>
            <w:tcW w:w="2093" w:type="dxa"/>
          </w:tcPr>
          <w:p w:rsidR="00EC45DD" w:rsidRPr="005179BC" w:rsidRDefault="00EC45DD" w:rsidP="004D4856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Преодоление социальной дезадаптации школьников</w:t>
            </w:r>
          </w:p>
        </w:tc>
        <w:tc>
          <w:tcPr>
            <w:tcW w:w="3685" w:type="dxa"/>
          </w:tcPr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Ранняя социализация обучающихся, формирование социально-адаптивной личности.</w:t>
            </w:r>
          </w:p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Соблюдение «Конвенции о правах ребенка».</w:t>
            </w:r>
          </w:p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Повышение агрессии и эгоцентризма в обществе.</w:t>
            </w:r>
          </w:p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Рост угрозы компьютерной зависимости и сетевой некомпетентности.</w:t>
            </w:r>
          </w:p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Изменения в информационной среде общества.</w:t>
            </w:r>
          </w:p>
        </w:tc>
      </w:tr>
      <w:tr w:rsidR="00EC45DD" w:rsidRPr="00EE1166">
        <w:tc>
          <w:tcPr>
            <w:tcW w:w="2093" w:type="dxa"/>
          </w:tcPr>
          <w:p w:rsidR="00EC45DD" w:rsidRPr="005179BC" w:rsidRDefault="00EC45DD" w:rsidP="004D4856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Охрана прав детства</w:t>
            </w:r>
          </w:p>
        </w:tc>
        <w:tc>
          <w:tcPr>
            <w:tcW w:w="3685" w:type="dxa"/>
          </w:tcPr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Формирование здоровой и гармонично развитой личности.</w:t>
            </w:r>
          </w:p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Создание ситуации успеха.</w:t>
            </w:r>
          </w:p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Соблюдение прав человека.</w:t>
            </w:r>
          </w:p>
        </w:tc>
        <w:tc>
          <w:tcPr>
            <w:tcW w:w="3793" w:type="dxa"/>
          </w:tcPr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Слабое знание учащимися нормативного права.</w:t>
            </w:r>
          </w:p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EC45DD" w:rsidRPr="005179BC" w:rsidRDefault="00EC45DD" w:rsidP="00D2027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Недостаточная эффективность работы по становлению гражданской и правовой культуры.</w:t>
            </w:r>
          </w:p>
        </w:tc>
      </w:tr>
    </w:tbl>
    <w:p w:rsidR="00EC45DD" w:rsidRPr="005179BC" w:rsidRDefault="00EC45DD" w:rsidP="004D4856">
      <w:pPr>
        <w:spacing w:after="0" w:line="240" w:lineRule="auto"/>
        <w:ind w:firstLine="709"/>
        <w:jc w:val="both"/>
        <w:rPr>
          <w:rFonts w:cs="Times New Roman"/>
          <w:b/>
          <w:bCs/>
          <w:sz w:val="24"/>
          <w:szCs w:val="24"/>
        </w:rPr>
      </w:pPr>
    </w:p>
    <w:p w:rsidR="00EC45DD" w:rsidRPr="005179BC" w:rsidRDefault="00071EDA" w:rsidP="004D4856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9</w:t>
      </w:r>
      <w:r w:rsidR="00EC45DD" w:rsidRPr="005179BC">
        <w:rPr>
          <w:rFonts w:cs="Times New Roman"/>
          <w:sz w:val="24"/>
          <w:szCs w:val="24"/>
        </w:rPr>
        <w:t>.5.</w:t>
      </w:r>
      <w:r w:rsidR="00EC45DD" w:rsidRPr="005179BC">
        <w:rPr>
          <w:rFonts w:cs="Times New Roman"/>
          <w:b/>
          <w:bCs/>
          <w:sz w:val="24"/>
          <w:szCs w:val="24"/>
        </w:rPr>
        <w:t xml:space="preserve"> </w:t>
      </w:r>
      <w:r w:rsidR="00EC45DD" w:rsidRPr="005179BC">
        <w:rPr>
          <w:rFonts w:cs="Times New Roman"/>
          <w:sz w:val="24"/>
          <w:szCs w:val="24"/>
        </w:rPr>
        <w:t>Педагоги и сотрудники школы активно транслируют свой опыт, выступая на конференциях, семинарах, «круглых столах» различного уровня, готовят пу</w:t>
      </w:r>
      <w:r w:rsidR="005F3F90" w:rsidRPr="005179BC">
        <w:rPr>
          <w:rFonts w:cs="Times New Roman"/>
          <w:sz w:val="24"/>
          <w:szCs w:val="24"/>
        </w:rPr>
        <w:t>бликации и метод</w:t>
      </w:r>
      <w:r w:rsidR="00AB2007" w:rsidRPr="005179BC">
        <w:rPr>
          <w:rFonts w:cs="Times New Roman"/>
          <w:sz w:val="24"/>
          <w:szCs w:val="24"/>
        </w:rPr>
        <w:t xml:space="preserve">ические пособия, </w:t>
      </w:r>
      <w:r w:rsidR="00AB2007" w:rsidRPr="00AB2007">
        <w:rPr>
          <w:rFonts w:cs="Times New Roman"/>
          <w:sz w:val="24"/>
          <w:szCs w:val="24"/>
        </w:rPr>
        <w:t>активно участвуют в методической работе округа и города.</w:t>
      </w:r>
    </w:p>
    <w:p w:rsidR="005A3213" w:rsidRPr="005179BC" w:rsidRDefault="005A3213" w:rsidP="004D4856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5"/>
        <w:gridCol w:w="3041"/>
        <w:gridCol w:w="4205"/>
      </w:tblGrid>
      <w:tr w:rsidR="005A3213" w:rsidRPr="00CF4C62" w:rsidTr="00E25994">
        <w:tc>
          <w:tcPr>
            <w:tcW w:w="2325" w:type="dxa"/>
            <w:shd w:val="clear" w:color="auto" w:fill="auto"/>
          </w:tcPr>
          <w:p w:rsidR="005A3213" w:rsidRPr="00CF4C62" w:rsidRDefault="005A3213" w:rsidP="00E25994">
            <w:pPr>
              <w:jc w:val="center"/>
              <w:rPr>
                <w:color w:val="000000"/>
              </w:rPr>
            </w:pPr>
            <w:r w:rsidRPr="00CF4C62">
              <w:rPr>
                <w:color w:val="000000"/>
              </w:rPr>
              <w:t>ФИО педагога</w:t>
            </w:r>
          </w:p>
        </w:tc>
        <w:tc>
          <w:tcPr>
            <w:tcW w:w="3041" w:type="dxa"/>
            <w:shd w:val="clear" w:color="auto" w:fill="auto"/>
          </w:tcPr>
          <w:p w:rsidR="005A3213" w:rsidRPr="00CF4C62" w:rsidRDefault="005A3213" w:rsidP="00E25994">
            <w:pPr>
              <w:jc w:val="center"/>
              <w:rPr>
                <w:color w:val="000000"/>
              </w:rPr>
            </w:pPr>
            <w:r w:rsidRPr="00CF4C62">
              <w:rPr>
                <w:color w:val="000000"/>
              </w:rPr>
              <w:t>Направление деятельности</w:t>
            </w:r>
          </w:p>
        </w:tc>
        <w:tc>
          <w:tcPr>
            <w:tcW w:w="4205" w:type="dxa"/>
            <w:shd w:val="clear" w:color="auto" w:fill="auto"/>
          </w:tcPr>
          <w:p w:rsidR="005A3213" w:rsidRPr="00CF4C62" w:rsidRDefault="005A3213" w:rsidP="00E25994">
            <w:pPr>
              <w:jc w:val="center"/>
              <w:rPr>
                <w:color w:val="000000"/>
              </w:rPr>
            </w:pPr>
            <w:r w:rsidRPr="00CF4C62">
              <w:rPr>
                <w:color w:val="000000"/>
              </w:rPr>
              <w:t>Уровень участия</w:t>
            </w:r>
          </w:p>
        </w:tc>
      </w:tr>
      <w:tr w:rsidR="005A3213" w:rsidRPr="00CF4C62" w:rsidTr="00E25994">
        <w:tc>
          <w:tcPr>
            <w:tcW w:w="2325" w:type="dxa"/>
            <w:shd w:val="clear" w:color="auto" w:fill="auto"/>
          </w:tcPr>
          <w:p w:rsidR="005A3213" w:rsidRPr="00CF4C62" w:rsidRDefault="005A3213" w:rsidP="00E25994">
            <w:pPr>
              <w:rPr>
                <w:color w:val="000000"/>
              </w:rPr>
            </w:pPr>
            <w:r>
              <w:rPr>
                <w:color w:val="000000"/>
              </w:rPr>
              <w:t>Украинская М.В.</w:t>
            </w:r>
          </w:p>
        </w:tc>
        <w:tc>
          <w:tcPr>
            <w:tcW w:w="3041" w:type="dxa"/>
            <w:shd w:val="clear" w:color="auto" w:fill="auto"/>
          </w:tcPr>
          <w:p w:rsidR="005A3213" w:rsidRPr="00CF4C62" w:rsidRDefault="005A3213" w:rsidP="00E25994">
            <w:pPr>
              <w:rPr>
                <w:color w:val="000000"/>
              </w:rPr>
            </w:pPr>
            <w:r>
              <w:rPr>
                <w:color w:val="000000"/>
              </w:rPr>
              <w:t>Зам. по социальной службе</w:t>
            </w:r>
          </w:p>
        </w:tc>
        <w:tc>
          <w:tcPr>
            <w:tcW w:w="4205" w:type="dxa"/>
            <w:shd w:val="clear" w:color="auto" w:fill="auto"/>
          </w:tcPr>
          <w:p w:rsidR="005A3213" w:rsidRPr="00AB2007" w:rsidRDefault="005A3213" w:rsidP="00E25994">
            <w:pPr>
              <w:rPr>
                <w:color w:val="000000"/>
                <w:sz w:val="24"/>
                <w:szCs w:val="24"/>
              </w:rPr>
            </w:pPr>
            <w:r w:rsidRPr="00AB2007">
              <w:rPr>
                <w:color w:val="000000"/>
                <w:sz w:val="24"/>
                <w:szCs w:val="24"/>
              </w:rPr>
              <w:t>Городской уровень. Организация школьного питания</w:t>
            </w:r>
          </w:p>
        </w:tc>
      </w:tr>
      <w:tr w:rsidR="005A3213" w:rsidRPr="00CF4C62" w:rsidTr="00E25994">
        <w:tc>
          <w:tcPr>
            <w:tcW w:w="2325" w:type="dxa"/>
            <w:shd w:val="clear" w:color="auto" w:fill="auto"/>
          </w:tcPr>
          <w:p w:rsidR="005A3213" w:rsidRDefault="005A3213" w:rsidP="00E25994">
            <w:pPr>
              <w:rPr>
                <w:color w:val="000000"/>
              </w:rPr>
            </w:pPr>
            <w:r>
              <w:rPr>
                <w:color w:val="000000"/>
              </w:rPr>
              <w:t>Сапунова Т.А.</w:t>
            </w:r>
          </w:p>
          <w:p w:rsidR="005A3213" w:rsidRDefault="005A3213" w:rsidP="00E25994">
            <w:pPr>
              <w:rPr>
                <w:color w:val="000000"/>
              </w:rPr>
            </w:pPr>
            <w:r>
              <w:rPr>
                <w:color w:val="000000"/>
              </w:rPr>
              <w:t>Украинская М.В.</w:t>
            </w:r>
          </w:p>
        </w:tc>
        <w:tc>
          <w:tcPr>
            <w:tcW w:w="3041" w:type="dxa"/>
            <w:shd w:val="clear" w:color="auto" w:fill="auto"/>
          </w:tcPr>
          <w:p w:rsidR="005A3213" w:rsidRDefault="005A3213" w:rsidP="00E25994">
            <w:pPr>
              <w:rPr>
                <w:color w:val="000000"/>
              </w:rPr>
            </w:pPr>
            <w:r>
              <w:rPr>
                <w:color w:val="000000"/>
              </w:rPr>
              <w:t>Начальная школа</w:t>
            </w:r>
          </w:p>
        </w:tc>
        <w:tc>
          <w:tcPr>
            <w:tcW w:w="4205" w:type="dxa"/>
            <w:shd w:val="clear" w:color="auto" w:fill="auto"/>
          </w:tcPr>
          <w:p w:rsidR="005A3213" w:rsidRPr="00AB2007" w:rsidRDefault="005A3213" w:rsidP="00E25994">
            <w:pPr>
              <w:rPr>
                <w:color w:val="000000"/>
                <w:sz w:val="24"/>
                <w:szCs w:val="24"/>
              </w:rPr>
            </w:pPr>
            <w:r w:rsidRPr="00AB2007">
              <w:rPr>
                <w:color w:val="000000"/>
                <w:sz w:val="24"/>
                <w:szCs w:val="24"/>
              </w:rPr>
              <w:t>Эксперты по тестированию учащихся начальной школы при МЦКО</w:t>
            </w:r>
          </w:p>
        </w:tc>
      </w:tr>
      <w:tr w:rsidR="005A3213" w:rsidRPr="00CF4C62" w:rsidTr="00E25994">
        <w:tc>
          <w:tcPr>
            <w:tcW w:w="2325" w:type="dxa"/>
            <w:shd w:val="clear" w:color="auto" w:fill="auto"/>
          </w:tcPr>
          <w:p w:rsidR="005A3213" w:rsidRDefault="005A3213" w:rsidP="00E25994">
            <w:pPr>
              <w:rPr>
                <w:color w:val="000000"/>
              </w:rPr>
            </w:pPr>
            <w:r>
              <w:rPr>
                <w:color w:val="000000"/>
              </w:rPr>
              <w:t>Щетинина Л.В.</w:t>
            </w:r>
          </w:p>
          <w:p w:rsidR="005A3213" w:rsidRDefault="005A3213" w:rsidP="00E25994">
            <w:pPr>
              <w:rPr>
                <w:color w:val="000000"/>
              </w:rPr>
            </w:pPr>
            <w:r>
              <w:rPr>
                <w:color w:val="000000"/>
              </w:rPr>
              <w:t>Луговая Т.К.</w:t>
            </w:r>
          </w:p>
          <w:p w:rsidR="005A3213" w:rsidRPr="00CF4C62" w:rsidRDefault="005A3213" w:rsidP="00E2599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Костур</w:t>
            </w:r>
            <w:proofErr w:type="spellEnd"/>
            <w:r>
              <w:rPr>
                <w:color w:val="000000"/>
              </w:rPr>
              <w:t xml:space="preserve"> В.Ю.</w:t>
            </w:r>
          </w:p>
        </w:tc>
        <w:tc>
          <w:tcPr>
            <w:tcW w:w="3041" w:type="dxa"/>
            <w:shd w:val="clear" w:color="auto" w:fill="auto"/>
          </w:tcPr>
          <w:p w:rsidR="005A3213" w:rsidRPr="00CF4C62" w:rsidRDefault="005A3213" w:rsidP="00E25994">
            <w:pPr>
              <w:rPr>
                <w:color w:val="000000"/>
              </w:rPr>
            </w:pPr>
            <w:r w:rsidRPr="00CF4C62">
              <w:rPr>
                <w:color w:val="000000"/>
              </w:rPr>
              <w:t>Работа с одаренными детьми</w:t>
            </w:r>
          </w:p>
        </w:tc>
        <w:tc>
          <w:tcPr>
            <w:tcW w:w="4205" w:type="dxa"/>
            <w:shd w:val="clear" w:color="auto" w:fill="auto"/>
          </w:tcPr>
          <w:p w:rsidR="005A3213" w:rsidRPr="00AB2007" w:rsidRDefault="005A3213" w:rsidP="00E25994">
            <w:pPr>
              <w:rPr>
                <w:color w:val="000000"/>
                <w:sz w:val="24"/>
                <w:szCs w:val="24"/>
              </w:rPr>
            </w:pPr>
            <w:r w:rsidRPr="00AB2007">
              <w:rPr>
                <w:color w:val="000000"/>
                <w:sz w:val="24"/>
                <w:szCs w:val="24"/>
              </w:rPr>
              <w:t>Эксперты  по говорению и проверке письменных работ на муниципальном этапе Всероссийской олимпиады школьников</w:t>
            </w:r>
          </w:p>
        </w:tc>
      </w:tr>
      <w:tr w:rsidR="005A3213" w:rsidRPr="00CF4C62" w:rsidTr="00E25994">
        <w:tc>
          <w:tcPr>
            <w:tcW w:w="2325" w:type="dxa"/>
            <w:shd w:val="clear" w:color="auto" w:fill="auto"/>
          </w:tcPr>
          <w:p w:rsidR="005A3213" w:rsidRPr="00CF4C62" w:rsidRDefault="005A3213" w:rsidP="00E2599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Балобанова Э.Ф.</w:t>
            </w:r>
          </w:p>
        </w:tc>
        <w:tc>
          <w:tcPr>
            <w:tcW w:w="3041" w:type="dxa"/>
            <w:shd w:val="clear" w:color="auto" w:fill="auto"/>
          </w:tcPr>
          <w:p w:rsidR="005A3213" w:rsidRPr="00CF4C62" w:rsidRDefault="005A3213" w:rsidP="00E25994">
            <w:pPr>
              <w:rPr>
                <w:color w:val="000000"/>
              </w:rPr>
            </w:pPr>
            <w:r w:rsidRPr="00CF4C62">
              <w:rPr>
                <w:color w:val="000000"/>
              </w:rPr>
              <w:t>Работа с одаренными детьми</w:t>
            </w:r>
          </w:p>
        </w:tc>
        <w:tc>
          <w:tcPr>
            <w:tcW w:w="4205" w:type="dxa"/>
            <w:shd w:val="clear" w:color="auto" w:fill="auto"/>
          </w:tcPr>
          <w:p w:rsidR="005A3213" w:rsidRPr="00CF4C62" w:rsidRDefault="005A3213" w:rsidP="00E25994">
            <w:pPr>
              <w:rPr>
                <w:color w:val="000000"/>
              </w:rPr>
            </w:pPr>
            <w:r w:rsidRPr="00CF4C62">
              <w:rPr>
                <w:color w:val="000000"/>
              </w:rPr>
              <w:t xml:space="preserve">Член комиссии по проверке работ муниципального тура Всероссийской олимпиады школьников по </w:t>
            </w:r>
            <w:r>
              <w:rPr>
                <w:color w:val="000000"/>
              </w:rPr>
              <w:t>биологии</w:t>
            </w:r>
          </w:p>
        </w:tc>
      </w:tr>
      <w:tr w:rsidR="005A3213" w:rsidRPr="00CF4C62" w:rsidTr="00E25994">
        <w:tc>
          <w:tcPr>
            <w:tcW w:w="2325" w:type="dxa"/>
            <w:shd w:val="clear" w:color="auto" w:fill="auto"/>
          </w:tcPr>
          <w:p w:rsidR="005A3213" w:rsidRDefault="005A3213" w:rsidP="00E2599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Костур</w:t>
            </w:r>
            <w:proofErr w:type="spellEnd"/>
            <w:r>
              <w:rPr>
                <w:color w:val="000000"/>
              </w:rPr>
              <w:t xml:space="preserve"> В.Ю.</w:t>
            </w:r>
          </w:p>
        </w:tc>
        <w:tc>
          <w:tcPr>
            <w:tcW w:w="3041" w:type="dxa"/>
            <w:shd w:val="clear" w:color="auto" w:fill="auto"/>
          </w:tcPr>
          <w:p w:rsidR="005A3213" w:rsidRPr="00CF4C62" w:rsidRDefault="005A3213" w:rsidP="00E25994">
            <w:pPr>
              <w:rPr>
                <w:color w:val="000000"/>
              </w:rPr>
            </w:pPr>
            <w:r w:rsidRPr="00CF4C62">
              <w:rPr>
                <w:color w:val="000000"/>
              </w:rPr>
              <w:t>Работа с одаренными детьми</w:t>
            </w:r>
          </w:p>
        </w:tc>
        <w:tc>
          <w:tcPr>
            <w:tcW w:w="4205" w:type="dxa"/>
            <w:shd w:val="clear" w:color="auto" w:fill="auto"/>
          </w:tcPr>
          <w:p w:rsidR="005A3213" w:rsidRPr="00CF4C62" w:rsidRDefault="005A3213" w:rsidP="00E25994">
            <w:pPr>
              <w:rPr>
                <w:color w:val="000000"/>
              </w:rPr>
            </w:pPr>
            <w:r>
              <w:rPr>
                <w:color w:val="000000"/>
              </w:rPr>
              <w:t>Член жюри окружного конкурса «</w:t>
            </w:r>
            <w:proofErr w:type="gramStart"/>
            <w:r>
              <w:rPr>
                <w:color w:val="000000"/>
              </w:rPr>
              <w:t>Я-будущий</w:t>
            </w:r>
            <w:proofErr w:type="gramEnd"/>
            <w:r>
              <w:rPr>
                <w:color w:val="000000"/>
              </w:rPr>
              <w:t xml:space="preserve"> учитель»</w:t>
            </w:r>
          </w:p>
        </w:tc>
      </w:tr>
      <w:tr w:rsidR="005A3213" w:rsidRPr="00CF4C62" w:rsidTr="00E25994">
        <w:tc>
          <w:tcPr>
            <w:tcW w:w="2325" w:type="dxa"/>
            <w:shd w:val="clear" w:color="auto" w:fill="auto"/>
          </w:tcPr>
          <w:p w:rsidR="005A3213" w:rsidRDefault="005A3213" w:rsidP="00E25994">
            <w:pPr>
              <w:rPr>
                <w:color w:val="000000"/>
              </w:rPr>
            </w:pPr>
            <w:r>
              <w:rPr>
                <w:color w:val="000000"/>
              </w:rPr>
              <w:t>Сапунова Т.А.</w:t>
            </w:r>
          </w:p>
          <w:p w:rsidR="005A3213" w:rsidRDefault="005A3213" w:rsidP="00E25994">
            <w:pPr>
              <w:rPr>
                <w:color w:val="000000"/>
              </w:rPr>
            </w:pPr>
            <w:r>
              <w:rPr>
                <w:color w:val="000000"/>
              </w:rPr>
              <w:t>Украинская М.В.</w:t>
            </w:r>
          </w:p>
        </w:tc>
        <w:tc>
          <w:tcPr>
            <w:tcW w:w="3041" w:type="dxa"/>
            <w:shd w:val="clear" w:color="auto" w:fill="auto"/>
          </w:tcPr>
          <w:p w:rsidR="005A3213" w:rsidRPr="00CF4C62" w:rsidRDefault="005A3213" w:rsidP="00E25994">
            <w:pPr>
              <w:rPr>
                <w:color w:val="000000"/>
              </w:rPr>
            </w:pPr>
            <w:r>
              <w:rPr>
                <w:color w:val="000000"/>
              </w:rPr>
              <w:t>Начальная школа</w:t>
            </w:r>
          </w:p>
        </w:tc>
        <w:tc>
          <w:tcPr>
            <w:tcW w:w="4205" w:type="dxa"/>
            <w:shd w:val="clear" w:color="auto" w:fill="auto"/>
          </w:tcPr>
          <w:p w:rsidR="005A3213" w:rsidRDefault="005A3213" w:rsidP="00E25994">
            <w:pPr>
              <w:rPr>
                <w:color w:val="000000"/>
              </w:rPr>
            </w:pPr>
            <w:r>
              <w:rPr>
                <w:color w:val="000000"/>
              </w:rPr>
              <w:t>Всероссийский форум «Реализация национальной образовательной инициативы «Наша новая школа»»</w:t>
            </w:r>
          </w:p>
        </w:tc>
      </w:tr>
      <w:tr w:rsidR="005A3213" w:rsidRPr="00CF4C62" w:rsidTr="00E25994">
        <w:tc>
          <w:tcPr>
            <w:tcW w:w="2325" w:type="dxa"/>
            <w:shd w:val="clear" w:color="auto" w:fill="auto"/>
          </w:tcPr>
          <w:p w:rsidR="005A3213" w:rsidRDefault="005A3213" w:rsidP="00E25994">
            <w:pPr>
              <w:rPr>
                <w:color w:val="000000"/>
              </w:rPr>
            </w:pPr>
            <w:r>
              <w:rPr>
                <w:color w:val="000000"/>
              </w:rPr>
              <w:t>Заречная Л.И.</w:t>
            </w:r>
          </w:p>
          <w:p w:rsidR="005A3213" w:rsidRDefault="005A3213" w:rsidP="00E2599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Михаленкова</w:t>
            </w:r>
            <w:proofErr w:type="spellEnd"/>
            <w:r>
              <w:rPr>
                <w:color w:val="000000"/>
              </w:rPr>
              <w:t xml:space="preserve"> Т.А.</w:t>
            </w:r>
          </w:p>
          <w:p w:rsidR="005A3213" w:rsidRDefault="005A3213" w:rsidP="00E25994">
            <w:pPr>
              <w:rPr>
                <w:color w:val="000000"/>
              </w:rPr>
            </w:pPr>
            <w:r>
              <w:rPr>
                <w:color w:val="000000"/>
              </w:rPr>
              <w:t>Сапунова Т.А.</w:t>
            </w:r>
          </w:p>
          <w:p w:rsidR="005A3213" w:rsidRDefault="005A3213" w:rsidP="00E25994">
            <w:pPr>
              <w:rPr>
                <w:color w:val="000000"/>
              </w:rPr>
            </w:pPr>
            <w:r>
              <w:rPr>
                <w:color w:val="000000"/>
              </w:rPr>
              <w:t>Украинская М.В.</w:t>
            </w:r>
          </w:p>
          <w:p w:rsidR="005A3213" w:rsidRDefault="005A3213" w:rsidP="00E2599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Григоянц</w:t>
            </w:r>
            <w:proofErr w:type="spellEnd"/>
            <w:r>
              <w:rPr>
                <w:color w:val="000000"/>
              </w:rPr>
              <w:t xml:space="preserve"> О.Р.</w:t>
            </w:r>
          </w:p>
          <w:p w:rsidR="005A3213" w:rsidRDefault="005A3213" w:rsidP="00E25994">
            <w:pPr>
              <w:rPr>
                <w:color w:val="000000"/>
              </w:rPr>
            </w:pPr>
            <w:r>
              <w:rPr>
                <w:color w:val="000000"/>
              </w:rPr>
              <w:t>Петрова Е.А.</w:t>
            </w:r>
          </w:p>
        </w:tc>
        <w:tc>
          <w:tcPr>
            <w:tcW w:w="3041" w:type="dxa"/>
            <w:shd w:val="clear" w:color="auto" w:fill="auto"/>
          </w:tcPr>
          <w:p w:rsidR="005A3213" w:rsidRPr="00CF4C62" w:rsidRDefault="005A3213" w:rsidP="00E25994">
            <w:pPr>
              <w:rPr>
                <w:color w:val="000000"/>
              </w:rPr>
            </w:pPr>
            <w:r>
              <w:rPr>
                <w:color w:val="000000"/>
              </w:rPr>
              <w:t>Начальная школа</w:t>
            </w:r>
          </w:p>
        </w:tc>
        <w:tc>
          <w:tcPr>
            <w:tcW w:w="4205" w:type="dxa"/>
            <w:shd w:val="clear" w:color="auto" w:fill="auto"/>
          </w:tcPr>
          <w:p w:rsidR="005A3213" w:rsidRDefault="005A3213" w:rsidP="00E25994">
            <w:pPr>
              <w:rPr>
                <w:color w:val="000000"/>
              </w:rPr>
            </w:pPr>
            <w:r>
              <w:rPr>
                <w:color w:val="000000"/>
              </w:rPr>
              <w:t xml:space="preserve">Окружной семинар «Развитие творческого потенциала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5A3213" w:rsidRPr="00CF4C62" w:rsidTr="00E25994">
        <w:tc>
          <w:tcPr>
            <w:tcW w:w="2325" w:type="dxa"/>
            <w:shd w:val="clear" w:color="auto" w:fill="auto"/>
          </w:tcPr>
          <w:p w:rsidR="005A3213" w:rsidRDefault="005A3213" w:rsidP="00E2599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Ключникова</w:t>
            </w:r>
            <w:proofErr w:type="spellEnd"/>
            <w:r>
              <w:rPr>
                <w:color w:val="000000"/>
              </w:rPr>
              <w:t xml:space="preserve"> В.В.</w:t>
            </w:r>
          </w:p>
        </w:tc>
        <w:tc>
          <w:tcPr>
            <w:tcW w:w="3041" w:type="dxa"/>
            <w:shd w:val="clear" w:color="auto" w:fill="auto"/>
          </w:tcPr>
          <w:p w:rsidR="005A3213" w:rsidRDefault="005A3213" w:rsidP="00E25994">
            <w:pPr>
              <w:rPr>
                <w:color w:val="000000"/>
              </w:rPr>
            </w:pPr>
            <w:r>
              <w:rPr>
                <w:color w:val="000000"/>
              </w:rPr>
              <w:t>Методика преподавания литературы</w:t>
            </w:r>
          </w:p>
        </w:tc>
        <w:tc>
          <w:tcPr>
            <w:tcW w:w="4205" w:type="dxa"/>
            <w:shd w:val="clear" w:color="auto" w:fill="auto"/>
          </w:tcPr>
          <w:p w:rsidR="005A3213" w:rsidRDefault="005A3213" w:rsidP="00E25994">
            <w:pPr>
              <w:rPr>
                <w:color w:val="000000"/>
              </w:rPr>
            </w:pPr>
            <w:r>
              <w:t>V Международная научно-методическая конференция</w:t>
            </w:r>
            <w:r>
              <w:br/>
              <w:t>«Филологическая наука и школа: диалог и сотрудничество»</w:t>
            </w:r>
            <w:r>
              <w:br/>
            </w:r>
          </w:p>
        </w:tc>
      </w:tr>
      <w:tr w:rsidR="005A3213" w:rsidRPr="00CF4C62" w:rsidTr="00E25994">
        <w:tc>
          <w:tcPr>
            <w:tcW w:w="2325" w:type="dxa"/>
            <w:shd w:val="clear" w:color="auto" w:fill="auto"/>
          </w:tcPr>
          <w:p w:rsidR="005A3213" w:rsidRDefault="005A3213" w:rsidP="00E2599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Ключникова</w:t>
            </w:r>
            <w:proofErr w:type="spellEnd"/>
            <w:r>
              <w:rPr>
                <w:color w:val="000000"/>
              </w:rPr>
              <w:t xml:space="preserve"> В.В.</w:t>
            </w:r>
          </w:p>
        </w:tc>
        <w:tc>
          <w:tcPr>
            <w:tcW w:w="3041" w:type="dxa"/>
            <w:shd w:val="clear" w:color="auto" w:fill="auto"/>
          </w:tcPr>
          <w:p w:rsidR="005A3213" w:rsidRDefault="005A3213" w:rsidP="00E25994">
            <w:pPr>
              <w:rPr>
                <w:color w:val="000000"/>
              </w:rPr>
            </w:pPr>
            <w:r>
              <w:rPr>
                <w:color w:val="000000"/>
              </w:rPr>
              <w:t>Методика преподавания литературы</w:t>
            </w:r>
          </w:p>
        </w:tc>
        <w:tc>
          <w:tcPr>
            <w:tcW w:w="4205" w:type="dxa"/>
            <w:shd w:val="clear" w:color="auto" w:fill="auto"/>
          </w:tcPr>
          <w:p w:rsidR="005A3213" w:rsidRDefault="005A3213" w:rsidP="00E25994">
            <w:r>
              <w:rPr>
                <w:lang w:val="en-US"/>
              </w:rPr>
              <w:t>I</w:t>
            </w:r>
            <w:r>
              <w:t>V Международная научно-методическая конференция</w:t>
            </w:r>
            <w:r>
              <w:br/>
              <w:t>«Филологическая наука и школа: диалог и сотрудничество»</w:t>
            </w:r>
            <w:r>
              <w:br/>
            </w:r>
          </w:p>
        </w:tc>
      </w:tr>
      <w:tr w:rsidR="005A3213" w:rsidRPr="00CF4C62" w:rsidTr="00E25994">
        <w:tc>
          <w:tcPr>
            <w:tcW w:w="2325" w:type="dxa"/>
            <w:shd w:val="clear" w:color="auto" w:fill="auto"/>
          </w:tcPr>
          <w:p w:rsidR="005A3213" w:rsidRDefault="005A3213" w:rsidP="00E2599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Ключникова</w:t>
            </w:r>
            <w:proofErr w:type="spellEnd"/>
            <w:r>
              <w:rPr>
                <w:color w:val="000000"/>
              </w:rPr>
              <w:t xml:space="preserve"> В.В.</w:t>
            </w:r>
          </w:p>
        </w:tc>
        <w:tc>
          <w:tcPr>
            <w:tcW w:w="3041" w:type="dxa"/>
            <w:shd w:val="clear" w:color="auto" w:fill="auto"/>
          </w:tcPr>
          <w:p w:rsidR="005A3213" w:rsidRDefault="005A3213" w:rsidP="00E25994">
            <w:pPr>
              <w:rPr>
                <w:color w:val="000000"/>
              </w:rPr>
            </w:pPr>
            <w:r>
              <w:rPr>
                <w:color w:val="000000"/>
              </w:rPr>
              <w:t>Методика преподавания литературы</w:t>
            </w:r>
          </w:p>
        </w:tc>
        <w:tc>
          <w:tcPr>
            <w:tcW w:w="4205" w:type="dxa"/>
            <w:shd w:val="clear" w:color="auto" w:fill="auto"/>
          </w:tcPr>
          <w:p w:rsidR="005A3213" w:rsidRDefault="005A3213" w:rsidP="00E25994">
            <w:r>
              <w:t xml:space="preserve">Международная научно-практическая конференция ХХ  </w:t>
            </w:r>
            <w:proofErr w:type="spellStart"/>
            <w:r>
              <w:t>Голубковские</w:t>
            </w:r>
            <w:proofErr w:type="spellEnd"/>
            <w:r>
              <w:t xml:space="preserve"> чтения на тему «Литературное образование в современном мире: проблемы и решения</w:t>
            </w:r>
          </w:p>
        </w:tc>
      </w:tr>
      <w:tr w:rsidR="005A3213" w:rsidRPr="00CF4C62" w:rsidTr="00E25994">
        <w:tc>
          <w:tcPr>
            <w:tcW w:w="2325" w:type="dxa"/>
            <w:shd w:val="clear" w:color="auto" w:fill="auto"/>
          </w:tcPr>
          <w:p w:rsidR="005A3213" w:rsidRDefault="005A3213" w:rsidP="00E2599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Ключникова</w:t>
            </w:r>
            <w:proofErr w:type="spellEnd"/>
            <w:r>
              <w:rPr>
                <w:color w:val="000000"/>
              </w:rPr>
              <w:t xml:space="preserve"> В.В.</w:t>
            </w:r>
          </w:p>
        </w:tc>
        <w:tc>
          <w:tcPr>
            <w:tcW w:w="3041" w:type="dxa"/>
            <w:shd w:val="clear" w:color="auto" w:fill="auto"/>
          </w:tcPr>
          <w:p w:rsidR="005A3213" w:rsidRDefault="005A3213" w:rsidP="00E25994">
            <w:pPr>
              <w:rPr>
                <w:color w:val="000000"/>
              </w:rPr>
            </w:pPr>
            <w:r>
              <w:rPr>
                <w:color w:val="000000"/>
              </w:rPr>
              <w:t>Методика преподавания литературы</w:t>
            </w:r>
          </w:p>
        </w:tc>
        <w:tc>
          <w:tcPr>
            <w:tcW w:w="4205" w:type="dxa"/>
            <w:shd w:val="clear" w:color="auto" w:fill="auto"/>
          </w:tcPr>
          <w:p w:rsidR="005A3213" w:rsidRDefault="005A3213" w:rsidP="00E25994">
            <w:r>
              <w:t>V Международная научно-практическая конференция  «Интеграционные технологии в преподавании филологических дисциплин»</w:t>
            </w:r>
            <w:r>
              <w:br/>
            </w:r>
          </w:p>
        </w:tc>
      </w:tr>
      <w:tr w:rsidR="005A3213" w:rsidRPr="00CF4C62" w:rsidTr="00E25994">
        <w:tc>
          <w:tcPr>
            <w:tcW w:w="2325" w:type="dxa"/>
            <w:shd w:val="clear" w:color="auto" w:fill="auto"/>
          </w:tcPr>
          <w:p w:rsidR="005A3213" w:rsidRDefault="005A3213" w:rsidP="00E25994">
            <w:pPr>
              <w:rPr>
                <w:color w:val="000000"/>
              </w:rPr>
            </w:pPr>
            <w:r>
              <w:rPr>
                <w:color w:val="000000"/>
              </w:rPr>
              <w:t>Украинская М.В.</w:t>
            </w:r>
          </w:p>
          <w:p w:rsidR="005A3213" w:rsidRDefault="005A3213" w:rsidP="00E2599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Турук</w:t>
            </w:r>
            <w:proofErr w:type="spellEnd"/>
            <w:r>
              <w:rPr>
                <w:color w:val="000000"/>
              </w:rPr>
              <w:t xml:space="preserve"> И.В.</w:t>
            </w:r>
          </w:p>
          <w:p w:rsidR="005A3213" w:rsidRDefault="005A3213" w:rsidP="00E2599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Латышева М.Ю.</w:t>
            </w:r>
          </w:p>
        </w:tc>
        <w:tc>
          <w:tcPr>
            <w:tcW w:w="3041" w:type="dxa"/>
            <w:shd w:val="clear" w:color="auto" w:fill="auto"/>
          </w:tcPr>
          <w:p w:rsidR="005A3213" w:rsidRDefault="005A3213" w:rsidP="00E2599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Социальная служба</w:t>
            </w:r>
          </w:p>
        </w:tc>
        <w:tc>
          <w:tcPr>
            <w:tcW w:w="4205" w:type="dxa"/>
            <w:shd w:val="clear" w:color="auto" w:fill="auto"/>
          </w:tcPr>
          <w:p w:rsidR="005A3213" w:rsidRDefault="005A3213" w:rsidP="00E25994">
            <w:r>
              <w:t xml:space="preserve">Окружной семинар для Уполномоченных по защите прав участников </w:t>
            </w:r>
            <w:r>
              <w:lastRenderedPageBreak/>
              <w:t>образовательного процесса</w:t>
            </w:r>
          </w:p>
        </w:tc>
      </w:tr>
      <w:tr w:rsidR="00AB2007" w:rsidRPr="00CF4C62" w:rsidTr="00E25994">
        <w:tc>
          <w:tcPr>
            <w:tcW w:w="2325" w:type="dxa"/>
            <w:shd w:val="clear" w:color="auto" w:fill="auto"/>
          </w:tcPr>
          <w:p w:rsidR="00AB2007" w:rsidRDefault="00AB2007" w:rsidP="00E2599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Щербань В.Н.</w:t>
            </w:r>
          </w:p>
        </w:tc>
        <w:tc>
          <w:tcPr>
            <w:tcW w:w="3041" w:type="dxa"/>
            <w:shd w:val="clear" w:color="auto" w:fill="auto"/>
          </w:tcPr>
          <w:p w:rsidR="00AB2007" w:rsidRDefault="00AB2007" w:rsidP="00E25994">
            <w:pPr>
              <w:rPr>
                <w:color w:val="000000"/>
              </w:rPr>
            </w:pPr>
            <w:r>
              <w:rPr>
                <w:color w:val="000000"/>
              </w:rPr>
              <w:t>Методика преподавания физики</w:t>
            </w:r>
          </w:p>
        </w:tc>
        <w:tc>
          <w:tcPr>
            <w:tcW w:w="4205" w:type="dxa"/>
            <w:shd w:val="clear" w:color="auto" w:fill="auto"/>
          </w:tcPr>
          <w:p w:rsidR="00AB2007" w:rsidRPr="005179BC" w:rsidRDefault="00AB2007" w:rsidP="00E25994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 xml:space="preserve">Участие в международной конференции </w:t>
            </w:r>
            <w:r w:rsidRPr="005179BC">
              <w:rPr>
                <w:rFonts w:cs="Times New Roman"/>
                <w:sz w:val="24"/>
                <w:szCs w:val="24"/>
                <w:lang w:val="en-US"/>
              </w:rPr>
              <w:t>FERT</w:t>
            </w:r>
            <w:r w:rsidRPr="005179BC">
              <w:rPr>
                <w:rFonts w:cs="Times New Roman"/>
                <w:sz w:val="24"/>
                <w:szCs w:val="24"/>
              </w:rPr>
              <w:t xml:space="preserve"> – 2011</w:t>
            </w:r>
          </w:p>
        </w:tc>
      </w:tr>
      <w:tr w:rsidR="00AB2007" w:rsidRPr="00CF4C62" w:rsidTr="00E25994">
        <w:tc>
          <w:tcPr>
            <w:tcW w:w="2325" w:type="dxa"/>
            <w:shd w:val="clear" w:color="auto" w:fill="auto"/>
          </w:tcPr>
          <w:p w:rsidR="00AB2007" w:rsidRDefault="00AB2007" w:rsidP="00E2599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Кучерук</w:t>
            </w:r>
            <w:proofErr w:type="spellEnd"/>
            <w:r>
              <w:rPr>
                <w:color w:val="000000"/>
              </w:rPr>
              <w:t xml:space="preserve"> И.Б.</w:t>
            </w:r>
          </w:p>
        </w:tc>
        <w:tc>
          <w:tcPr>
            <w:tcW w:w="3041" w:type="dxa"/>
            <w:shd w:val="clear" w:color="auto" w:fill="auto"/>
          </w:tcPr>
          <w:p w:rsidR="00AB2007" w:rsidRDefault="00AB2007" w:rsidP="00E25994">
            <w:pPr>
              <w:rPr>
                <w:color w:val="000000"/>
              </w:rPr>
            </w:pPr>
            <w:r>
              <w:rPr>
                <w:color w:val="000000"/>
              </w:rPr>
              <w:t>Преподавание истории в средней и старшей школе</w:t>
            </w:r>
          </w:p>
        </w:tc>
        <w:tc>
          <w:tcPr>
            <w:tcW w:w="4205" w:type="dxa"/>
            <w:shd w:val="clear" w:color="auto" w:fill="auto"/>
          </w:tcPr>
          <w:p w:rsidR="00AB2007" w:rsidRPr="005179BC" w:rsidRDefault="00AB2007" w:rsidP="00E25994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Городской семинар МИОО</w:t>
            </w:r>
          </w:p>
        </w:tc>
      </w:tr>
    </w:tbl>
    <w:p w:rsidR="005F3F90" w:rsidRPr="005179BC" w:rsidRDefault="005F3F90" w:rsidP="00AB2007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40441" w:rsidRPr="00FE4AFB" w:rsidRDefault="00140441" w:rsidP="00140441">
      <w:pPr>
        <w:jc w:val="center"/>
        <w:rPr>
          <w:sz w:val="28"/>
          <w:szCs w:val="28"/>
        </w:rPr>
      </w:pPr>
      <w:r w:rsidRPr="00FE4AFB">
        <w:rPr>
          <w:sz w:val="28"/>
          <w:szCs w:val="28"/>
        </w:rPr>
        <w:t>Публикации учителей ГБОУ СОШ  №198</w:t>
      </w:r>
    </w:p>
    <w:p w:rsidR="00140441" w:rsidRPr="005179BC" w:rsidRDefault="00140441" w:rsidP="004D4856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140441" w:rsidTr="00140441">
        <w:tc>
          <w:tcPr>
            <w:tcW w:w="3190" w:type="dxa"/>
            <w:shd w:val="clear" w:color="auto" w:fill="auto"/>
          </w:tcPr>
          <w:p w:rsidR="00140441" w:rsidRDefault="00140441" w:rsidP="00140441">
            <w:r>
              <w:t>Название статьи (книги)</w:t>
            </w:r>
          </w:p>
        </w:tc>
        <w:tc>
          <w:tcPr>
            <w:tcW w:w="3190" w:type="dxa"/>
            <w:shd w:val="clear" w:color="auto" w:fill="auto"/>
          </w:tcPr>
          <w:p w:rsidR="00140441" w:rsidRDefault="00140441" w:rsidP="00140441">
            <w:r>
              <w:t>ФИО автора</w:t>
            </w:r>
          </w:p>
        </w:tc>
        <w:tc>
          <w:tcPr>
            <w:tcW w:w="3191" w:type="dxa"/>
            <w:shd w:val="clear" w:color="auto" w:fill="auto"/>
          </w:tcPr>
          <w:p w:rsidR="00140441" w:rsidRDefault="00140441" w:rsidP="00140441">
            <w:r>
              <w:t>Где и когда опубликовано</w:t>
            </w:r>
          </w:p>
        </w:tc>
      </w:tr>
      <w:tr w:rsidR="00140441" w:rsidTr="00140441">
        <w:tc>
          <w:tcPr>
            <w:tcW w:w="3190" w:type="dxa"/>
            <w:shd w:val="clear" w:color="auto" w:fill="auto"/>
          </w:tcPr>
          <w:p w:rsidR="00140441" w:rsidRDefault="00140441" w:rsidP="00140441">
            <w:r>
              <w:t>«Теоретические аспекты проблем развития управленческой компетентности педагогов и руководителей образовательных учреждений»</w:t>
            </w:r>
          </w:p>
        </w:tc>
        <w:tc>
          <w:tcPr>
            <w:tcW w:w="3190" w:type="dxa"/>
            <w:shd w:val="clear" w:color="auto" w:fill="auto"/>
          </w:tcPr>
          <w:p w:rsidR="00140441" w:rsidRDefault="00140441" w:rsidP="00140441">
            <w:proofErr w:type="spellStart"/>
            <w:r>
              <w:t>Милосердова</w:t>
            </w:r>
            <w:proofErr w:type="spellEnd"/>
            <w:r>
              <w:t xml:space="preserve"> Г.В.</w:t>
            </w:r>
          </w:p>
        </w:tc>
        <w:tc>
          <w:tcPr>
            <w:tcW w:w="3191" w:type="dxa"/>
            <w:shd w:val="clear" w:color="auto" w:fill="auto"/>
          </w:tcPr>
          <w:p w:rsidR="00140441" w:rsidRDefault="00140441" w:rsidP="00140441">
            <w:r>
              <w:t xml:space="preserve">МПГУ 2010г., Сборник статей «Повышение </w:t>
            </w:r>
            <w:proofErr w:type="gramStart"/>
            <w:r>
              <w:t>профессиональной</w:t>
            </w:r>
            <w:proofErr w:type="gramEnd"/>
            <w:r>
              <w:t xml:space="preserve"> </w:t>
            </w:r>
            <w:proofErr w:type="spellStart"/>
            <w:r>
              <w:t>комптетентности</w:t>
            </w:r>
            <w:proofErr w:type="spellEnd"/>
            <w:r>
              <w:t xml:space="preserve"> работников образования. Актуальные проблемы и перспектива решения»</w:t>
            </w:r>
          </w:p>
        </w:tc>
      </w:tr>
      <w:tr w:rsidR="00140441" w:rsidTr="00140441">
        <w:tc>
          <w:tcPr>
            <w:tcW w:w="3190" w:type="dxa"/>
            <w:shd w:val="clear" w:color="auto" w:fill="auto"/>
          </w:tcPr>
          <w:p w:rsidR="00140441" w:rsidRDefault="00140441" w:rsidP="00140441">
            <w:pPr>
              <w:numPr>
                <w:ilvl w:val="0"/>
                <w:numId w:val="40"/>
              </w:numPr>
              <w:spacing w:after="0" w:line="240" w:lineRule="auto"/>
            </w:pPr>
            <w:r>
              <w:t>«Помогите ежику добраться домой»</w:t>
            </w:r>
          </w:p>
          <w:p w:rsidR="00140441" w:rsidRDefault="00140441" w:rsidP="00140441">
            <w:pPr>
              <w:numPr>
                <w:ilvl w:val="0"/>
                <w:numId w:val="40"/>
              </w:numPr>
              <w:spacing w:after="0" w:line="240" w:lineRule="auto"/>
            </w:pPr>
            <w:r>
              <w:t>«О самом главном»</w:t>
            </w:r>
          </w:p>
          <w:p w:rsidR="00140441" w:rsidRDefault="00140441" w:rsidP="00140441">
            <w:pPr>
              <w:numPr>
                <w:ilvl w:val="0"/>
                <w:numId w:val="40"/>
              </w:numPr>
              <w:spacing w:after="0" w:line="240" w:lineRule="auto"/>
            </w:pPr>
            <w:r>
              <w:t>«Прекрасная фиалка»</w:t>
            </w:r>
          </w:p>
          <w:p w:rsidR="00140441" w:rsidRDefault="00140441" w:rsidP="00140441">
            <w:pPr>
              <w:numPr>
                <w:ilvl w:val="0"/>
                <w:numId w:val="40"/>
              </w:numPr>
              <w:spacing w:after="0" w:line="240" w:lineRule="auto"/>
            </w:pPr>
            <w:r>
              <w:t>«Использование проектной и игровой деятельности в процессе обучения младших школьников»</w:t>
            </w:r>
          </w:p>
        </w:tc>
        <w:tc>
          <w:tcPr>
            <w:tcW w:w="3190" w:type="dxa"/>
            <w:shd w:val="clear" w:color="auto" w:fill="auto"/>
          </w:tcPr>
          <w:p w:rsidR="00140441" w:rsidRDefault="00140441" w:rsidP="00140441">
            <w:r>
              <w:t>Украинская М.В.</w:t>
            </w:r>
          </w:p>
        </w:tc>
        <w:tc>
          <w:tcPr>
            <w:tcW w:w="3191" w:type="dxa"/>
            <w:shd w:val="clear" w:color="auto" w:fill="auto"/>
          </w:tcPr>
          <w:p w:rsidR="00140441" w:rsidRDefault="00140441" w:rsidP="00140441">
            <w:r>
              <w:t>Издательский дом «Первое сентября», газета «Здоровье детей», №18 2009г., №2 2010г., №5 2010г.</w:t>
            </w:r>
          </w:p>
          <w:p w:rsidR="00140441" w:rsidRDefault="00140441" w:rsidP="00140441">
            <w:r>
              <w:t>Сборник ОМЦ «Инновационные технологии в начальной школе», 2010г.</w:t>
            </w:r>
          </w:p>
        </w:tc>
      </w:tr>
      <w:tr w:rsidR="00140441" w:rsidTr="00140441">
        <w:tc>
          <w:tcPr>
            <w:tcW w:w="3190" w:type="dxa"/>
            <w:shd w:val="clear" w:color="auto" w:fill="auto"/>
          </w:tcPr>
          <w:p w:rsidR="00140441" w:rsidRDefault="00140441" w:rsidP="00140441">
            <w:r>
              <w:t>«Нестандартный урок «Имя прилагательное»</w:t>
            </w:r>
          </w:p>
        </w:tc>
        <w:tc>
          <w:tcPr>
            <w:tcW w:w="3190" w:type="dxa"/>
            <w:shd w:val="clear" w:color="auto" w:fill="auto"/>
          </w:tcPr>
          <w:p w:rsidR="00140441" w:rsidRDefault="00140441" w:rsidP="00140441">
            <w:r>
              <w:t>Филатова Н.А.</w:t>
            </w:r>
          </w:p>
        </w:tc>
        <w:tc>
          <w:tcPr>
            <w:tcW w:w="3191" w:type="dxa"/>
            <w:shd w:val="clear" w:color="auto" w:fill="auto"/>
          </w:tcPr>
          <w:p w:rsidR="00140441" w:rsidRDefault="00140441" w:rsidP="00140441">
            <w:r>
              <w:t>Журнал «Первое сентября», 2010г., раздел русский язык в школе.</w:t>
            </w:r>
          </w:p>
        </w:tc>
      </w:tr>
      <w:tr w:rsidR="00140441" w:rsidTr="00140441">
        <w:tc>
          <w:tcPr>
            <w:tcW w:w="3190" w:type="dxa"/>
            <w:shd w:val="clear" w:color="auto" w:fill="auto"/>
          </w:tcPr>
          <w:p w:rsidR="00140441" w:rsidRDefault="00140441" w:rsidP="00140441">
            <w:r>
              <w:t>«Скоростная термообработка током высокой плотности при производстве высокопрочной проволоки из среднеуглеродистой стали»</w:t>
            </w:r>
          </w:p>
        </w:tc>
        <w:tc>
          <w:tcPr>
            <w:tcW w:w="3190" w:type="dxa"/>
            <w:shd w:val="clear" w:color="auto" w:fill="auto"/>
          </w:tcPr>
          <w:p w:rsidR="00140441" w:rsidRDefault="00140441" w:rsidP="00140441">
            <w:r>
              <w:t>Сташенко В.И.</w:t>
            </w:r>
          </w:p>
        </w:tc>
        <w:tc>
          <w:tcPr>
            <w:tcW w:w="3191" w:type="dxa"/>
            <w:shd w:val="clear" w:color="auto" w:fill="auto"/>
          </w:tcPr>
          <w:p w:rsidR="00140441" w:rsidRDefault="00140441" w:rsidP="00140441">
            <w:r>
              <w:t>Журнал «Машиностроение и инженерное образование», №1 (22), 2010г.</w:t>
            </w:r>
          </w:p>
        </w:tc>
      </w:tr>
      <w:tr w:rsidR="00140441" w:rsidTr="00140441">
        <w:trPr>
          <w:trHeight w:val="2565"/>
        </w:trPr>
        <w:tc>
          <w:tcPr>
            <w:tcW w:w="3190" w:type="dxa"/>
            <w:shd w:val="clear" w:color="auto" w:fill="auto"/>
          </w:tcPr>
          <w:p w:rsidR="00140441" w:rsidRDefault="00140441" w:rsidP="00140441">
            <w:pPr>
              <w:spacing w:line="360" w:lineRule="auto"/>
              <w:jc w:val="both"/>
            </w:pPr>
            <w:r w:rsidRPr="00D86B23">
              <w:lastRenderedPageBreak/>
              <w:t xml:space="preserve">«Основные закономерности </w:t>
            </w:r>
            <w:r>
              <w:t xml:space="preserve">     </w:t>
            </w:r>
            <w:r w:rsidRPr="00D86B23">
              <w:t>химических</w:t>
            </w:r>
            <w:r>
              <w:t xml:space="preserve"> </w:t>
            </w:r>
            <w:r w:rsidRPr="00D86B23">
              <w:t>реакций»</w:t>
            </w:r>
            <w:r>
              <w:t>,</w:t>
            </w:r>
            <w:r w:rsidRPr="00D86B23">
              <w:t xml:space="preserve"> </w:t>
            </w:r>
            <w:r>
              <w:t>«</w:t>
            </w:r>
            <w:r w:rsidRPr="00D86B23">
              <w:t xml:space="preserve">Полимеры вокруг нас» </w:t>
            </w:r>
          </w:p>
        </w:tc>
        <w:tc>
          <w:tcPr>
            <w:tcW w:w="3190" w:type="dxa"/>
            <w:shd w:val="clear" w:color="auto" w:fill="auto"/>
          </w:tcPr>
          <w:p w:rsidR="00140441" w:rsidRDefault="00140441" w:rsidP="00140441">
            <w:proofErr w:type="spellStart"/>
            <w:r>
              <w:t>Солодовникова</w:t>
            </w:r>
            <w:proofErr w:type="spellEnd"/>
            <w:r>
              <w:t xml:space="preserve"> О.В.</w:t>
            </w:r>
          </w:p>
        </w:tc>
        <w:tc>
          <w:tcPr>
            <w:tcW w:w="3191" w:type="dxa"/>
            <w:shd w:val="clear" w:color="auto" w:fill="auto"/>
          </w:tcPr>
          <w:p w:rsidR="00140441" w:rsidRDefault="00140441" w:rsidP="00140441">
            <w:r w:rsidRPr="00D86B23">
              <w:t xml:space="preserve">Сборник учебно-методических материалов «Учитель-ученик». </w:t>
            </w:r>
            <w:proofErr w:type="gramStart"/>
            <w:r w:rsidRPr="00D86B23">
              <w:t>Изд. УМЦ ЮЗОУО. 2006. с. 143-147.)</w:t>
            </w:r>
            <w:proofErr w:type="gramEnd"/>
          </w:p>
          <w:p w:rsidR="00140441" w:rsidRDefault="00140441" w:rsidP="00140441">
            <w:pPr>
              <w:spacing w:line="360" w:lineRule="auto"/>
              <w:jc w:val="both"/>
            </w:pPr>
            <w:proofErr w:type="gramStart"/>
            <w:r w:rsidRPr="00D86B23">
              <w:t>(Сборник</w:t>
            </w:r>
            <w:r>
              <w:t xml:space="preserve"> у</w:t>
            </w:r>
            <w:r w:rsidRPr="00D86B23">
              <w:t>чебно-методических материалов «Учитель-ученик».</w:t>
            </w:r>
            <w:proofErr w:type="gramEnd"/>
            <w:r w:rsidRPr="00D86B23">
              <w:t xml:space="preserve"> </w:t>
            </w:r>
            <w:proofErr w:type="gramStart"/>
            <w:r w:rsidRPr="00D86B23">
              <w:t>Изд. УМЦ ЮЗОУО. 2007. с. 12-16</w:t>
            </w:r>
            <w:r>
              <w:rPr>
                <w:sz w:val="28"/>
                <w:szCs w:val="28"/>
              </w:rPr>
              <w:t>.)</w:t>
            </w:r>
            <w:proofErr w:type="gramEnd"/>
          </w:p>
        </w:tc>
      </w:tr>
      <w:tr w:rsidR="00140441" w:rsidTr="00140441">
        <w:trPr>
          <w:trHeight w:val="1335"/>
        </w:trPr>
        <w:tc>
          <w:tcPr>
            <w:tcW w:w="3190" w:type="dxa"/>
            <w:shd w:val="clear" w:color="auto" w:fill="auto"/>
          </w:tcPr>
          <w:p w:rsidR="00140441" w:rsidRDefault="00140441" w:rsidP="00140441">
            <w:r>
              <w:t xml:space="preserve">-«Правописание суффиксов </w:t>
            </w:r>
            <w:proofErr w:type="gramStart"/>
            <w:r>
              <w:t>–</w:t>
            </w:r>
            <w:proofErr w:type="spellStart"/>
            <w:r>
              <w:t>е</w:t>
            </w:r>
            <w:proofErr w:type="gramEnd"/>
            <w:r>
              <w:t>к</w:t>
            </w:r>
            <w:proofErr w:type="spellEnd"/>
            <w:r>
              <w:t xml:space="preserve"> – </w:t>
            </w:r>
            <w:proofErr w:type="spellStart"/>
            <w:r>
              <w:t>ик</w:t>
            </w:r>
            <w:proofErr w:type="spellEnd"/>
            <w:r>
              <w:t xml:space="preserve"> в существительных»,</w:t>
            </w:r>
          </w:p>
          <w:p w:rsidR="00140441" w:rsidRPr="00D86B23" w:rsidRDefault="00140441" w:rsidP="00140441">
            <w:r>
              <w:t xml:space="preserve"> «Односоставные предложения»</w:t>
            </w:r>
          </w:p>
        </w:tc>
        <w:tc>
          <w:tcPr>
            <w:tcW w:w="3190" w:type="dxa"/>
            <w:shd w:val="clear" w:color="auto" w:fill="auto"/>
          </w:tcPr>
          <w:p w:rsidR="00140441" w:rsidRDefault="00140441" w:rsidP="00140441">
            <w:r>
              <w:t>Бабкина С.Ф.</w:t>
            </w:r>
          </w:p>
        </w:tc>
        <w:tc>
          <w:tcPr>
            <w:tcW w:w="3191" w:type="dxa"/>
            <w:shd w:val="clear" w:color="auto" w:fill="auto"/>
          </w:tcPr>
          <w:p w:rsidR="00140441" w:rsidRPr="00D86B23" w:rsidRDefault="00140441" w:rsidP="00140441">
            <w:r w:rsidRPr="00D86B23">
              <w:t xml:space="preserve"> </w:t>
            </w:r>
          </w:p>
          <w:p w:rsidR="00140441" w:rsidRDefault="00140441" w:rsidP="00140441">
            <w:r>
              <w:t>Журнал «Русский язык» №3,</w:t>
            </w:r>
          </w:p>
          <w:p w:rsidR="00140441" w:rsidRPr="00D86B23" w:rsidRDefault="00140441" w:rsidP="00140441">
            <w:r>
              <w:t>приложение к газете «1-ое сентября»-2012г</w:t>
            </w:r>
          </w:p>
        </w:tc>
      </w:tr>
      <w:tr w:rsidR="00140441" w:rsidTr="00140441">
        <w:trPr>
          <w:trHeight w:val="285"/>
        </w:trPr>
        <w:tc>
          <w:tcPr>
            <w:tcW w:w="3190" w:type="dxa"/>
            <w:shd w:val="clear" w:color="auto" w:fill="auto"/>
          </w:tcPr>
          <w:p w:rsidR="00140441" w:rsidRDefault="00140441" w:rsidP="00140441">
            <w:pPr>
              <w:numPr>
                <w:ilvl w:val="0"/>
                <w:numId w:val="39"/>
              </w:numPr>
              <w:spacing w:after="0" w:line="240" w:lineRule="auto"/>
            </w:pPr>
            <w:r>
              <w:t>«Планирование курса теории вероятностей в 7 классе»</w:t>
            </w:r>
          </w:p>
          <w:p w:rsidR="00140441" w:rsidRDefault="00140441" w:rsidP="00140441">
            <w:pPr>
              <w:numPr>
                <w:ilvl w:val="0"/>
                <w:numId w:val="39"/>
              </w:numPr>
              <w:spacing w:after="0" w:line="240" w:lineRule="auto"/>
            </w:pPr>
            <w:r>
              <w:t>«Внеклассные мероприятия «Своя игра» в 9 классе»</w:t>
            </w:r>
          </w:p>
          <w:p w:rsidR="00140441" w:rsidRDefault="00140441" w:rsidP="00140441">
            <w:pPr>
              <w:numPr>
                <w:ilvl w:val="0"/>
                <w:numId w:val="39"/>
              </w:numPr>
              <w:spacing w:after="0" w:line="240" w:lineRule="auto"/>
            </w:pPr>
            <w:r>
              <w:t>«Разработка уроков алгебры и начала анализа в 10 классе»</w:t>
            </w:r>
          </w:p>
        </w:tc>
        <w:tc>
          <w:tcPr>
            <w:tcW w:w="3190" w:type="dxa"/>
            <w:shd w:val="clear" w:color="auto" w:fill="auto"/>
          </w:tcPr>
          <w:p w:rsidR="00140441" w:rsidRDefault="00140441" w:rsidP="00140441">
            <w:r>
              <w:t>Павлова Т.Н.</w:t>
            </w:r>
          </w:p>
        </w:tc>
        <w:tc>
          <w:tcPr>
            <w:tcW w:w="3191" w:type="dxa"/>
            <w:shd w:val="clear" w:color="auto" w:fill="auto"/>
          </w:tcPr>
          <w:p w:rsidR="00140441" w:rsidRDefault="00140441" w:rsidP="00140441">
            <w:r>
              <w:t>2009г., электронная версия журнала «Фестиваль идей», «1 сентября».</w:t>
            </w:r>
          </w:p>
        </w:tc>
      </w:tr>
      <w:tr w:rsidR="00140441" w:rsidTr="00140441">
        <w:tc>
          <w:tcPr>
            <w:tcW w:w="3190" w:type="dxa"/>
            <w:shd w:val="clear" w:color="auto" w:fill="auto"/>
          </w:tcPr>
          <w:p w:rsidR="00140441" w:rsidRDefault="00140441" w:rsidP="00140441">
            <w:r>
              <w:t>«Учение с увлечением»</w:t>
            </w:r>
          </w:p>
        </w:tc>
        <w:tc>
          <w:tcPr>
            <w:tcW w:w="3190" w:type="dxa"/>
            <w:shd w:val="clear" w:color="auto" w:fill="auto"/>
          </w:tcPr>
          <w:p w:rsidR="00140441" w:rsidRDefault="00140441" w:rsidP="00140441">
            <w:r>
              <w:t>Сапунова Т.А.</w:t>
            </w:r>
          </w:p>
        </w:tc>
        <w:tc>
          <w:tcPr>
            <w:tcW w:w="3191" w:type="dxa"/>
            <w:shd w:val="clear" w:color="auto" w:fill="auto"/>
          </w:tcPr>
          <w:p w:rsidR="00140441" w:rsidRDefault="00140441" w:rsidP="00140441">
            <w:r>
              <w:t>Издательский дом «1 сентября» №12 ,2011г</w:t>
            </w:r>
          </w:p>
        </w:tc>
      </w:tr>
      <w:tr w:rsidR="00140441" w:rsidTr="00140441">
        <w:tc>
          <w:tcPr>
            <w:tcW w:w="3190" w:type="dxa"/>
            <w:shd w:val="clear" w:color="auto" w:fill="auto"/>
          </w:tcPr>
          <w:p w:rsidR="00140441" w:rsidRDefault="00140441" w:rsidP="00140441">
            <w:r>
              <w:t>«Великая Отечественная война в произведениях искусства 65-летию Победы посвящается»</w:t>
            </w:r>
          </w:p>
        </w:tc>
        <w:tc>
          <w:tcPr>
            <w:tcW w:w="3190" w:type="dxa"/>
            <w:shd w:val="clear" w:color="auto" w:fill="auto"/>
          </w:tcPr>
          <w:p w:rsidR="00140441" w:rsidRDefault="00140441" w:rsidP="00140441">
            <w:r>
              <w:t>Платонова Н.И.</w:t>
            </w:r>
          </w:p>
        </w:tc>
        <w:tc>
          <w:tcPr>
            <w:tcW w:w="3191" w:type="dxa"/>
            <w:shd w:val="clear" w:color="auto" w:fill="auto"/>
          </w:tcPr>
          <w:p w:rsidR="00140441" w:rsidRDefault="00140441" w:rsidP="00140441">
            <w:r>
              <w:t>Сборник ОМЦ, 2009г.</w:t>
            </w:r>
          </w:p>
          <w:p w:rsidR="00140441" w:rsidRDefault="00140441" w:rsidP="00140441"/>
          <w:p w:rsidR="00140441" w:rsidRDefault="00140441" w:rsidP="00140441"/>
          <w:p w:rsidR="00140441" w:rsidRDefault="00140441" w:rsidP="00140441"/>
        </w:tc>
      </w:tr>
      <w:tr w:rsidR="00140441" w:rsidTr="00140441">
        <w:tc>
          <w:tcPr>
            <w:tcW w:w="3190" w:type="dxa"/>
            <w:shd w:val="clear" w:color="auto" w:fill="auto"/>
          </w:tcPr>
          <w:p w:rsidR="00140441" w:rsidRDefault="00140441" w:rsidP="00140441">
            <w:r>
              <w:t xml:space="preserve">«Методическое пособие для учителей начальных классов по работе с </w:t>
            </w:r>
            <w:proofErr w:type="spellStart"/>
            <w:r>
              <w:t>фитомодулями</w:t>
            </w:r>
            <w:proofErr w:type="spellEnd"/>
            <w:r>
              <w:t xml:space="preserve">»  </w:t>
            </w:r>
          </w:p>
        </w:tc>
        <w:tc>
          <w:tcPr>
            <w:tcW w:w="3190" w:type="dxa"/>
            <w:shd w:val="clear" w:color="auto" w:fill="auto"/>
          </w:tcPr>
          <w:p w:rsidR="00140441" w:rsidRDefault="00140441" w:rsidP="00140441">
            <w:r>
              <w:t>Заречная Л.И.</w:t>
            </w:r>
          </w:p>
        </w:tc>
        <w:tc>
          <w:tcPr>
            <w:tcW w:w="3191" w:type="dxa"/>
            <w:shd w:val="clear" w:color="auto" w:fill="auto"/>
          </w:tcPr>
          <w:p w:rsidR="00140441" w:rsidRDefault="00140441" w:rsidP="00140441">
            <w:r>
              <w:t>с/б «Учитель-</w:t>
            </w:r>
            <w:proofErr w:type="spellStart"/>
            <w:r>
              <w:t>ученик</w:t>
            </w:r>
            <w:proofErr w:type="gramStart"/>
            <w:r>
              <w:t>.П</w:t>
            </w:r>
            <w:proofErr w:type="gramEnd"/>
            <w:r>
              <w:t>роблемы</w:t>
            </w:r>
            <w:proofErr w:type="spellEnd"/>
            <w:r>
              <w:t>, поиски, находки»№36 2006</w:t>
            </w:r>
          </w:p>
        </w:tc>
      </w:tr>
      <w:tr w:rsidR="00140441" w:rsidTr="00140441">
        <w:tc>
          <w:tcPr>
            <w:tcW w:w="3190" w:type="dxa"/>
            <w:shd w:val="clear" w:color="auto" w:fill="auto"/>
          </w:tcPr>
          <w:p w:rsidR="00140441" w:rsidRDefault="00140441" w:rsidP="00140441">
            <w:r>
              <w:t xml:space="preserve">«Еда на пять </w:t>
            </w:r>
            <w:proofErr w:type="gramStart"/>
            <w:r>
              <w:t>с</w:t>
            </w:r>
            <w:proofErr w:type="gramEnd"/>
            <w:r>
              <w:t xml:space="preserve"> +»</w:t>
            </w:r>
          </w:p>
        </w:tc>
        <w:tc>
          <w:tcPr>
            <w:tcW w:w="3190" w:type="dxa"/>
            <w:shd w:val="clear" w:color="auto" w:fill="auto"/>
          </w:tcPr>
          <w:p w:rsidR="00140441" w:rsidRDefault="00140441" w:rsidP="00140441">
            <w:r>
              <w:t>Украинская М.В.</w:t>
            </w:r>
          </w:p>
        </w:tc>
        <w:tc>
          <w:tcPr>
            <w:tcW w:w="3191" w:type="dxa"/>
            <w:shd w:val="clear" w:color="auto" w:fill="auto"/>
          </w:tcPr>
          <w:p w:rsidR="00140441" w:rsidRDefault="00140441" w:rsidP="00140441">
            <w:r>
              <w:t>Журнал «Здоровье школьника»2009г.</w:t>
            </w:r>
          </w:p>
        </w:tc>
      </w:tr>
      <w:tr w:rsidR="00140441" w:rsidTr="00140441">
        <w:tc>
          <w:tcPr>
            <w:tcW w:w="3190" w:type="dxa"/>
            <w:shd w:val="clear" w:color="auto" w:fill="auto"/>
          </w:tcPr>
          <w:p w:rsidR="00140441" w:rsidRDefault="00140441" w:rsidP="00140441">
            <w:r>
              <w:t>«Питание школьника»</w:t>
            </w:r>
          </w:p>
        </w:tc>
        <w:tc>
          <w:tcPr>
            <w:tcW w:w="3190" w:type="dxa"/>
            <w:shd w:val="clear" w:color="auto" w:fill="auto"/>
          </w:tcPr>
          <w:p w:rsidR="00140441" w:rsidRDefault="00140441" w:rsidP="00140441">
            <w:r>
              <w:t>Украинская М.В.</w:t>
            </w:r>
          </w:p>
        </w:tc>
        <w:tc>
          <w:tcPr>
            <w:tcW w:w="3191" w:type="dxa"/>
            <w:shd w:val="clear" w:color="auto" w:fill="auto"/>
          </w:tcPr>
          <w:p w:rsidR="00140441" w:rsidRDefault="00140441" w:rsidP="00140441">
            <w:r>
              <w:t>Журнал «</w:t>
            </w:r>
            <w:proofErr w:type="spellStart"/>
            <w:r>
              <w:t>Дошкольник</w:t>
            </w:r>
            <w:proofErr w:type="gramStart"/>
            <w:r>
              <w:t>.М</w:t>
            </w:r>
            <w:proofErr w:type="gramEnd"/>
            <w:r>
              <w:t>ладший</w:t>
            </w:r>
            <w:proofErr w:type="spellEnd"/>
            <w:r>
              <w:t xml:space="preserve"> школьник»2009г.</w:t>
            </w:r>
          </w:p>
        </w:tc>
      </w:tr>
      <w:tr w:rsidR="00140441" w:rsidTr="00140441">
        <w:tc>
          <w:tcPr>
            <w:tcW w:w="3190" w:type="dxa"/>
            <w:shd w:val="clear" w:color="auto" w:fill="auto"/>
          </w:tcPr>
          <w:p w:rsidR="00140441" w:rsidRDefault="00140441" w:rsidP="00140441">
            <w:r>
              <w:lastRenderedPageBreak/>
              <w:t>«</w:t>
            </w:r>
            <w:proofErr w:type="spellStart"/>
            <w:r>
              <w:t>Травы</w:t>
            </w:r>
            <w:proofErr w:type="gramStart"/>
            <w:r>
              <w:t>,в</w:t>
            </w:r>
            <w:proofErr w:type="gramEnd"/>
            <w:r>
              <w:t>ода</w:t>
            </w:r>
            <w:proofErr w:type="spellEnd"/>
            <w:r>
              <w:t xml:space="preserve"> и слово в народной медицине»</w:t>
            </w:r>
          </w:p>
        </w:tc>
        <w:tc>
          <w:tcPr>
            <w:tcW w:w="3190" w:type="dxa"/>
            <w:shd w:val="clear" w:color="auto" w:fill="auto"/>
          </w:tcPr>
          <w:p w:rsidR="00140441" w:rsidRDefault="00140441" w:rsidP="00140441">
            <w:r>
              <w:t>Балобанова</w:t>
            </w:r>
            <w:proofErr w:type="gramStart"/>
            <w:r>
              <w:t xml:space="preserve"> Э</w:t>
            </w:r>
            <w:proofErr w:type="gramEnd"/>
            <w:r>
              <w:t xml:space="preserve"> Ф.</w:t>
            </w:r>
          </w:p>
        </w:tc>
        <w:tc>
          <w:tcPr>
            <w:tcW w:w="3191" w:type="dxa"/>
            <w:shd w:val="clear" w:color="auto" w:fill="auto"/>
          </w:tcPr>
          <w:p w:rsidR="00140441" w:rsidRDefault="00140441" w:rsidP="00140441">
            <w:r>
              <w:t>Журнал «Живые страницы»</w:t>
            </w:r>
          </w:p>
          <w:p w:rsidR="00140441" w:rsidRDefault="00140441" w:rsidP="00140441">
            <w:r>
              <w:t>2010г.</w:t>
            </w:r>
          </w:p>
        </w:tc>
      </w:tr>
      <w:tr w:rsidR="00140441" w:rsidTr="00140441">
        <w:tc>
          <w:tcPr>
            <w:tcW w:w="3190" w:type="dxa"/>
            <w:shd w:val="clear" w:color="auto" w:fill="auto"/>
          </w:tcPr>
          <w:p w:rsidR="00140441" w:rsidRDefault="00140441" w:rsidP="00140441">
            <w:r>
              <w:t>«Методические аспекты подготовки учащихся к итоговой аттестации по литературе»</w:t>
            </w:r>
          </w:p>
        </w:tc>
        <w:tc>
          <w:tcPr>
            <w:tcW w:w="3190" w:type="dxa"/>
            <w:shd w:val="clear" w:color="auto" w:fill="auto"/>
          </w:tcPr>
          <w:p w:rsidR="00140441" w:rsidRDefault="00140441" w:rsidP="00140441">
            <w:proofErr w:type="spellStart"/>
            <w:r>
              <w:t>Ключникова</w:t>
            </w:r>
            <w:proofErr w:type="spellEnd"/>
            <w:r>
              <w:t xml:space="preserve"> В.В.</w:t>
            </w:r>
          </w:p>
        </w:tc>
        <w:tc>
          <w:tcPr>
            <w:tcW w:w="3191" w:type="dxa"/>
            <w:shd w:val="clear" w:color="auto" w:fill="auto"/>
          </w:tcPr>
          <w:p w:rsidR="00140441" w:rsidRDefault="00140441" w:rsidP="00140441">
            <w:r>
              <w:t>Сборник трудов «Методика преподавания русского языка и литературы в школе и вузе</w:t>
            </w:r>
            <w:proofErr w:type="gramStart"/>
            <w:r>
              <w:t>»-</w:t>
            </w:r>
            <w:proofErr w:type="gramEnd"/>
            <w:r>
              <w:t>М.,МИОО,2012г</w:t>
            </w:r>
          </w:p>
        </w:tc>
      </w:tr>
      <w:tr w:rsidR="00140441" w:rsidTr="00140441">
        <w:tc>
          <w:tcPr>
            <w:tcW w:w="3190" w:type="dxa"/>
            <w:shd w:val="clear" w:color="auto" w:fill="auto"/>
          </w:tcPr>
          <w:p w:rsidR="00140441" w:rsidRDefault="00140441" w:rsidP="00140441">
            <w:r>
              <w:t>«Теоретико-литературные понятия в системе подготовки учащихся к итоговой аттестации по литературе»</w:t>
            </w:r>
          </w:p>
        </w:tc>
        <w:tc>
          <w:tcPr>
            <w:tcW w:w="3190" w:type="dxa"/>
            <w:shd w:val="clear" w:color="auto" w:fill="auto"/>
          </w:tcPr>
          <w:p w:rsidR="00140441" w:rsidRDefault="00140441" w:rsidP="00140441">
            <w:proofErr w:type="spellStart"/>
            <w:r>
              <w:t>Ключникова</w:t>
            </w:r>
            <w:proofErr w:type="spellEnd"/>
            <w:r>
              <w:t xml:space="preserve"> В.В.</w:t>
            </w:r>
          </w:p>
        </w:tc>
        <w:tc>
          <w:tcPr>
            <w:tcW w:w="3191" w:type="dxa"/>
            <w:shd w:val="clear" w:color="auto" w:fill="auto"/>
          </w:tcPr>
          <w:p w:rsidR="00140441" w:rsidRDefault="00140441" w:rsidP="00140441">
            <w:r>
              <w:t>Сборник материалов «</w:t>
            </w:r>
            <w:r>
              <w:rPr>
                <w:lang w:val="en-US"/>
              </w:rPr>
              <w:t>V</w:t>
            </w:r>
            <w:r>
              <w:t xml:space="preserve"> Международной научно-практической конференции</w:t>
            </w:r>
            <w:proofErr w:type="gramStart"/>
            <w:r>
              <w:t>»-</w:t>
            </w:r>
            <w:proofErr w:type="spellStart"/>
            <w:proofErr w:type="gramEnd"/>
            <w:r>
              <w:t>Н.Новгород:Изд-во</w:t>
            </w:r>
            <w:proofErr w:type="spellEnd"/>
            <w:r>
              <w:t xml:space="preserve"> НГПУ,2012г</w:t>
            </w:r>
          </w:p>
        </w:tc>
      </w:tr>
    </w:tbl>
    <w:p w:rsidR="00EC45DD" w:rsidRPr="005179BC" w:rsidRDefault="00EC45DD" w:rsidP="004D4856">
      <w:pPr>
        <w:spacing w:after="0" w:line="240" w:lineRule="auto"/>
        <w:ind w:firstLine="709"/>
        <w:jc w:val="both"/>
        <w:rPr>
          <w:rFonts w:cs="Times New Roman"/>
          <w:color w:val="FF0000"/>
          <w:sz w:val="24"/>
          <w:szCs w:val="24"/>
        </w:rPr>
      </w:pPr>
    </w:p>
    <w:p w:rsidR="005F3F90" w:rsidRPr="005179BC" w:rsidRDefault="005F3F90" w:rsidP="004D4856">
      <w:pPr>
        <w:spacing w:after="0" w:line="240" w:lineRule="auto"/>
        <w:ind w:firstLine="709"/>
        <w:jc w:val="both"/>
        <w:rPr>
          <w:rFonts w:cs="Times New Roman"/>
          <w:color w:val="FF0000"/>
          <w:sz w:val="24"/>
          <w:szCs w:val="24"/>
        </w:rPr>
      </w:pPr>
    </w:p>
    <w:p w:rsidR="00EC45DD" w:rsidRPr="005179BC" w:rsidRDefault="00EC45DD" w:rsidP="00877DB9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  <w:r w:rsidRPr="005179BC">
        <w:rPr>
          <w:rFonts w:cs="Times New Roman"/>
          <w:b/>
          <w:bCs/>
          <w:sz w:val="24"/>
          <w:szCs w:val="24"/>
        </w:rPr>
        <w:tab/>
      </w:r>
      <w:r w:rsidR="00071EDA" w:rsidRPr="005179BC">
        <w:rPr>
          <w:rFonts w:cs="Times New Roman"/>
          <w:sz w:val="24"/>
          <w:szCs w:val="24"/>
        </w:rPr>
        <w:t>9</w:t>
      </w:r>
      <w:r w:rsidRPr="005179BC">
        <w:rPr>
          <w:rFonts w:cs="Times New Roman"/>
          <w:sz w:val="24"/>
          <w:szCs w:val="24"/>
        </w:rPr>
        <w:t>.6.</w:t>
      </w:r>
      <w:r w:rsidRPr="005179BC">
        <w:rPr>
          <w:rFonts w:cs="Times New Roman"/>
          <w:b/>
          <w:bCs/>
          <w:sz w:val="24"/>
          <w:szCs w:val="24"/>
        </w:rPr>
        <w:t xml:space="preserve"> </w:t>
      </w:r>
      <w:r w:rsidRPr="005179BC">
        <w:rPr>
          <w:rFonts w:cs="Times New Roman"/>
          <w:sz w:val="24"/>
          <w:szCs w:val="24"/>
        </w:rPr>
        <w:t>В рамках наставничества</w:t>
      </w:r>
      <w:r w:rsidRPr="005179BC">
        <w:rPr>
          <w:rFonts w:cs="Times New Roman"/>
          <w:b/>
          <w:bCs/>
          <w:sz w:val="24"/>
          <w:szCs w:val="24"/>
        </w:rPr>
        <w:t xml:space="preserve"> </w:t>
      </w:r>
      <w:r w:rsidRPr="005179BC">
        <w:rPr>
          <w:rFonts w:cs="Times New Roman"/>
          <w:sz w:val="24"/>
          <w:szCs w:val="24"/>
        </w:rPr>
        <w:t>осуществляется курирование учителями,</w:t>
      </w:r>
      <w:r w:rsidRPr="005179BC">
        <w:rPr>
          <w:rFonts w:cs="Times New Roman"/>
          <w:color w:val="FF0000"/>
          <w:sz w:val="24"/>
          <w:szCs w:val="24"/>
        </w:rPr>
        <w:t xml:space="preserve"> </w:t>
      </w:r>
      <w:r w:rsidRPr="005179BC">
        <w:rPr>
          <w:rFonts w:cs="Times New Roman"/>
          <w:sz w:val="24"/>
          <w:szCs w:val="24"/>
        </w:rPr>
        <w:t>заместителями директора по УВР молодых специалистов – учителей математики</w:t>
      </w:r>
      <w:r w:rsidR="002708D8" w:rsidRPr="005179BC">
        <w:rPr>
          <w:rFonts w:cs="Times New Roman"/>
          <w:sz w:val="24"/>
          <w:szCs w:val="24"/>
        </w:rPr>
        <w:t>, русского языка, английского языка, начальной школы.</w:t>
      </w:r>
      <w:r w:rsidRPr="005179BC">
        <w:rPr>
          <w:rFonts w:cs="Times New Roman"/>
          <w:color w:val="FF000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708D8" w:rsidRPr="008D514F" w:rsidTr="008D514F">
        <w:tc>
          <w:tcPr>
            <w:tcW w:w="3190" w:type="dxa"/>
          </w:tcPr>
          <w:p w:rsidR="002708D8" w:rsidRPr="005179BC" w:rsidRDefault="002708D8" w:rsidP="008D514F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Предмет</w:t>
            </w:r>
          </w:p>
        </w:tc>
        <w:tc>
          <w:tcPr>
            <w:tcW w:w="3190" w:type="dxa"/>
          </w:tcPr>
          <w:p w:rsidR="002708D8" w:rsidRPr="005179BC" w:rsidRDefault="002708D8" w:rsidP="008D514F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Учитель - наставник</w:t>
            </w:r>
          </w:p>
        </w:tc>
        <w:tc>
          <w:tcPr>
            <w:tcW w:w="3191" w:type="dxa"/>
          </w:tcPr>
          <w:p w:rsidR="002708D8" w:rsidRPr="005179BC" w:rsidRDefault="002708D8" w:rsidP="008D514F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Молодой специалист</w:t>
            </w:r>
          </w:p>
        </w:tc>
      </w:tr>
      <w:tr w:rsidR="002708D8" w:rsidRPr="008D514F" w:rsidTr="008D514F">
        <w:tc>
          <w:tcPr>
            <w:tcW w:w="3190" w:type="dxa"/>
          </w:tcPr>
          <w:p w:rsidR="002708D8" w:rsidRPr="005179BC" w:rsidRDefault="002708D8" w:rsidP="008D514F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3190" w:type="dxa"/>
          </w:tcPr>
          <w:p w:rsidR="002708D8" w:rsidRPr="005179BC" w:rsidRDefault="002708D8" w:rsidP="008D514F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Павлова Т.Н.</w:t>
            </w:r>
          </w:p>
        </w:tc>
        <w:tc>
          <w:tcPr>
            <w:tcW w:w="3191" w:type="dxa"/>
          </w:tcPr>
          <w:p w:rsidR="002708D8" w:rsidRPr="005179BC" w:rsidRDefault="002708D8" w:rsidP="008D514F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Щербань В.Н.</w:t>
            </w:r>
          </w:p>
          <w:p w:rsidR="002708D8" w:rsidRPr="005179BC" w:rsidRDefault="002708D8" w:rsidP="008D514F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Сивцева А.К.</w:t>
            </w:r>
          </w:p>
          <w:p w:rsidR="002708D8" w:rsidRPr="005179BC" w:rsidRDefault="002708D8" w:rsidP="008D514F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Седнина Е.Н.</w:t>
            </w:r>
          </w:p>
        </w:tc>
      </w:tr>
      <w:tr w:rsidR="002708D8" w:rsidRPr="008D514F" w:rsidTr="008D514F">
        <w:tc>
          <w:tcPr>
            <w:tcW w:w="3190" w:type="dxa"/>
          </w:tcPr>
          <w:p w:rsidR="002708D8" w:rsidRPr="005179BC" w:rsidRDefault="002708D8" w:rsidP="008D514F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90" w:type="dxa"/>
          </w:tcPr>
          <w:p w:rsidR="002708D8" w:rsidRPr="005179BC" w:rsidRDefault="002708D8" w:rsidP="008D514F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Ключникова В.В.</w:t>
            </w:r>
          </w:p>
        </w:tc>
        <w:tc>
          <w:tcPr>
            <w:tcW w:w="3191" w:type="dxa"/>
          </w:tcPr>
          <w:p w:rsidR="002708D8" w:rsidRPr="005179BC" w:rsidRDefault="002708D8" w:rsidP="008D514F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Хорькова Н.Н.</w:t>
            </w:r>
          </w:p>
        </w:tc>
      </w:tr>
      <w:tr w:rsidR="002708D8" w:rsidRPr="008D514F" w:rsidTr="008D514F">
        <w:tc>
          <w:tcPr>
            <w:tcW w:w="3190" w:type="dxa"/>
          </w:tcPr>
          <w:p w:rsidR="002708D8" w:rsidRPr="005179BC" w:rsidRDefault="002708D8" w:rsidP="008D514F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90" w:type="dxa"/>
          </w:tcPr>
          <w:p w:rsidR="002708D8" w:rsidRPr="005179BC" w:rsidRDefault="002708D8" w:rsidP="008D514F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Щетинина Л.В.</w:t>
            </w:r>
          </w:p>
        </w:tc>
        <w:tc>
          <w:tcPr>
            <w:tcW w:w="3191" w:type="dxa"/>
          </w:tcPr>
          <w:p w:rsidR="002708D8" w:rsidRPr="005179BC" w:rsidRDefault="002708D8" w:rsidP="008D514F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179BC">
              <w:rPr>
                <w:rFonts w:cs="Times New Roman"/>
                <w:sz w:val="24"/>
                <w:szCs w:val="24"/>
              </w:rPr>
              <w:t>Костур В.Ю.</w:t>
            </w:r>
          </w:p>
        </w:tc>
      </w:tr>
    </w:tbl>
    <w:p w:rsidR="002708D8" w:rsidRPr="005179BC" w:rsidRDefault="002708D8" w:rsidP="00877DB9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EC45DD" w:rsidRPr="005179BC" w:rsidRDefault="005F3F90" w:rsidP="00877DB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color w:val="FF0000"/>
          <w:sz w:val="24"/>
          <w:szCs w:val="24"/>
        </w:rPr>
        <w:tab/>
      </w:r>
      <w:r w:rsidRPr="005179BC">
        <w:rPr>
          <w:rFonts w:cs="Times New Roman"/>
          <w:sz w:val="24"/>
          <w:szCs w:val="24"/>
        </w:rPr>
        <w:t>Молодые</w:t>
      </w:r>
      <w:r w:rsidR="00EC45DD" w:rsidRPr="005179BC">
        <w:rPr>
          <w:rFonts w:cs="Times New Roman"/>
          <w:sz w:val="24"/>
          <w:szCs w:val="24"/>
        </w:rPr>
        <w:t xml:space="preserve"> специалист</w:t>
      </w:r>
      <w:r w:rsidRPr="005179BC">
        <w:rPr>
          <w:rFonts w:cs="Times New Roman"/>
          <w:sz w:val="24"/>
          <w:szCs w:val="24"/>
        </w:rPr>
        <w:t>ы</w:t>
      </w:r>
      <w:r w:rsidR="00EC45DD" w:rsidRPr="005179BC">
        <w:rPr>
          <w:rFonts w:cs="Times New Roman"/>
          <w:sz w:val="24"/>
          <w:szCs w:val="24"/>
        </w:rPr>
        <w:t xml:space="preserve"> - учитель </w:t>
      </w:r>
      <w:r w:rsidRPr="005179BC">
        <w:rPr>
          <w:rFonts w:cs="Times New Roman"/>
          <w:sz w:val="24"/>
          <w:szCs w:val="24"/>
        </w:rPr>
        <w:t>английского языка</w:t>
      </w:r>
      <w:r w:rsidR="00EC45DD" w:rsidRPr="005179BC">
        <w:rPr>
          <w:rFonts w:cs="Times New Roman"/>
          <w:sz w:val="24"/>
          <w:szCs w:val="24"/>
        </w:rPr>
        <w:t xml:space="preserve"> </w:t>
      </w:r>
      <w:r w:rsidRPr="005179BC">
        <w:rPr>
          <w:rFonts w:cs="Times New Roman"/>
          <w:sz w:val="24"/>
          <w:szCs w:val="24"/>
        </w:rPr>
        <w:t>Костур В.Ю</w:t>
      </w:r>
      <w:r w:rsidR="00EC45DD" w:rsidRPr="005179BC">
        <w:rPr>
          <w:rFonts w:cs="Times New Roman"/>
          <w:sz w:val="24"/>
          <w:szCs w:val="24"/>
        </w:rPr>
        <w:t>.</w:t>
      </w:r>
      <w:r w:rsidRPr="005179BC">
        <w:rPr>
          <w:rFonts w:cs="Times New Roman"/>
          <w:sz w:val="24"/>
          <w:szCs w:val="24"/>
        </w:rPr>
        <w:t xml:space="preserve"> и учитель математики Щербань В.Н.</w:t>
      </w:r>
      <w:r w:rsidR="00EC45DD" w:rsidRPr="005179BC">
        <w:rPr>
          <w:rFonts w:cs="Times New Roman"/>
          <w:sz w:val="24"/>
          <w:szCs w:val="24"/>
        </w:rPr>
        <w:t xml:space="preserve"> в 2011 году участвовал</w:t>
      </w:r>
      <w:r w:rsidRPr="005179BC">
        <w:rPr>
          <w:rFonts w:cs="Times New Roman"/>
          <w:sz w:val="24"/>
          <w:szCs w:val="24"/>
        </w:rPr>
        <w:t>и</w:t>
      </w:r>
      <w:r w:rsidR="00EC45DD" w:rsidRPr="005179BC">
        <w:rPr>
          <w:rFonts w:cs="Times New Roman"/>
          <w:sz w:val="24"/>
          <w:szCs w:val="24"/>
        </w:rPr>
        <w:t xml:space="preserve"> в профессиональном конкурсе </w:t>
      </w:r>
      <w:r w:rsidRPr="005179BC">
        <w:rPr>
          <w:rFonts w:cs="Times New Roman"/>
          <w:sz w:val="24"/>
          <w:szCs w:val="24"/>
        </w:rPr>
        <w:t>«Есть идея». Щербань В.Н. является лауреатом конкурса.</w:t>
      </w:r>
    </w:p>
    <w:p w:rsidR="00EC45DD" w:rsidRPr="005179BC" w:rsidRDefault="00EC45DD" w:rsidP="00877DB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3939F6" w:rsidRPr="005179BC" w:rsidRDefault="003939F6" w:rsidP="00877DB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EC45DD" w:rsidRPr="005179BC" w:rsidRDefault="00071EDA" w:rsidP="00C46809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5179BC">
        <w:rPr>
          <w:rFonts w:cs="Times New Roman"/>
          <w:b/>
          <w:bCs/>
          <w:sz w:val="24"/>
          <w:szCs w:val="24"/>
        </w:rPr>
        <w:t>10</w:t>
      </w:r>
      <w:r w:rsidR="00EC45DD" w:rsidRPr="005179BC">
        <w:rPr>
          <w:rFonts w:cs="Times New Roman"/>
          <w:b/>
          <w:bCs/>
          <w:sz w:val="24"/>
          <w:szCs w:val="24"/>
        </w:rPr>
        <w:t>. Инновационная деятельность</w:t>
      </w:r>
    </w:p>
    <w:p w:rsidR="002708D8" w:rsidRPr="005179BC" w:rsidRDefault="002708D8" w:rsidP="008121A2">
      <w:pPr>
        <w:spacing w:after="0" w:line="240" w:lineRule="auto"/>
        <w:ind w:firstLine="708"/>
        <w:rPr>
          <w:rFonts w:cs="Times New Roman"/>
          <w:bCs/>
          <w:sz w:val="24"/>
          <w:szCs w:val="24"/>
        </w:rPr>
      </w:pPr>
      <w:r w:rsidRPr="005179BC">
        <w:rPr>
          <w:rFonts w:cs="Times New Roman"/>
          <w:bCs/>
          <w:sz w:val="24"/>
          <w:szCs w:val="24"/>
        </w:rPr>
        <w:t>ГБОУ СОШ № 198 работает в рамках программы «Школа-ВУЗ».</w:t>
      </w:r>
      <w:r w:rsidR="008121A2" w:rsidRPr="005179BC">
        <w:rPr>
          <w:rFonts w:cs="Times New Roman"/>
          <w:bCs/>
          <w:sz w:val="24"/>
          <w:szCs w:val="24"/>
        </w:rPr>
        <w:t xml:space="preserve"> Постоянным партнёром данной программы является Московский Государственный Горный Университет МГГУ.</w:t>
      </w:r>
    </w:p>
    <w:p w:rsidR="008121A2" w:rsidRPr="005179BC" w:rsidRDefault="008121A2" w:rsidP="008121A2">
      <w:pPr>
        <w:spacing w:after="0" w:line="240" w:lineRule="auto"/>
        <w:ind w:firstLine="708"/>
        <w:rPr>
          <w:rFonts w:cs="Times New Roman"/>
          <w:bCs/>
          <w:sz w:val="24"/>
          <w:szCs w:val="24"/>
        </w:rPr>
      </w:pPr>
      <w:r w:rsidRPr="005179BC">
        <w:rPr>
          <w:rFonts w:cs="Times New Roman"/>
          <w:bCs/>
          <w:sz w:val="24"/>
          <w:szCs w:val="24"/>
        </w:rPr>
        <w:t>В 2005 году школа получила статус «Школа здоровья»,</w:t>
      </w:r>
    </w:p>
    <w:p w:rsidR="008121A2" w:rsidRPr="005179BC" w:rsidRDefault="008121A2" w:rsidP="008121A2">
      <w:pPr>
        <w:spacing w:after="0" w:line="240" w:lineRule="auto"/>
        <w:ind w:firstLine="708"/>
        <w:rPr>
          <w:rFonts w:cs="Times New Roman"/>
          <w:bCs/>
          <w:sz w:val="24"/>
          <w:szCs w:val="24"/>
        </w:rPr>
      </w:pPr>
      <w:r w:rsidRPr="005179BC">
        <w:rPr>
          <w:rFonts w:cs="Times New Roman"/>
          <w:bCs/>
          <w:sz w:val="24"/>
          <w:szCs w:val="24"/>
        </w:rPr>
        <w:t>С сентября 2010 года ГОУ СОШ «Школа здоровья» № 198 является экспериментальной площадкой МГПУ по теме «Управленческая компетентность учителя как ресурс качества образования в Школе здоровья». По данной теме в октябре 2010 года в школе были открыты проблемные курсы для всего педагогического коллектива (144 часа).</w:t>
      </w:r>
    </w:p>
    <w:p w:rsidR="00F1039B" w:rsidRPr="005179BC" w:rsidRDefault="008121A2" w:rsidP="00F1039B">
      <w:pPr>
        <w:spacing w:after="0" w:line="240" w:lineRule="auto"/>
        <w:ind w:firstLine="708"/>
        <w:rPr>
          <w:rFonts w:cs="Times New Roman"/>
          <w:bCs/>
          <w:sz w:val="24"/>
          <w:szCs w:val="24"/>
        </w:rPr>
      </w:pPr>
      <w:r w:rsidRPr="005179BC">
        <w:rPr>
          <w:rFonts w:cs="Times New Roman"/>
          <w:bCs/>
          <w:sz w:val="24"/>
          <w:szCs w:val="24"/>
        </w:rPr>
        <w:t xml:space="preserve">Также с сентября 2010 года ГОУ СОШ «Школа здоровья» № 198 стала городской экспериментальной площадкой по теме «Разработка </w:t>
      </w:r>
      <w:proofErr w:type="gramStart"/>
      <w:r w:rsidRPr="005179BC">
        <w:rPr>
          <w:rFonts w:cs="Times New Roman"/>
          <w:bCs/>
          <w:sz w:val="24"/>
          <w:szCs w:val="24"/>
        </w:rPr>
        <w:t>системы деятельности контроля качества Школ здоровья</w:t>
      </w:r>
      <w:proofErr w:type="gramEnd"/>
      <w:r w:rsidRPr="005179BC">
        <w:rPr>
          <w:rFonts w:cs="Times New Roman"/>
          <w:bCs/>
          <w:sz w:val="24"/>
          <w:szCs w:val="24"/>
        </w:rPr>
        <w:t>».</w:t>
      </w:r>
      <w:r w:rsidR="00F1039B" w:rsidRPr="005179BC">
        <w:rPr>
          <w:rFonts w:cs="Times New Roman"/>
          <w:bCs/>
          <w:sz w:val="24"/>
          <w:szCs w:val="24"/>
        </w:rPr>
        <w:t xml:space="preserve"> </w:t>
      </w:r>
    </w:p>
    <w:p w:rsidR="00F1039B" w:rsidRPr="005179BC" w:rsidRDefault="00F1039B" w:rsidP="00F1039B">
      <w:pPr>
        <w:spacing w:after="0" w:line="240" w:lineRule="auto"/>
        <w:ind w:firstLine="708"/>
        <w:rPr>
          <w:rFonts w:cs="Times New Roman"/>
          <w:bCs/>
          <w:sz w:val="24"/>
          <w:szCs w:val="24"/>
        </w:rPr>
      </w:pPr>
      <w:r w:rsidRPr="005179BC">
        <w:rPr>
          <w:rFonts w:cs="Times New Roman"/>
          <w:bCs/>
          <w:sz w:val="24"/>
          <w:szCs w:val="24"/>
        </w:rPr>
        <w:t>С июля 2012 года школа работает в рамках проекта «Создание модели обучения и социализации школьников с расстройствами аутистического спектра (РАС) на средней ступени».</w:t>
      </w:r>
    </w:p>
    <w:p w:rsidR="008121A2" w:rsidRPr="005179BC" w:rsidRDefault="008121A2" w:rsidP="008121A2">
      <w:pPr>
        <w:spacing w:after="0" w:line="240" w:lineRule="auto"/>
        <w:ind w:firstLine="708"/>
        <w:rPr>
          <w:rFonts w:cs="Times New Roman"/>
          <w:bCs/>
          <w:sz w:val="24"/>
          <w:szCs w:val="24"/>
        </w:rPr>
      </w:pPr>
    </w:p>
    <w:p w:rsidR="00EC45DD" w:rsidRPr="005179BC" w:rsidRDefault="00EC45DD" w:rsidP="008121A2">
      <w:pPr>
        <w:spacing w:after="0" w:line="240" w:lineRule="auto"/>
        <w:jc w:val="both"/>
        <w:rPr>
          <w:rFonts w:cs="Times New Roman"/>
          <w:b/>
          <w:bCs/>
          <w:color w:val="FF0000"/>
          <w:sz w:val="24"/>
          <w:szCs w:val="24"/>
        </w:rPr>
      </w:pPr>
    </w:p>
    <w:p w:rsidR="00EC45DD" w:rsidRPr="005179BC" w:rsidRDefault="00071EDA" w:rsidP="00AF78A2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5179BC">
        <w:rPr>
          <w:rFonts w:cs="Times New Roman"/>
          <w:b/>
          <w:bCs/>
          <w:sz w:val="24"/>
          <w:szCs w:val="24"/>
        </w:rPr>
        <w:t>11</w:t>
      </w:r>
      <w:r w:rsidR="00EC45DD" w:rsidRPr="005179BC">
        <w:rPr>
          <w:rFonts w:cs="Times New Roman"/>
          <w:b/>
          <w:bCs/>
          <w:sz w:val="24"/>
          <w:szCs w:val="24"/>
        </w:rPr>
        <w:t>. Создание здоровьесберегающей среды</w:t>
      </w:r>
    </w:p>
    <w:p w:rsidR="00EC45DD" w:rsidRPr="005179BC" w:rsidRDefault="00EC45DD" w:rsidP="00AF78A2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EC45DD" w:rsidRPr="005179BC" w:rsidRDefault="00EC45DD" w:rsidP="00DF657A">
      <w:pPr>
        <w:shd w:val="clear" w:color="auto" w:fill="FFFFFF"/>
        <w:tabs>
          <w:tab w:val="left" w:pos="288"/>
        </w:tabs>
        <w:spacing w:after="0" w:line="240" w:lineRule="auto"/>
        <w:ind w:left="4" w:firstLine="357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ab/>
        <w:t xml:space="preserve">Коллектив школы работает над созданием здоровьесберегающей среды, наиболее значимыми компонентами которой являются: обеспечение комфортных условий обучения; использование оздоровительных методик, регулирующих двигательную активность; обеспечение базового уровня грамотности в области организации здорового образа </w:t>
      </w:r>
      <w:r w:rsidRPr="005179BC">
        <w:rPr>
          <w:rFonts w:cs="Times New Roman"/>
          <w:spacing w:val="-7"/>
          <w:sz w:val="24"/>
          <w:szCs w:val="24"/>
        </w:rPr>
        <w:t>жизни;</w:t>
      </w:r>
      <w:r w:rsidRPr="005179BC">
        <w:rPr>
          <w:rFonts w:cs="Times New Roman"/>
          <w:color w:val="212121"/>
          <w:spacing w:val="3"/>
          <w:sz w:val="24"/>
          <w:szCs w:val="24"/>
        </w:rPr>
        <w:t xml:space="preserve"> организация  работы  по  повышению  уровня  профессиональной  компетентности </w:t>
      </w:r>
      <w:r w:rsidRPr="005179BC">
        <w:rPr>
          <w:rFonts w:cs="Times New Roman"/>
          <w:color w:val="212121"/>
          <w:spacing w:val="-6"/>
          <w:sz w:val="24"/>
          <w:szCs w:val="24"/>
        </w:rPr>
        <w:t>учителей.</w:t>
      </w:r>
    </w:p>
    <w:p w:rsidR="00EC45DD" w:rsidRPr="005179BC" w:rsidRDefault="00EC45DD" w:rsidP="00DF657A">
      <w:pPr>
        <w:spacing w:after="0" w:line="240" w:lineRule="auto"/>
        <w:ind w:firstLine="357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В ходе ежегодной диспансеризации учащихся были получены следующие результаты о состоянии здоровья обучающихся: </w:t>
      </w:r>
    </w:p>
    <w:p w:rsidR="00EC45DD" w:rsidRPr="005179BC" w:rsidRDefault="00EC45DD" w:rsidP="00DF657A">
      <w:pPr>
        <w:spacing w:after="0" w:line="240" w:lineRule="auto"/>
        <w:ind w:firstLine="357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Из 336 обучающихся в 2012 году имели 1 группу здоровья 75 человек ; 2 группу – 208 человек; 3 группу –  20 человек; 3 группу подготовительную – 26 человек; 3 группу специальную – 2 человека; 4 группу инвалидов – 5 человек.</w:t>
      </w:r>
    </w:p>
    <w:p w:rsidR="00EC45DD" w:rsidRPr="005179BC" w:rsidRDefault="00EC45DD" w:rsidP="00DF657A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Показатели состояния здоровья обучающихся за 3 года относительно стабильны. Количество детей, имеющих хронические заболевания, составляет 32%-36%, в основном, это - заболевания опорно-двигательного аппарата, желудочно-кишечного тракта, заболевания органов зрения. </w:t>
      </w:r>
    </w:p>
    <w:p w:rsidR="00EC45DD" w:rsidRPr="005179BC" w:rsidRDefault="00EC45DD" w:rsidP="00DF657A">
      <w:pPr>
        <w:spacing w:after="0" w:line="240" w:lineRule="auto"/>
        <w:ind w:firstLine="357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По результатам обследования обучающихся была разработана система профилактических мер:</w:t>
      </w:r>
    </w:p>
    <w:p w:rsidR="00EC45DD" w:rsidRPr="005179BC" w:rsidRDefault="00EC45DD" w:rsidP="00DF657A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соблюдение максимального объема предельно допустимой учебной нагрузки;</w:t>
      </w:r>
    </w:p>
    <w:p w:rsidR="00EC45DD" w:rsidRPr="005179BC" w:rsidRDefault="00EC45DD" w:rsidP="00DF657A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ab/>
        <w:t>- введение в расписание третьего часа физкультуры;</w:t>
      </w:r>
    </w:p>
    <w:p w:rsidR="00EC45DD" w:rsidRPr="005179BC" w:rsidRDefault="00EC45DD" w:rsidP="00DF657A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использование форм занятий, способствующих здоровьесбережению;</w:t>
      </w:r>
    </w:p>
    <w:p w:rsidR="00EC45DD" w:rsidRPr="005179BC" w:rsidRDefault="00EC45DD" w:rsidP="00DF657A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чередование видов деятельности на уроках;</w:t>
      </w:r>
    </w:p>
    <w:p w:rsidR="00EC45DD" w:rsidRPr="005179BC" w:rsidRDefault="00EC45DD" w:rsidP="00DF657A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организация физической активности учащихся;</w:t>
      </w:r>
    </w:p>
    <w:p w:rsidR="00EC45DD" w:rsidRPr="005179BC" w:rsidRDefault="00EC45DD" w:rsidP="00DF657A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дни здоровья;</w:t>
      </w:r>
    </w:p>
    <w:p w:rsidR="00EC45DD" w:rsidRPr="005179BC" w:rsidRDefault="00EC45DD" w:rsidP="00DF657A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предупреждение нарушений, связанных с образовательным процессом (сколиоз, близорукость): физзарядка перед началом учебного дня, физкультурные минутки, зарядка для глаз;</w:t>
      </w:r>
    </w:p>
    <w:p w:rsidR="00EC45DD" w:rsidRPr="005179BC" w:rsidRDefault="00EC45DD" w:rsidP="00DF657A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- соблюдение теплового, светового, воздушного режимов в учебных </w:t>
      </w:r>
      <w:r w:rsidRPr="005179BC">
        <w:rPr>
          <w:rFonts w:cs="Times New Roman"/>
          <w:sz w:val="24"/>
          <w:szCs w:val="24"/>
        </w:rPr>
        <w:br/>
        <w:t>аудиториях;</w:t>
      </w:r>
    </w:p>
    <w:p w:rsidR="00EC45DD" w:rsidRPr="005179BC" w:rsidRDefault="00EC45DD" w:rsidP="00DF657A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- соблюдение санитарно-гигиенического режима в учебных кабинетах и классных комнатах;  </w:t>
      </w:r>
    </w:p>
    <w:p w:rsidR="00EC45DD" w:rsidRPr="005179BC" w:rsidRDefault="00EC45DD" w:rsidP="00DF657A">
      <w:pPr>
        <w:pStyle w:val="ac"/>
        <w:spacing w:before="115" w:after="0"/>
        <w:ind w:left="547" w:hanging="547"/>
        <w:jc w:val="both"/>
      </w:pPr>
      <w:r w:rsidRPr="005179BC">
        <w:t xml:space="preserve">           - использование в образовательном процессе здоровьесберегающих и личностно-ориентированных технологий;</w:t>
      </w:r>
    </w:p>
    <w:p w:rsidR="00EC45DD" w:rsidRPr="005179BC" w:rsidRDefault="00EC45DD" w:rsidP="00DF657A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профилактика вредных привычек и зависимостей учащихся (курение, наркомания, игромания и др.);</w:t>
      </w:r>
    </w:p>
    <w:p w:rsidR="00EC45DD" w:rsidRPr="005179BC" w:rsidRDefault="00EC45DD" w:rsidP="00DF657A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психологическое сопровождение обучающихся, профилактика школьных стрессов у обучающихся и педагогов;</w:t>
      </w:r>
    </w:p>
    <w:p w:rsidR="00EC45DD" w:rsidRPr="005179BC" w:rsidRDefault="00EC45DD" w:rsidP="00DF657A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- расширение кругозора школьников в области физической культуры и </w:t>
      </w:r>
      <w:r w:rsidRPr="005179BC">
        <w:rPr>
          <w:rFonts w:cs="Times New Roman"/>
          <w:sz w:val="24"/>
          <w:szCs w:val="24"/>
        </w:rPr>
        <w:br/>
        <w:t>спорта;</w:t>
      </w:r>
    </w:p>
    <w:p w:rsidR="00EC45DD" w:rsidRPr="005179BC" w:rsidRDefault="00EC45DD" w:rsidP="00DF657A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- привлечение обучающихся к занятиям в спортивных секциях школы и </w:t>
      </w:r>
      <w:r w:rsidRPr="005179BC">
        <w:rPr>
          <w:rFonts w:cs="Times New Roman"/>
          <w:sz w:val="24"/>
          <w:szCs w:val="24"/>
        </w:rPr>
        <w:br/>
        <w:t>социума;</w:t>
      </w:r>
    </w:p>
    <w:p w:rsidR="00EC45DD" w:rsidRPr="005179BC" w:rsidRDefault="00EC45DD" w:rsidP="00617BBA">
      <w:pPr>
        <w:pStyle w:val="ac"/>
        <w:spacing w:before="115" w:after="0"/>
        <w:ind w:left="547" w:hanging="547"/>
      </w:pPr>
      <w:r w:rsidRPr="005179BC">
        <w:lastRenderedPageBreak/>
        <w:tab/>
        <w:t>- организация  2</w:t>
      </w:r>
      <w:r w:rsidRPr="005179BC">
        <w:rPr>
          <w:u w:val="single"/>
          <w:vertAlign w:val="superscript"/>
        </w:rPr>
        <w:t>х</w:t>
      </w:r>
      <w:r w:rsidRPr="005179BC">
        <w:t xml:space="preserve"> разового горячего питания в виде завтрака и обеда для всех обучающихся школы, соблюдение питьевого режима (поставщик - ООО «Королевская вода»).</w:t>
      </w:r>
    </w:p>
    <w:p w:rsidR="00EC45DD" w:rsidRPr="00933480" w:rsidRDefault="00EC45DD" w:rsidP="00DF657A">
      <w:pPr>
        <w:pStyle w:val="ac"/>
        <w:spacing w:before="115" w:after="0"/>
        <w:ind w:left="547" w:hanging="547"/>
        <w:jc w:val="both"/>
      </w:pPr>
      <w:r w:rsidRPr="00933480">
        <w:t xml:space="preserve">                                  Статистические данные по питанию учащихся школы</w:t>
      </w:r>
    </w:p>
    <w:p w:rsidR="00EC45DD" w:rsidRPr="00933480" w:rsidRDefault="00EC45DD" w:rsidP="00DF657A">
      <w:pPr>
        <w:pStyle w:val="ac"/>
        <w:spacing w:before="115" w:after="0"/>
        <w:ind w:left="547" w:hanging="547"/>
        <w:jc w:val="both"/>
      </w:pPr>
      <w:r w:rsidRPr="00933480">
        <w:t xml:space="preserve">                                                                 с 01.01.2011 – 2012г.</w:t>
      </w:r>
    </w:p>
    <w:tbl>
      <w:tblPr>
        <w:tblpPr w:leftFromText="180" w:rightFromText="180" w:vertAnchor="text" w:horzAnchor="margin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4"/>
        <w:gridCol w:w="1289"/>
        <w:gridCol w:w="1289"/>
        <w:gridCol w:w="1289"/>
        <w:gridCol w:w="1289"/>
        <w:gridCol w:w="1289"/>
        <w:gridCol w:w="1290"/>
      </w:tblGrid>
      <w:tr w:rsidR="00D5274A" w:rsidRPr="00933480" w:rsidTr="00D5274A">
        <w:tc>
          <w:tcPr>
            <w:tcW w:w="1394" w:type="dxa"/>
            <w:vMerge w:val="restart"/>
          </w:tcPr>
          <w:p w:rsidR="00D5274A" w:rsidRPr="00933480" w:rsidRDefault="00D5274A" w:rsidP="00D5274A">
            <w:pPr>
              <w:pStyle w:val="ac"/>
              <w:tabs>
                <w:tab w:val="center" w:pos="4677"/>
                <w:tab w:val="right" w:pos="9355"/>
              </w:tabs>
              <w:spacing w:before="115"/>
              <w:jc w:val="both"/>
            </w:pPr>
            <w:r w:rsidRPr="00933480">
              <w:t xml:space="preserve">  Период </w:t>
            </w:r>
          </w:p>
        </w:tc>
        <w:tc>
          <w:tcPr>
            <w:tcW w:w="2578" w:type="dxa"/>
            <w:gridSpan w:val="2"/>
          </w:tcPr>
          <w:p w:rsidR="00D5274A" w:rsidRPr="00933480" w:rsidRDefault="00D5274A" w:rsidP="00D5274A">
            <w:pPr>
              <w:pStyle w:val="ac"/>
              <w:tabs>
                <w:tab w:val="center" w:pos="4677"/>
                <w:tab w:val="right" w:pos="9355"/>
              </w:tabs>
              <w:spacing w:before="115"/>
              <w:jc w:val="center"/>
            </w:pPr>
            <w:r w:rsidRPr="00933480">
              <w:t>Завтраки</w:t>
            </w:r>
          </w:p>
        </w:tc>
        <w:tc>
          <w:tcPr>
            <w:tcW w:w="1289" w:type="dxa"/>
            <w:vMerge w:val="restart"/>
          </w:tcPr>
          <w:p w:rsidR="00D5274A" w:rsidRPr="00933480" w:rsidRDefault="00D5274A" w:rsidP="00D5274A">
            <w:pPr>
              <w:pStyle w:val="ac"/>
              <w:tabs>
                <w:tab w:val="center" w:pos="4677"/>
                <w:tab w:val="right" w:pos="9355"/>
              </w:tabs>
              <w:spacing w:before="115"/>
              <w:jc w:val="both"/>
            </w:pPr>
            <w:r w:rsidRPr="00933480">
              <w:t xml:space="preserve">   Итого </w:t>
            </w:r>
          </w:p>
        </w:tc>
        <w:tc>
          <w:tcPr>
            <w:tcW w:w="2578" w:type="dxa"/>
            <w:gridSpan w:val="2"/>
          </w:tcPr>
          <w:p w:rsidR="00D5274A" w:rsidRPr="00933480" w:rsidRDefault="00D5274A" w:rsidP="00D5274A">
            <w:pPr>
              <w:pStyle w:val="ac"/>
              <w:tabs>
                <w:tab w:val="center" w:pos="4677"/>
                <w:tab w:val="right" w:pos="9355"/>
              </w:tabs>
              <w:spacing w:before="115"/>
              <w:jc w:val="center"/>
            </w:pPr>
            <w:r w:rsidRPr="00933480">
              <w:t>Обеды</w:t>
            </w:r>
          </w:p>
        </w:tc>
        <w:tc>
          <w:tcPr>
            <w:tcW w:w="1290" w:type="dxa"/>
            <w:vMerge w:val="restart"/>
          </w:tcPr>
          <w:p w:rsidR="00D5274A" w:rsidRPr="00933480" w:rsidRDefault="00D5274A" w:rsidP="00D5274A">
            <w:pPr>
              <w:pStyle w:val="ac"/>
              <w:tabs>
                <w:tab w:val="center" w:pos="4677"/>
                <w:tab w:val="right" w:pos="9355"/>
              </w:tabs>
              <w:spacing w:before="115"/>
              <w:jc w:val="both"/>
            </w:pPr>
            <w:r w:rsidRPr="00933480">
              <w:t xml:space="preserve">   Итого </w:t>
            </w:r>
          </w:p>
        </w:tc>
      </w:tr>
      <w:tr w:rsidR="00D5274A" w:rsidRPr="00933480" w:rsidTr="00D5274A">
        <w:tc>
          <w:tcPr>
            <w:tcW w:w="1394" w:type="dxa"/>
            <w:vMerge/>
          </w:tcPr>
          <w:p w:rsidR="00D5274A" w:rsidRPr="00933480" w:rsidRDefault="00D5274A" w:rsidP="00D5274A">
            <w:pPr>
              <w:pStyle w:val="ac"/>
              <w:tabs>
                <w:tab w:val="center" w:pos="4677"/>
                <w:tab w:val="right" w:pos="9355"/>
              </w:tabs>
              <w:spacing w:before="115"/>
              <w:jc w:val="both"/>
            </w:pPr>
          </w:p>
        </w:tc>
        <w:tc>
          <w:tcPr>
            <w:tcW w:w="1289" w:type="dxa"/>
          </w:tcPr>
          <w:p w:rsidR="00D5274A" w:rsidRPr="00933480" w:rsidRDefault="00D5274A" w:rsidP="00D5274A">
            <w:pPr>
              <w:pStyle w:val="ac"/>
              <w:tabs>
                <w:tab w:val="center" w:pos="4677"/>
                <w:tab w:val="right" w:pos="9355"/>
              </w:tabs>
              <w:spacing w:before="115"/>
              <w:jc w:val="center"/>
            </w:pPr>
            <w:r w:rsidRPr="00933480">
              <w:t>1 – 4 кл.</w:t>
            </w:r>
          </w:p>
        </w:tc>
        <w:tc>
          <w:tcPr>
            <w:tcW w:w="1289" w:type="dxa"/>
          </w:tcPr>
          <w:p w:rsidR="00D5274A" w:rsidRPr="00933480" w:rsidRDefault="00D5274A" w:rsidP="00D5274A">
            <w:pPr>
              <w:pStyle w:val="ac"/>
              <w:tabs>
                <w:tab w:val="center" w:pos="4677"/>
                <w:tab w:val="right" w:pos="9355"/>
              </w:tabs>
              <w:spacing w:before="115"/>
              <w:jc w:val="center"/>
            </w:pPr>
            <w:r w:rsidRPr="00933480">
              <w:t>5 – 11 кл.</w:t>
            </w:r>
          </w:p>
        </w:tc>
        <w:tc>
          <w:tcPr>
            <w:tcW w:w="1289" w:type="dxa"/>
            <w:vMerge/>
          </w:tcPr>
          <w:p w:rsidR="00D5274A" w:rsidRPr="00933480" w:rsidRDefault="00D5274A" w:rsidP="00D5274A">
            <w:pPr>
              <w:pStyle w:val="ac"/>
              <w:tabs>
                <w:tab w:val="center" w:pos="4677"/>
                <w:tab w:val="right" w:pos="9355"/>
              </w:tabs>
              <w:spacing w:before="115"/>
              <w:jc w:val="center"/>
            </w:pPr>
          </w:p>
        </w:tc>
        <w:tc>
          <w:tcPr>
            <w:tcW w:w="1289" w:type="dxa"/>
          </w:tcPr>
          <w:p w:rsidR="00D5274A" w:rsidRPr="00933480" w:rsidRDefault="00D5274A" w:rsidP="00D5274A">
            <w:pPr>
              <w:pStyle w:val="ac"/>
              <w:tabs>
                <w:tab w:val="center" w:pos="4677"/>
                <w:tab w:val="right" w:pos="9355"/>
              </w:tabs>
              <w:spacing w:before="115"/>
              <w:jc w:val="center"/>
            </w:pPr>
            <w:r w:rsidRPr="00933480">
              <w:t>1 – 4 кл.</w:t>
            </w:r>
          </w:p>
        </w:tc>
        <w:tc>
          <w:tcPr>
            <w:tcW w:w="1289" w:type="dxa"/>
          </w:tcPr>
          <w:p w:rsidR="00D5274A" w:rsidRPr="00933480" w:rsidRDefault="00D5274A" w:rsidP="00D5274A">
            <w:pPr>
              <w:pStyle w:val="ac"/>
              <w:tabs>
                <w:tab w:val="center" w:pos="4677"/>
                <w:tab w:val="right" w:pos="9355"/>
              </w:tabs>
              <w:spacing w:before="115"/>
              <w:jc w:val="center"/>
            </w:pPr>
            <w:r w:rsidRPr="00933480">
              <w:t>5 – 11 кл.</w:t>
            </w:r>
          </w:p>
        </w:tc>
        <w:tc>
          <w:tcPr>
            <w:tcW w:w="1290" w:type="dxa"/>
            <w:vMerge/>
          </w:tcPr>
          <w:p w:rsidR="00D5274A" w:rsidRPr="00933480" w:rsidRDefault="00D5274A" w:rsidP="00D5274A">
            <w:pPr>
              <w:pStyle w:val="ac"/>
              <w:tabs>
                <w:tab w:val="center" w:pos="4677"/>
                <w:tab w:val="right" w:pos="9355"/>
              </w:tabs>
              <w:spacing w:before="115"/>
              <w:jc w:val="both"/>
            </w:pPr>
          </w:p>
        </w:tc>
      </w:tr>
      <w:tr w:rsidR="00D5274A" w:rsidRPr="00933480" w:rsidTr="00D5274A">
        <w:tc>
          <w:tcPr>
            <w:tcW w:w="1394" w:type="dxa"/>
          </w:tcPr>
          <w:p w:rsidR="00D5274A" w:rsidRPr="00933480" w:rsidRDefault="00D5274A" w:rsidP="00761206">
            <w:pPr>
              <w:pStyle w:val="ac"/>
              <w:tabs>
                <w:tab w:val="center" w:pos="4677"/>
                <w:tab w:val="right" w:pos="9355"/>
              </w:tabs>
              <w:spacing w:before="115"/>
              <w:ind w:firstLine="0"/>
              <w:jc w:val="both"/>
            </w:pPr>
            <w:r w:rsidRPr="00933480">
              <w:t>01.09.2011г</w:t>
            </w:r>
          </w:p>
        </w:tc>
        <w:tc>
          <w:tcPr>
            <w:tcW w:w="1289" w:type="dxa"/>
          </w:tcPr>
          <w:p w:rsidR="00D5274A" w:rsidRPr="00933480" w:rsidRDefault="00D5274A" w:rsidP="00D5274A">
            <w:pPr>
              <w:pStyle w:val="ac"/>
              <w:tabs>
                <w:tab w:val="center" w:pos="4677"/>
                <w:tab w:val="right" w:pos="9355"/>
              </w:tabs>
              <w:spacing w:before="115"/>
              <w:jc w:val="center"/>
            </w:pPr>
            <w:r w:rsidRPr="00933480">
              <w:t>109</w:t>
            </w:r>
          </w:p>
        </w:tc>
        <w:tc>
          <w:tcPr>
            <w:tcW w:w="1289" w:type="dxa"/>
          </w:tcPr>
          <w:p w:rsidR="00D5274A" w:rsidRPr="00933480" w:rsidRDefault="00D5274A" w:rsidP="00D5274A">
            <w:pPr>
              <w:pStyle w:val="ac"/>
              <w:tabs>
                <w:tab w:val="center" w:pos="4677"/>
                <w:tab w:val="right" w:pos="9355"/>
              </w:tabs>
              <w:spacing w:before="115"/>
              <w:jc w:val="center"/>
            </w:pPr>
            <w:r w:rsidRPr="00933480">
              <w:t>235</w:t>
            </w:r>
          </w:p>
        </w:tc>
        <w:tc>
          <w:tcPr>
            <w:tcW w:w="1289" w:type="dxa"/>
          </w:tcPr>
          <w:p w:rsidR="00D5274A" w:rsidRPr="00933480" w:rsidRDefault="00D5274A" w:rsidP="00D5274A">
            <w:pPr>
              <w:pStyle w:val="ac"/>
              <w:tabs>
                <w:tab w:val="center" w:pos="4677"/>
                <w:tab w:val="right" w:pos="9355"/>
              </w:tabs>
              <w:spacing w:before="115"/>
              <w:jc w:val="center"/>
            </w:pPr>
            <w:r w:rsidRPr="00933480">
              <w:t>344</w:t>
            </w:r>
          </w:p>
        </w:tc>
        <w:tc>
          <w:tcPr>
            <w:tcW w:w="1289" w:type="dxa"/>
          </w:tcPr>
          <w:p w:rsidR="00D5274A" w:rsidRPr="00933480" w:rsidRDefault="00D5274A" w:rsidP="00D5274A">
            <w:pPr>
              <w:pStyle w:val="ac"/>
              <w:tabs>
                <w:tab w:val="center" w:pos="4677"/>
                <w:tab w:val="right" w:pos="9355"/>
              </w:tabs>
              <w:spacing w:before="115"/>
              <w:jc w:val="center"/>
            </w:pPr>
            <w:r w:rsidRPr="00933480">
              <w:t>109</w:t>
            </w:r>
          </w:p>
        </w:tc>
        <w:tc>
          <w:tcPr>
            <w:tcW w:w="1289" w:type="dxa"/>
          </w:tcPr>
          <w:p w:rsidR="00D5274A" w:rsidRPr="00933480" w:rsidRDefault="00D5274A" w:rsidP="00D5274A">
            <w:pPr>
              <w:pStyle w:val="ac"/>
              <w:tabs>
                <w:tab w:val="center" w:pos="4677"/>
                <w:tab w:val="right" w:pos="9355"/>
              </w:tabs>
              <w:spacing w:before="115"/>
              <w:jc w:val="center"/>
            </w:pPr>
            <w:r w:rsidRPr="00933480">
              <w:t>235</w:t>
            </w:r>
          </w:p>
        </w:tc>
        <w:tc>
          <w:tcPr>
            <w:tcW w:w="1290" w:type="dxa"/>
          </w:tcPr>
          <w:p w:rsidR="00D5274A" w:rsidRPr="00933480" w:rsidRDefault="00D5274A" w:rsidP="00D5274A">
            <w:pPr>
              <w:pStyle w:val="ac"/>
              <w:tabs>
                <w:tab w:val="center" w:pos="4677"/>
                <w:tab w:val="right" w:pos="9355"/>
              </w:tabs>
              <w:spacing w:before="115"/>
              <w:jc w:val="center"/>
            </w:pPr>
            <w:r w:rsidRPr="00933480">
              <w:t>344</w:t>
            </w:r>
          </w:p>
        </w:tc>
      </w:tr>
      <w:tr w:rsidR="00D5274A" w:rsidRPr="00933480" w:rsidTr="00D5274A">
        <w:tc>
          <w:tcPr>
            <w:tcW w:w="1394" w:type="dxa"/>
          </w:tcPr>
          <w:p w:rsidR="00D5274A" w:rsidRPr="00933480" w:rsidRDefault="00D5274A" w:rsidP="00761206">
            <w:pPr>
              <w:pStyle w:val="ac"/>
              <w:tabs>
                <w:tab w:val="center" w:pos="4677"/>
                <w:tab w:val="right" w:pos="9355"/>
              </w:tabs>
              <w:spacing w:before="115"/>
              <w:ind w:firstLine="0"/>
              <w:jc w:val="both"/>
            </w:pPr>
            <w:r w:rsidRPr="00933480">
              <w:t>11.01.2012г</w:t>
            </w:r>
          </w:p>
        </w:tc>
        <w:tc>
          <w:tcPr>
            <w:tcW w:w="1289" w:type="dxa"/>
          </w:tcPr>
          <w:p w:rsidR="00D5274A" w:rsidRPr="00933480" w:rsidRDefault="00D5274A" w:rsidP="00D5274A">
            <w:pPr>
              <w:pStyle w:val="ac"/>
              <w:tabs>
                <w:tab w:val="center" w:pos="4677"/>
                <w:tab w:val="right" w:pos="9355"/>
              </w:tabs>
              <w:spacing w:before="115"/>
              <w:jc w:val="center"/>
            </w:pPr>
            <w:r w:rsidRPr="00933480">
              <w:t>114</w:t>
            </w:r>
          </w:p>
        </w:tc>
        <w:tc>
          <w:tcPr>
            <w:tcW w:w="1289" w:type="dxa"/>
          </w:tcPr>
          <w:p w:rsidR="00D5274A" w:rsidRPr="00933480" w:rsidRDefault="00D5274A" w:rsidP="00D5274A">
            <w:pPr>
              <w:pStyle w:val="ac"/>
              <w:tabs>
                <w:tab w:val="center" w:pos="4677"/>
                <w:tab w:val="right" w:pos="9355"/>
              </w:tabs>
              <w:spacing w:before="115"/>
              <w:jc w:val="center"/>
            </w:pPr>
            <w:r w:rsidRPr="00933480">
              <w:t>240</w:t>
            </w:r>
          </w:p>
        </w:tc>
        <w:tc>
          <w:tcPr>
            <w:tcW w:w="1289" w:type="dxa"/>
          </w:tcPr>
          <w:p w:rsidR="00D5274A" w:rsidRPr="00933480" w:rsidRDefault="00D5274A" w:rsidP="00D5274A">
            <w:pPr>
              <w:pStyle w:val="ac"/>
              <w:tabs>
                <w:tab w:val="center" w:pos="4677"/>
                <w:tab w:val="right" w:pos="9355"/>
              </w:tabs>
              <w:spacing w:before="115"/>
              <w:jc w:val="center"/>
            </w:pPr>
            <w:r w:rsidRPr="00933480">
              <w:t>354</w:t>
            </w:r>
          </w:p>
        </w:tc>
        <w:tc>
          <w:tcPr>
            <w:tcW w:w="1289" w:type="dxa"/>
          </w:tcPr>
          <w:p w:rsidR="00D5274A" w:rsidRPr="00933480" w:rsidRDefault="00D5274A" w:rsidP="00D5274A">
            <w:pPr>
              <w:pStyle w:val="ac"/>
              <w:tabs>
                <w:tab w:val="center" w:pos="4677"/>
                <w:tab w:val="right" w:pos="9355"/>
              </w:tabs>
              <w:spacing w:before="115"/>
              <w:jc w:val="center"/>
            </w:pPr>
            <w:r w:rsidRPr="00933480">
              <w:t>114</w:t>
            </w:r>
          </w:p>
        </w:tc>
        <w:tc>
          <w:tcPr>
            <w:tcW w:w="1289" w:type="dxa"/>
          </w:tcPr>
          <w:p w:rsidR="00D5274A" w:rsidRPr="00933480" w:rsidRDefault="00D5274A" w:rsidP="00D5274A">
            <w:pPr>
              <w:pStyle w:val="ac"/>
              <w:tabs>
                <w:tab w:val="center" w:pos="4677"/>
                <w:tab w:val="right" w:pos="9355"/>
              </w:tabs>
              <w:spacing w:before="115"/>
              <w:jc w:val="center"/>
            </w:pPr>
            <w:r w:rsidRPr="00933480">
              <w:t>240</w:t>
            </w:r>
          </w:p>
        </w:tc>
        <w:tc>
          <w:tcPr>
            <w:tcW w:w="1290" w:type="dxa"/>
          </w:tcPr>
          <w:p w:rsidR="00D5274A" w:rsidRPr="00933480" w:rsidRDefault="00D5274A" w:rsidP="00D5274A">
            <w:pPr>
              <w:pStyle w:val="ac"/>
              <w:tabs>
                <w:tab w:val="center" w:pos="4677"/>
                <w:tab w:val="right" w:pos="9355"/>
              </w:tabs>
              <w:spacing w:before="115"/>
              <w:jc w:val="center"/>
            </w:pPr>
            <w:r w:rsidRPr="00933480">
              <w:t>354</w:t>
            </w:r>
          </w:p>
        </w:tc>
      </w:tr>
      <w:tr w:rsidR="00D5274A" w:rsidRPr="00933480" w:rsidTr="00D5274A">
        <w:tc>
          <w:tcPr>
            <w:tcW w:w="1394" w:type="dxa"/>
          </w:tcPr>
          <w:p w:rsidR="00D5274A" w:rsidRPr="00933480" w:rsidRDefault="00D5274A" w:rsidP="00761206">
            <w:pPr>
              <w:pStyle w:val="ac"/>
              <w:tabs>
                <w:tab w:val="center" w:pos="4677"/>
                <w:tab w:val="right" w:pos="9355"/>
              </w:tabs>
              <w:ind w:firstLine="0"/>
              <w:jc w:val="both"/>
            </w:pPr>
            <w:r w:rsidRPr="00933480">
              <w:t>01.09.2012г</w:t>
            </w:r>
          </w:p>
        </w:tc>
        <w:tc>
          <w:tcPr>
            <w:tcW w:w="1289" w:type="dxa"/>
          </w:tcPr>
          <w:p w:rsidR="00D5274A" w:rsidRPr="00933480" w:rsidRDefault="00D5274A" w:rsidP="00D5274A">
            <w:pPr>
              <w:pStyle w:val="ac"/>
              <w:tabs>
                <w:tab w:val="center" w:pos="4677"/>
                <w:tab w:val="right" w:pos="9355"/>
              </w:tabs>
              <w:spacing w:before="115"/>
              <w:jc w:val="center"/>
            </w:pPr>
            <w:r w:rsidRPr="00933480">
              <w:t>105</w:t>
            </w:r>
          </w:p>
        </w:tc>
        <w:tc>
          <w:tcPr>
            <w:tcW w:w="1289" w:type="dxa"/>
          </w:tcPr>
          <w:p w:rsidR="00D5274A" w:rsidRPr="00933480" w:rsidRDefault="00D5274A" w:rsidP="00D5274A">
            <w:pPr>
              <w:pStyle w:val="ac"/>
              <w:tabs>
                <w:tab w:val="center" w:pos="4677"/>
                <w:tab w:val="right" w:pos="9355"/>
              </w:tabs>
              <w:spacing w:before="115"/>
              <w:jc w:val="center"/>
            </w:pPr>
            <w:r w:rsidRPr="00933480">
              <w:t>230</w:t>
            </w:r>
          </w:p>
        </w:tc>
        <w:tc>
          <w:tcPr>
            <w:tcW w:w="1289" w:type="dxa"/>
          </w:tcPr>
          <w:p w:rsidR="00D5274A" w:rsidRPr="00933480" w:rsidRDefault="00D5274A" w:rsidP="00D5274A">
            <w:pPr>
              <w:pStyle w:val="ac"/>
              <w:tabs>
                <w:tab w:val="center" w:pos="4677"/>
                <w:tab w:val="right" w:pos="9355"/>
              </w:tabs>
              <w:spacing w:before="115"/>
              <w:jc w:val="center"/>
            </w:pPr>
            <w:r w:rsidRPr="00933480">
              <w:t>335</w:t>
            </w:r>
          </w:p>
        </w:tc>
        <w:tc>
          <w:tcPr>
            <w:tcW w:w="1289" w:type="dxa"/>
          </w:tcPr>
          <w:p w:rsidR="00D5274A" w:rsidRPr="00933480" w:rsidRDefault="00D5274A" w:rsidP="00D5274A">
            <w:pPr>
              <w:pStyle w:val="ac"/>
              <w:tabs>
                <w:tab w:val="center" w:pos="4677"/>
                <w:tab w:val="right" w:pos="9355"/>
              </w:tabs>
              <w:spacing w:before="115"/>
              <w:jc w:val="center"/>
            </w:pPr>
            <w:r w:rsidRPr="00933480">
              <w:t>105</w:t>
            </w:r>
          </w:p>
        </w:tc>
        <w:tc>
          <w:tcPr>
            <w:tcW w:w="1289" w:type="dxa"/>
          </w:tcPr>
          <w:p w:rsidR="00D5274A" w:rsidRPr="00933480" w:rsidRDefault="00D5274A" w:rsidP="00D5274A">
            <w:pPr>
              <w:pStyle w:val="ac"/>
              <w:tabs>
                <w:tab w:val="center" w:pos="4677"/>
                <w:tab w:val="right" w:pos="9355"/>
              </w:tabs>
              <w:spacing w:before="115"/>
              <w:jc w:val="center"/>
            </w:pPr>
            <w:r w:rsidRPr="00933480">
              <w:t>230</w:t>
            </w:r>
          </w:p>
        </w:tc>
        <w:tc>
          <w:tcPr>
            <w:tcW w:w="1290" w:type="dxa"/>
          </w:tcPr>
          <w:p w:rsidR="00D5274A" w:rsidRPr="00933480" w:rsidRDefault="00D5274A" w:rsidP="00D5274A">
            <w:pPr>
              <w:pStyle w:val="ac"/>
              <w:tabs>
                <w:tab w:val="center" w:pos="4677"/>
                <w:tab w:val="right" w:pos="9355"/>
              </w:tabs>
              <w:spacing w:before="115"/>
              <w:jc w:val="center"/>
            </w:pPr>
            <w:r w:rsidRPr="00933480">
              <w:t>335</w:t>
            </w:r>
          </w:p>
        </w:tc>
      </w:tr>
    </w:tbl>
    <w:p w:rsidR="00D5274A" w:rsidRDefault="00D5274A" w:rsidP="00D5274A">
      <w:pPr>
        <w:pStyle w:val="ac"/>
        <w:spacing w:before="115" w:after="0"/>
        <w:ind w:firstLine="0"/>
        <w:jc w:val="both"/>
      </w:pPr>
    </w:p>
    <w:p w:rsidR="00EC45DD" w:rsidRPr="005179BC" w:rsidRDefault="00EC45DD" w:rsidP="00D5274A">
      <w:pPr>
        <w:pStyle w:val="ac"/>
        <w:spacing w:before="115" w:after="0"/>
        <w:ind w:firstLine="0"/>
        <w:jc w:val="both"/>
        <w:rPr>
          <w:color w:val="000000"/>
          <w:kern w:val="24"/>
        </w:rPr>
      </w:pPr>
      <w:r>
        <w:rPr>
          <w:kern w:val="24"/>
        </w:rPr>
        <w:t xml:space="preserve">   </w:t>
      </w:r>
      <w:r w:rsidRPr="00ED60A2">
        <w:rPr>
          <w:kern w:val="24"/>
        </w:rPr>
        <w:t xml:space="preserve"> Ежедневно работа</w:t>
      </w:r>
      <w:r>
        <w:rPr>
          <w:kern w:val="24"/>
        </w:rPr>
        <w:t>ет</w:t>
      </w:r>
      <w:r w:rsidRPr="00ED60A2">
        <w:rPr>
          <w:kern w:val="24"/>
        </w:rPr>
        <w:t xml:space="preserve"> комиссия по контролю за организацией и качеством питания школьников,  которая </w:t>
      </w:r>
      <w:r>
        <w:rPr>
          <w:kern w:val="24"/>
        </w:rPr>
        <w:t>контролирует</w:t>
      </w:r>
      <w:r w:rsidRPr="00ED60A2">
        <w:rPr>
          <w:kern w:val="24"/>
        </w:rPr>
        <w:t xml:space="preserve"> соблюдение норм  и правил организации школьного питания</w:t>
      </w:r>
      <w:r w:rsidRPr="00BB6DAE">
        <w:rPr>
          <w:kern w:val="24"/>
        </w:rPr>
        <w:t xml:space="preserve">. </w:t>
      </w:r>
    </w:p>
    <w:p w:rsidR="00EC45DD" w:rsidRPr="005179BC" w:rsidRDefault="00EC45DD" w:rsidP="00DF657A">
      <w:pPr>
        <w:spacing w:before="115" w:after="0" w:line="240" w:lineRule="auto"/>
        <w:ind w:left="547" w:hanging="547"/>
        <w:jc w:val="center"/>
        <w:rPr>
          <w:rFonts w:cs="Times New Roman"/>
          <w:sz w:val="24"/>
          <w:szCs w:val="24"/>
        </w:rPr>
      </w:pPr>
      <w:r w:rsidRPr="005179BC">
        <w:rPr>
          <w:rFonts w:cs="Times New Roman"/>
          <w:b/>
          <w:bCs/>
          <w:color w:val="000000"/>
          <w:kern w:val="24"/>
          <w:sz w:val="24"/>
          <w:szCs w:val="24"/>
          <w:u w:val="single"/>
        </w:rPr>
        <w:t>Задачи комиссии:</w:t>
      </w:r>
    </w:p>
    <w:p w:rsidR="00EC45DD" w:rsidRPr="005179BC" w:rsidRDefault="00EC45DD" w:rsidP="00DF657A">
      <w:pPr>
        <w:spacing w:before="115" w:after="0" w:line="240" w:lineRule="auto"/>
        <w:ind w:left="547" w:hanging="547"/>
        <w:rPr>
          <w:rFonts w:cs="Times New Roman"/>
          <w:sz w:val="24"/>
          <w:szCs w:val="24"/>
        </w:rPr>
      </w:pPr>
      <w:r w:rsidRPr="005179BC">
        <w:rPr>
          <w:rFonts w:cs="Times New Roman"/>
          <w:color w:val="000000"/>
          <w:kern w:val="24"/>
          <w:sz w:val="24"/>
          <w:szCs w:val="24"/>
          <w:u w:val="single"/>
        </w:rPr>
        <w:t>Осуществление контроля  за:</w:t>
      </w:r>
    </w:p>
    <w:p w:rsidR="00EC45DD" w:rsidRPr="005179BC" w:rsidRDefault="00EC45DD" w:rsidP="00DF657A">
      <w:pPr>
        <w:spacing w:before="115" w:after="0" w:line="240" w:lineRule="auto"/>
        <w:ind w:left="547" w:hanging="547"/>
        <w:rPr>
          <w:rFonts w:cs="Times New Roman"/>
          <w:sz w:val="24"/>
          <w:szCs w:val="24"/>
        </w:rPr>
      </w:pPr>
      <w:r w:rsidRPr="005179BC">
        <w:rPr>
          <w:rFonts w:cs="Times New Roman"/>
          <w:color w:val="000000"/>
          <w:kern w:val="24"/>
          <w:sz w:val="24"/>
          <w:szCs w:val="24"/>
        </w:rPr>
        <w:t>1)  целевым использованием продуктов питания и готовой продукцией в соответствии с предварительным заказом (каждый день);</w:t>
      </w:r>
    </w:p>
    <w:p w:rsidR="00EC45DD" w:rsidRPr="005179BC" w:rsidRDefault="00EC45DD" w:rsidP="00DF657A">
      <w:pPr>
        <w:spacing w:before="115" w:after="0" w:line="240" w:lineRule="auto"/>
        <w:ind w:left="547" w:hanging="547"/>
        <w:rPr>
          <w:rFonts w:cs="Times New Roman"/>
          <w:sz w:val="24"/>
          <w:szCs w:val="24"/>
        </w:rPr>
      </w:pPr>
      <w:r w:rsidRPr="005179BC">
        <w:rPr>
          <w:rFonts w:cs="Times New Roman"/>
          <w:color w:val="000000"/>
          <w:kern w:val="24"/>
          <w:sz w:val="24"/>
          <w:szCs w:val="24"/>
        </w:rPr>
        <w:t>2) за соответствием рационов питания согласно утвержденному меню (каждый день);</w:t>
      </w:r>
    </w:p>
    <w:p w:rsidR="00EC45DD" w:rsidRPr="005179BC" w:rsidRDefault="00EC45DD" w:rsidP="00DF657A">
      <w:pPr>
        <w:spacing w:before="115" w:after="0" w:line="240" w:lineRule="auto"/>
        <w:ind w:left="547" w:hanging="547"/>
        <w:rPr>
          <w:rFonts w:cs="Times New Roman"/>
          <w:sz w:val="24"/>
          <w:szCs w:val="24"/>
        </w:rPr>
      </w:pPr>
      <w:r w:rsidRPr="005179BC">
        <w:rPr>
          <w:rFonts w:cs="Times New Roman"/>
          <w:color w:val="000000"/>
          <w:kern w:val="24"/>
          <w:sz w:val="24"/>
          <w:szCs w:val="24"/>
        </w:rPr>
        <w:t>3) за качеством готовой продукции (каждый день);</w:t>
      </w:r>
    </w:p>
    <w:p w:rsidR="00EC45DD" w:rsidRPr="005179BC" w:rsidRDefault="00EC45DD" w:rsidP="00DF657A">
      <w:pPr>
        <w:spacing w:before="115" w:after="0" w:line="240" w:lineRule="auto"/>
        <w:ind w:left="547" w:hanging="547"/>
        <w:rPr>
          <w:rFonts w:cs="Times New Roman"/>
          <w:sz w:val="24"/>
          <w:szCs w:val="24"/>
        </w:rPr>
      </w:pPr>
      <w:r w:rsidRPr="005179BC">
        <w:rPr>
          <w:rFonts w:cs="Times New Roman"/>
          <w:color w:val="000000"/>
          <w:kern w:val="24"/>
          <w:sz w:val="24"/>
          <w:szCs w:val="24"/>
        </w:rPr>
        <w:t>4) за организацией приема пищи обучающихся (каждый день);</w:t>
      </w:r>
    </w:p>
    <w:p w:rsidR="00EC45DD" w:rsidRPr="005179BC" w:rsidRDefault="00EC45DD" w:rsidP="00DF657A">
      <w:pPr>
        <w:spacing w:before="115" w:after="0" w:line="240" w:lineRule="auto"/>
        <w:ind w:left="547" w:hanging="547"/>
        <w:rPr>
          <w:rFonts w:cs="Times New Roman"/>
          <w:sz w:val="24"/>
          <w:szCs w:val="24"/>
        </w:rPr>
      </w:pPr>
      <w:r w:rsidRPr="005179BC">
        <w:rPr>
          <w:rFonts w:cs="Times New Roman"/>
          <w:color w:val="000000"/>
          <w:kern w:val="24"/>
          <w:sz w:val="24"/>
          <w:szCs w:val="24"/>
        </w:rPr>
        <w:t>5) за выполнением графика поставок готовой продукции, сроками их хранения, использования (каждый день);</w:t>
      </w:r>
    </w:p>
    <w:p w:rsidR="00EC45DD" w:rsidRPr="005179BC" w:rsidRDefault="00EC45DD" w:rsidP="00DF657A">
      <w:pPr>
        <w:spacing w:before="115" w:after="0" w:line="240" w:lineRule="auto"/>
        <w:ind w:left="547" w:hanging="547"/>
        <w:rPr>
          <w:rFonts w:cs="Times New Roman"/>
          <w:sz w:val="24"/>
          <w:szCs w:val="24"/>
        </w:rPr>
      </w:pPr>
      <w:r w:rsidRPr="005179BC">
        <w:rPr>
          <w:rFonts w:cs="Times New Roman"/>
          <w:color w:val="000000"/>
          <w:kern w:val="24"/>
          <w:sz w:val="24"/>
          <w:szCs w:val="24"/>
        </w:rPr>
        <w:t>6) за санитарным состоянием пищеблока (каждый день);</w:t>
      </w:r>
    </w:p>
    <w:p w:rsidR="00EC45DD" w:rsidRPr="005179BC" w:rsidRDefault="00EC45DD" w:rsidP="00DF657A">
      <w:pPr>
        <w:spacing w:before="115" w:after="0" w:line="240" w:lineRule="auto"/>
        <w:ind w:left="547" w:hanging="547"/>
        <w:rPr>
          <w:rFonts w:cs="Times New Roman"/>
          <w:sz w:val="24"/>
          <w:szCs w:val="24"/>
        </w:rPr>
      </w:pPr>
      <w:r w:rsidRPr="005179BC">
        <w:rPr>
          <w:rFonts w:cs="Times New Roman"/>
          <w:color w:val="000000"/>
          <w:kern w:val="24"/>
          <w:sz w:val="24"/>
          <w:szCs w:val="24"/>
        </w:rPr>
        <w:t>7) за соблюдением питьевого режима (каждый день).</w:t>
      </w:r>
    </w:p>
    <w:p w:rsidR="00EC45DD" w:rsidRPr="005179BC" w:rsidRDefault="00EC45DD" w:rsidP="00DF657A">
      <w:pPr>
        <w:pStyle w:val="ac"/>
        <w:spacing w:after="0"/>
        <w:jc w:val="both"/>
      </w:pPr>
      <w:r w:rsidRPr="005179BC">
        <w:rPr>
          <w:kern w:val="24"/>
        </w:rPr>
        <w:t xml:space="preserve"> В 2011 - 2012 учебном году на базе школы были проведены два городских семинара по организации школьного питания.</w:t>
      </w:r>
    </w:p>
    <w:p w:rsidR="00EC45DD" w:rsidRPr="005179BC" w:rsidRDefault="00EC45DD" w:rsidP="00DF657A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проводить работу с родителями обучающихся с целью формирования ценностного отношения к здоровью собственных детей.</w:t>
      </w:r>
    </w:p>
    <w:p w:rsidR="00EC45DD" w:rsidRPr="005179BC" w:rsidRDefault="00EC45DD" w:rsidP="00DF657A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D5274A" w:rsidRPr="005179BC" w:rsidRDefault="00D5274A" w:rsidP="00071EDA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AB2007" w:rsidRPr="005179BC" w:rsidRDefault="00AB2007" w:rsidP="00071EDA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AB2007" w:rsidRPr="005179BC" w:rsidRDefault="00AB2007" w:rsidP="00071EDA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AB2007" w:rsidRPr="005179BC" w:rsidRDefault="00AB2007" w:rsidP="00071EDA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D5274A" w:rsidRPr="005179BC" w:rsidRDefault="00D5274A" w:rsidP="00071EDA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A2108E" w:rsidRPr="005179BC" w:rsidRDefault="00A2108E" w:rsidP="00071EDA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EC45DD" w:rsidRPr="005179BC" w:rsidRDefault="00071EDA" w:rsidP="00A80532">
      <w:pPr>
        <w:spacing w:after="0" w:line="240" w:lineRule="auto"/>
        <w:ind w:firstLine="357"/>
        <w:jc w:val="center"/>
        <w:rPr>
          <w:rFonts w:cs="Times New Roman"/>
          <w:b/>
          <w:bCs/>
          <w:sz w:val="24"/>
          <w:szCs w:val="24"/>
        </w:rPr>
      </w:pPr>
      <w:r w:rsidRPr="005179BC">
        <w:rPr>
          <w:rFonts w:cs="Times New Roman"/>
          <w:b/>
          <w:bCs/>
          <w:sz w:val="24"/>
          <w:szCs w:val="24"/>
        </w:rPr>
        <w:lastRenderedPageBreak/>
        <w:t>12</w:t>
      </w:r>
      <w:r w:rsidR="00EC45DD" w:rsidRPr="005179BC">
        <w:rPr>
          <w:rFonts w:cs="Times New Roman"/>
          <w:b/>
          <w:bCs/>
          <w:sz w:val="24"/>
          <w:szCs w:val="24"/>
        </w:rPr>
        <w:t>. Условия осуществления образовательного процесса</w:t>
      </w:r>
    </w:p>
    <w:p w:rsidR="00EC45DD" w:rsidRPr="005179BC" w:rsidRDefault="00EC45DD" w:rsidP="00A80532">
      <w:pPr>
        <w:spacing w:after="0" w:line="240" w:lineRule="auto"/>
        <w:ind w:firstLine="357"/>
        <w:jc w:val="center"/>
        <w:rPr>
          <w:rFonts w:cs="Times New Roman"/>
          <w:b/>
          <w:bCs/>
          <w:sz w:val="24"/>
          <w:szCs w:val="24"/>
        </w:rPr>
      </w:pPr>
    </w:p>
    <w:p w:rsidR="00EC45DD" w:rsidRPr="005179BC" w:rsidRDefault="00EC45DD" w:rsidP="00A80532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b/>
          <w:bCs/>
          <w:sz w:val="24"/>
          <w:szCs w:val="24"/>
        </w:rPr>
        <w:tab/>
      </w:r>
      <w:r w:rsidRPr="005179BC">
        <w:rPr>
          <w:rFonts w:cs="Times New Roman"/>
          <w:sz w:val="24"/>
          <w:szCs w:val="24"/>
        </w:rPr>
        <w:t>1</w:t>
      </w:r>
      <w:r w:rsidR="00071EDA" w:rsidRPr="005179BC">
        <w:rPr>
          <w:rFonts w:cs="Times New Roman"/>
          <w:sz w:val="24"/>
          <w:szCs w:val="24"/>
        </w:rPr>
        <w:t>2</w:t>
      </w:r>
      <w:r w:rsidRPr="005179BC">
        <w:rPr>
          <w:rFonts w:cs="Times New Roman"/>
          <w:sz w:val="24"/>
          <w:szCs w:val="24"/>
        </w:rPr>
        <w:t xml:space="preserve">.1. Режим работы школы определяется Годовым календарным графиком. </w:t>
      </w:r>
    </w:p>
    <w:p w:rsidR="00EC45DD" w:rsidRPr="005179BC" w:rsidRDefault="00071EDA" w:rsidP="00822FB7">
      <w:pPr>
        <w:spacing w:after="0" w:line="240" w:lineRule="auto"/>
        <w:ind w:firstLine="708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12</w:t>
      </w:r>
      <w:r w:rsidR="00EC45DD" w:rsidRPr="005179BC">
        <w:rPr>
          <w:rFonts w:cs="Times New Roman"/>
          <w:sz w:val="24"/>
          <w:szCs w:val="24"/>
        </w:rPr>
        <w:t>.2. Учебно-материальная база, благоустройство и оснащенность, условия для занятий физкультурой и спортом, условия для досуговой деятельности и дополнительного образования.</w:t>
      </w:r>
    </w:p>
    <w:p w:rsidR="00EC45DD" w:rsidRPr="005179BC" w:rsidRDefault="00EC45DD" w:rsidP="00FA39FD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Школа занимает типовое школьное здание серии МЮ общей площадью 4124,8 м². Капитальный ремонт проводился  2011-2012г. Выборочный капитальный ремонт  проведен в 2011-2012 гг. Здание оборудовано системой вентиляции. Площадь учебных помещений 1942,8</w:t>
      </w:r>
      <w:r w:rsidRPr="005179BC">
        <w:rPr>
          <w:rFonts w:cs="Times New Roman"/>
          <w:color w:val="FF0000"/>
          <w:sz w:val="24"/>
          <w:szCs w:val="24"/>
        </w:rPr>
        <w:t xml:space="preserve"> </w:t>
      </w:r>
      <w:r w:rsidRPr="005179BC">
        <w:rPr>
          <w:rFonts w:cs="Times New Roman"/>
          <w:sz w:val="24"/>
          <w:szCs w:val="24"/>
        </w:rPr>
        <w:t>м².. Набор, планировка и оборудование учебных кабинетов соответствуют профилю и наполняемости классов. Средняя наполняемость классов 23 чел.</w:t>
      </w:r>
    </w:p>
    <w:p w:rsidR="00EC45DD" w:rsidRPr="005179BC" w:rsidRDefault="00EC45DD" w:rsidP="00FA39FD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Школа имеет помещение для питания обучающихся – буфет-раздаточная общей площадью 99,43м², в т.ч.  зал обеденный – 69,24</w:t>
      </w:r>
      <w:r w:rsidRPr="005179BC">
        <w:rPr>
          <w:rFonts w:cs="Times New Roman"/>
          <w:color w:val="FF0000"/>
          <w:sz w:val="24"/>
          <w:szCs w:val="24"/>
        </w:rPr>
        <w:t xml:space="preserve"> </w:t>
      </w:r>
      <w:r w:rsidRPr="005179BC">
        <w:rPr>
          <w:rFonts w:cs="Times New Roman"/>
          <w:sz w:val="24"/>
          <w:szCs w:val="24"/>
        </w:rPr>
        <w:t xml:space="preserve">м². </w:t>
      </w:r>
    </w:p>
    <w:p w:rsidR="00EC45DD" w:rsidRPr="005179BC" w:rsidRDefault="00EC45DD" w:rsidP="00FA39FD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Спортивный зал площадью 165,38 м². позволяет проводить занятия по общей физической подготовке и работу  различных спортивных секций, имеют соответствующие  санитарным нормам раздевалки и туалетные комнаты. В 2012 году проведена реконструкция школьной спортивной площадки,  на которой расположены баскетбольная и волейбольная площадки, тренажеры. Рядом со школой располагается муниципальная спортивная площадка и поле для мини-футбола.</w:t>
      </w:r>
    </w:p>
    <w:p w:rsidR="00EC45DD" w:rsidRPr="005179BC" w:rsidRDefault="00EC45DD" w:rsidP="00FA39FD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 В школе работают кабинет врача, процедурный и стоматологический кабинеты. Заключен договор о медицинском обслуживании с ГУЗ детской поликлиникой № 41 и ГУЗ детской</w:t>
      </w:r>
      <w:r w:rsidRPr="005179BC">
        <w:rPr>
          <w:rFonts w:cs="Times New Roman"/>
          <w:sz w:val="24"/>
          <w:szCs w:val="24"/>
        </w:rPr>
        <w:tab/>
        <w:t xml:space="preserve"> стоматологической поликлиникой № 44. </w:t>
      </w:r>
    </w:p>
    <w:p w:rsidR="00EC45DD" w:rsidRPr="005179BC" w:rsidRDefault="00EC45DD" w:rsidP="00FA39FD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Актовый зал площадью 157,41</w:t>
      </w:r>
      <w:r w:rsidRPr="005179BC">
        <w:rPr>
          <w:rFonts w:cs="Times New Roman"/>
          <w:color w:val="FF0000"/>
          <w:sz w:val="24"/>
          <w:szCs w:val="24"/>
        </w:rPr>
        <w:t xml:space="preserve"> </w:t>
      </w:r>
      <w:r w:rsidRPr="005179BC">
        <w:rPr>
          <w:rFonts w:cs="Times New Roman"/>
          <w:sz w:val="24"/>
          <w:szCs w:val="24"/>
        </w:rPr>
        <w:t>м² оснащен современным  акустическим оборудованием и мультимедийной техникой для организации и проведения мероприятий.</w:t>
      </w:r>
    </w:p>
    <w:p w:rsidR="00EC45DD" w:rsidRPr="005179BC" w:rsidRDefault="00EC45DD" w:rsidP="00FA39FD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Библиотека школы площадью 50</w:t>
      </w:r>
      <w:r w:rsidRPr="005179BC">
        <w:rPr>
          <w:rFonts w:cs="Times New Roman"/>
          <w:color w:val="FF0000"/>
          <w:sz w:val="24"/>
          <w:szCs w:val="24"/>
        </w:rPr>
        <w:t xml:space="preserve"> </w:t>
      </w:r>
      <w:r w:rsidRPr="005179BC">
        <w:rPr>
          <w:rFonts w:cs="Times New Roman"/>
          <w:sz w:val="24"/>
          <w:szCs w:val="24"/>
        </w:rPr>
        <w:t>м². имеет в своем фонде необходимые учебники и учебные пособия (в том числе электронные), а также художественную литературу.</w:t>
      </w:r>
    </w:p>
    <w:p w:rsidR="00EC45DD" w:rsidRPr="005179BC" w:rsidRDefault="00EC45DD" w:rsidP="00FA39FD">
      <w:pPr>
        <w:spacing w:after="0" w:line="240" w:lineRule="auto"/>
        <w:ind w:firstLine="708"/>
        <w:jc w:val="both"/>
        <w:rPr>
          <w:rFonts w:cs="Times New Roman"/>
          <w:color w:val="FF0000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Наличие технических средств обучения:</w:t>
      </w:r>
      <w:r w:rsidRPr="005179BC">
        <w:rPr>
          <w:rFonts w:cs="Times New Roman"/>
          <w:color w:val="FF0000"/>
          <w:sz w:val="24"/>
          <w:szCs w:val="24"/>
        </w:rPr>
        <w:t xml:space="preserve"> </w:t>
      </w:r>
    </w:p>
    <w:p w:rsidR="00EC45DD" w:rsidRPr="005179BC" w:rsidRDefault="00EC45DD" w:rsidP="00273A16">
      <w:pPr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- 1 мобильный компьютерный класс для обучающихся начальной школы на 15 мест каждый (поставки 2011, 2012 гг.); </w:t>
      </w:r>
    </w:p>
    <w:p w:rsidR="00EC45DD" w:rsidRPr="005179BC" w:rsidRDefault="00EC45DD" w:rsidP="00273A16">
      <w:pPr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- 1 компьютерный класс для обучающихся средней школы (моноблоки «</w:t>
      </w:r>
      <w:r w:rsidRPr="005179BC">
        <w:rPr>
          <w:rFonts w:cs="Times New Roman"/>
          <w:sz w:val="24"/>
          <w:szCs w:val="24"/>
          <w:lang w:val="en-US"/>
        </w:rPr>
        <w:t>Aser</w:t>
      </w:r>
      <w:r w:rsidRPr="005179BC">
        <w:rPr>
          <w:rFonts w:cs="Times New Roman"/>
          <w:sz w:val="24"/>
          <w:szCs w:val="24"/>
        </w:rPr>
        <w:t>» - 2шт. (поставка 2012 г.));</w:t>
      </w:r>
    </w:p>
    <w:p w:rsidR="00EC45DD" w:rsidRPr="005179BC" w:rsidRDefault="00EC45DD" w:rsidP="00FA39FD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</w:t>
      </w:r>
      <w:r w:rsidRPr="005179BC">
        <w:rPr>
          <w:rFonts w:cs="Times New Roman"/>
          <w:color w:val="FF0000"/>
          <w:sz w:val="24"/>
          <w:szCs w:val="24"/>
        </w:rPr>
        <w:t xml:space="preserve"> </w:t>
      </w:r>
      <w:r w:rsidRPr="005179BC">
        <w:rPr>
          <w:rFonts w:cs="Times New Roman"/>
          <w:sz w:val="24"/>
          <w:szCs w:val="24"/>
        </w:rPr>
        <w:t>ноутбук – 20 (поставка 2012 г.);</w:t>
      </w:r>
    </w:p>
    <w:p w:rsidR="00EC45DD" w:rsidRPr="005179BC" w:rsidRDefault="00EC45DD" w:rsidP="00FA39FD">
      <w:pPr>
        <w:spacing w:after="0" w:line="240" w:lineRule="auto"/>
        <w:ind w:firstLine="708"/>
        <w:jc w:val="both"/>
        <w:rPr>
          <w:rFonts w:cs="Times New Roman"/>
          <w:color w:val="FF0000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мультимедийный проектор – 10;</w:t>
      </w:r>
      <w:r w:rsidRPr="005179BC">
        <w:rPr>
          <w:rFonts w:cs="Times New Roman"/>
          <w:color w:val="FF0000"/>
          <w:sz w:val="24"/>
          <w:szCs w:val="24"/>
        </w:rPr>
        <w:t xml:space="preserve"> </w:t>
      </w:r>
    </w:p>
    <w:p w:rsidR="00EC45DD" w:rsidRPr="005179BC" w:rsidRDefault="00EC45DD" w:rsidP="00FA39FD">
      <w:pPr>
        <w:spacing w:after="0" w:line="240" w:lineRule="auto"/>
        <w:ind w:firstLine="708"/>
        <w:jc w:val="both"/>
        <w:rPr>
          <w:rFonts w:cs="Times New Roman"/>
          <w:color w:val="FF0000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</w:t>
      </w:r>
      <w:r w:rsidRPr="005179BC">
        <w:rPr>
          <w:rFonts w:cs="Times New Roman"/>
          <w:color w:val="FF0000"/>
          <w:sz w:val="24"/>
          <w:szCs w:val="24"/>
        </w:rPr>
        <w:t xml:space="preserve"> </w:t>
      </w:r>
      <w:r w:rsidRPr="005179BC">
        <w:rPr>
          <w:rFonts w:cs="Times New Roman"/>
          <w:sz w:val="24"/>
          <w:szCs w:val="24"/>
        </w:rPr>
        <w:t>интерактивная доска – 11 (поставка 2012 г.);</w:t>
      </w:r>
      <w:r w:rsidRPr="005179BC">
        <w:rPr>
          <w:rFonts w:cs="Times New Roman"/>
          <w:color w:val="FF0000"/>
          <w:sz w:val="24"/>
          <w:szCs w:val="24"/>
        </w:rPr>
        <w:t xml:space="preserve"> </w:t>
      </w:r>
    </w:p>
    <w:p w:rsidR="00EC45DD" w:rsidRPr="005179BC" w:rsidRDefault="00EC45DD" w:rsidP="00FA39FD">
      <w:pPr>
        <w:spacing w:after="0" w:line="240" w:lineRule="auto"/>
        <w:ind w:firstLine="708"/>
        <w:jc w:val="both"/>
        <w:rPr>
          <w:rFonts w:cs="Times New Roman"/>
          <w:color w:val="FF0000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</w:t>
      </w:r>
      <w:r w:rsidRPr="005179BC">
        <w:rPr>
          <w:rFonts w:cs="Times New Roman"/>
          <w:color w:val="FF0000"/>
          <w:sz w:val="24"/>
          <w:szCs w:val="24"/>
        </w:rPr>
        <w:t xml:space="preserve"> </w:t>
      </w:r>
      <w:r w:rsidRPr="005179BC">
        <w:rPr>
          <w:rFonts w:cs="Times New Roman"/>
          <w:sz w:val="24"/>
          <w:szCs w:val="24"/>
        </w:rPr>
        <w:t>графический планшет – 5 (поставка 2011г.);</w:t>
      </w:r>
      <w:r w:rsidRPr="005179BC">
        <w:rPr>
          <w:rFonts w:cs="Times New Roman"/>
          <w:color w:val="FF0000"/>
          <w:sz w:val="24"/>
          <w:szCs w:val="24"/>
        </w:rPr>
        <w:t xml:space="preserve"> </w:t>
      </w:r>
    </w:p>
    <w:p w:rsidR="00EC45DD" w:rsidRPr="005179BC" w:rsidRDefault="00EC45DD" w:rsidP="00FA39FD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- телевизор – 24; </w:t>
      </w:r>
    </w:p>
    <w:p w:rsidR="00EC45DD" w:rsidRPr="005179BC" w:rsidRDefault="00EC45DD" w:rsidP="00FA39FD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- видеомагнитофон – 13; </w:t>
      </w:r>
    </w:p>
    <w:p w:rsidR="00EC45DD" w:rsidRPr="005179BC" w:rsidRDefault="00EC45DD" w:rsidP="00FA39FD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- ксерокс – 4; принтер – 7; сканер – 5; МФУ – 2; </w:t>
      </w:r>
    </w:p>
    <w:p w:rsidR="00EC45DD" w:rsidRPr="005179BC" w:rsidRDefault="00EC45DD" w:rsidP="00FA39FD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- магнитофон – 10; </w:t>
      </w:r>
    </w:p>
    <w:p w:rsidR="00EC45DD" w:rsidRPr="005179BC" w:rsidRDefault="00EC45DD" w:rsidP="00FA39FD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- музыкальный центр – 4; </w:t>
      </w:r>
    </w:p>
    <w:p w:rsidR="00EC45DD" w:rsidRPr="005179BC" w:rsidRDefault="00EC45DD" w:rsidP="00FA39FD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- цифровая фотокамера –4; </w:t>
      </w:r>
    </w:p>
    <w:p w:rsidR="00EC45DD" w:rsidRPr="005179BC" w:rsidRDefault="00EC45DD" w:rsidP="00FA39FD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- цифровой микроскоп – 13.</w:t>
      </w:r>
    </w:p>
    <w:p w:rsidR="00EC45DD" w:rsidRPr="005179BC" w:rsidRDefault="00EC45DD" w:rsidP="00FA39FD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В 2011-2012 учебном году были проведены электромонтажные работы, благоустройство территории, текущий ремонт кабинетов, оборудование спортивной площадки.</w:t>
      </w:r>
    </w:p>
    <w:p w:rsidR="00EC45DD" w:rsidRPr="005179BC" w:rsidRDefault="00EC45DD" w:rsidP="00FA39FD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lastRenderedPageBreak/>
        <w:t>Заключен Договор с ООО «ЧОП «Легионер-100» (№ 2009-02 от 27.12.2011 г.) на оказание охранных услуг.</w:t>
      </w:r>
    </w:p>
    <w:p w:rsidR="00933480" w:rsidRPr="005179BC" w:rsidRDefault="00933480" w:rsidP="00273A16">
      <w:pPr>
        <w:spacing w:after="0" w:line="240" w:lineRule="auto"/>
        <w:rPr>
          <w:rFonts w:cs="Times New Roman"/>
          <w:sz w:val="24"/>
          <w:szCs w:val="24"/>
        </w:rPr>
      </w:pPr>
    </w:p>
    <w:p w:rsidR="00EC45DD" w:rsidRPr="005179BC" w:rsidRDefault="00071EDA" w:rsidP="00793D7D">
      <w:pPr>
        <w:spacing w:after="0" w:line="240" w:lineRule="auto"/>
        <w:ind w:firstLine="708"/>
        <w:rPr>
          <w:rFonts w:cs="Times New Roman"/>
          <w:b/>
          <w:bCs/>
          <w:sz w:val="24"/>
          <w:szCs w:val="24"/>
        </w:rPr>
      </w:pPr>
      <w:r w:rsidRPr="005179BC">
        <w:rPr>
          <w:rFonts w:cs="Times New Roman"/>
          <w:sz w:val="24"/>
          <w:szCs w:val="24"/>
        </w:rPr>
        <w:t>12</w:t>
      </w:r>
      <w:r w:rsidR="00EC45DD" w:rsidRPr="005179BC">
        <w:rPr>
          <w:rFonts w:cs="Times New Roman"/>
          <w:sz w:val="24"/>
          <w:szCs w:val="24"/>
        </w:rPr>
        <w:t xml:space="preserve">.3. </w:t>
      </w:r>
      <w:r w:rsidR="00EC45DD" w:rsidRPr="005179BC">
        <w:rPr>
          <w:rFonts w:cs="Times New Roman"/>
          <w:sz w:val="24"/>
          <w:szCs w:val="24"/>
          <w:lang w:val="en-US"/>
        </w:rPr>
        <w:t>IT</w:t>
      </w:r>
      <w:r w:rsidR="00EC45DD" w:rsidRPr="005179BC">
        <w:rPr>
          <w:rFonts w:cs="Times New Roman"/>
          <w:sz w:val="24"/>
          <w:szCs w:val="24"/>
        </w:rPr>
        <w:t>-инфраструктура</w:t>
      </w:r>
    </w:p>
    <w:p w:rsidR="00EC45DD" w:rsidRPr="005179BC" w:rsidRDefault="00EC45DD" w:rsidP="00654DED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В школе существует локальная компьютерная сеть, имеющая выход в Интернет. Оборудованы десять АРМ-учителя с интерактивной доской. Все кабинеты оборудованы компьютерной техникой с выходом в Интернет. </w:t>
      </w:r>
    </w:p>
    <w:p w:rsidR="00EC45DD" w:rsidRPr="005179BC" w:rsidRDefault="00EC45DD" w:rsidP="00654DED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С 2010 г. функционирует постоянно обновляемый интерактивный сайт школы (</w:t>
      </w:r>
      <w:hyperlink r:id="rId17" w:history="1">
        <w:r w:rsidRPr="005179BC">
          <w:rPr>
            <w:rStyle w:val="a4"/>
            <w:rFonts w:cs="Times New Roman"/>
            <w:sz w:val="24"/>
            <w:szCs w:val="24"/>
            <w:lang w:val="en-US"/>
          </w:rPr>
          <w:t>http</w:t>
        </w:r>
        <w:r w:rsidRPr="005179BC">
          <w:rPr>
            <w:rStyle w:val="a4"/>
            <w:rFonts w:cs="Times New Roman"/>
            <w:sz w:val="24"/>
            <w:szCs w:val="24"/>
          </w:rPr>
          <w:t>://</w:t>
        </w:r>
        <w:r w:rsidRPr="005179BC">
          <w:rPr>
            <w:rStyle w:val="a4"/>
            <w:rFonts w:cs="Times New Roman"/>
            <w:sz w:val="24"/>
            <w:szCs w:val="24"/>
            <w:lang w:val="en-US"/>
          </w:rPr>
          <w:t>www</w:t>
        </w:r>
        <w:r w:rsidRPr="005179BC">
          <w:rPr>
            <w:rStyle w:val="a4"/>
            <w:rFonts w:cs="Times New Roman"/>
            <w:sz w:val="24"/>
            <w:szCs w:val="24"/>
          </w:rPr>
          <w:t>.</w:t>
        </w:r>
        <w:r w:rsidRPr="005179BC">
          <w:rPr>
            <w:rStyle w:val="a4"/>
            <w:rFonts w:cs="Times New Roman"/>
            <w:sz w:val="24"/>
            <w:szCs w:val="24"/>
            <w:lang w:val="en-US"/>
          </w:rPr>
          <w:t>sch</w:t>
        </w:r>
        <w:r w:rsidRPr="005179BC">
          <w:rPr>
            <w:rStyle w:val="a4"/>
            <w:rFonts w:cs="Times New Roman"/>
            <w:sz w:val="24"/>
            <w:szCs w:val="24"/>
          </w:rPr>
          <w:t>оо</w:t>
        </w:r>
        <w:r w:rsidRPr="005179BC">
          <w:rPr>
            <w:rStyle w:val="a4"/>
            <w:rFonts w:cs="Times New Roman"/>
            <w:sz w:val="24"/>
            <w:szCs w:val="24"/>
            <w:lang w:val="en-US"/>
          </w:rPr>
          <w:t>l</w:t>
        </w:r>
        <w:r w:rsidRPr="005179BC">
          <w:rPr>
            <w:rStyle w:val="a4"/>
            <w:rFonts w:cs="Times New Roman"/>
            <w:sz w:val="24"/>
            <w:szCs w:val="24"/>
          </w:rPr>
          <w:t>198</w:t>
        </w:r>
        <w:r w:rsidRPr="005179BC">
          <w:rPr>
            <w:rStyle w:val="a4"/>
            <w:rFonts w:cs="Times New Roman"/>
            <w:sz w:val="24"/>
            <w:szCs w:val="24"/>
            <w:lang w:val="en-US"/>
          </w:rPr>
          <w:t>narod</w:t>
        </w:r>
        <w:r w:rsidRPr="005179BC">
          <w:rPr>
            <w:rStyle w:val="a4"/>
            <w:rFonts w:cs="Times New Roman"/>
            <w:sz w:val="24"/>
            <w:szCs w:val="24"/>
          </w:rPr>
          <w:t>2.</w:t>
        </w:r>
        <w:r w:rsidRPr="005179BC">
          <w:rPr>
            <w:rStyle w:val="a4"/>
            <w:rFonts w:cs="Times New Roman"/>
            <w:sz w:val="24"/>
            <w:szCs w:val="24"/>
            <w:lang w:val="en-US"/>
          </w:rPr>
          <w:t>ru</w:t>
        </w:r>
      </w:hyperlink>
      <w:r w:rsidRPr="005179BC">
        <w:rPr>
          <w:rFonts w:cs="Times New Roman"/>
          <w:sz w:val="24"/>
          <w:szCs w:val="24"/>
        </w:rPr>
        <w:t xml:space="preserve">). </w:t>
      </w:r>
    </w:p>
    <w:p w:rsidR="00EC45DD" w:rsidRPr="005179BC" w:rsidRDefault="00EC45DD" w:rsidP="00654DED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В 2011-2012 учебном году в школе начинает функционировать электронный журнал, с которым работают </w:t>
      </w:r>
      <w:r w:rsidRPr="005179BC">
        <w:rPr>
          <w:rFonts w:cs="Times New Roman"/>
          <w:i/>
          <w:iCs/>
          <w:sz w:val="24"/>
          <w:szCs w:val="24"/>
        </w:rPr>
        <w:t>различные</w:t>
      </w:r>
      <w:r w:rsidRPr="005179BC">
        <w:rPr>
          <w:rFonts w:cs="Times New Roman"/>
          <w:sz w:val="24"/>
          <w:szCs w:val="24"/>
        </w:rPr>
        <w:t xml:space="preserve"> группы пользователей: администраторы, классные руководители, </w:t>
      </w:r>
      <w:r w:rsidRPr="005179BC">
        <w:rPr>
          <w:rFonts w:cs="Times New Roman"/>
          <w:i/>
          <w:iCs/>
          <w:sz w:val="24"/>
          <w:szCs w:val="24"/>
        </w:rPr>
        <w:t>учителя –предметники</w:t>
      </w:r>
      <w:r w:rsidRPr="005179BC">
        <w:rPr>
          <w:rFonts w:cs="Times New Roman"/>
          <w:sz w:val="24"/>
          <w:szCs w:val="24"/>
        </w:rPr>
        <w:t xml:space="preserve">  и родители. </w:t>
      </w:r>
    </w:p>
    <w:p w:rsidR="00EC45DD" w:rsidRPr="005179BC" w:rsidRDefault="00EC45DD" w:rsidP="00654DED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ab/>
        <w:t xml:space="preserve"> Сотрудники школы постоянно обучаются на курсах повышения компьютерной грамотности</w:t>
      </w:r>
      <w:r w:rsidRPr="005179BC">
        <w:rPr>
          <w:rFonts w:cs="Times New Roman"/>
          <w:color w:val="FF0000"/>
          <w:sz w:val="24"/>
          <w:szCs w:val="24"/>
        </w:rPr>
        <w:t xml:space="preserve">. </w:t>
      </w:r>
      <w:r w:rsidRPr="005179BC">
        <w:rPr>
          <w:rFonts w:cs="Times New Roman"/>
          <w:sz w:val="24"/>
          <w:szCs w:val="24"/>
        </w:rPr>
        <w:t>У  учителей для организации учебного процесса открыты электронные пространства.</w:t>
      </w:r>
    </w:p>
    <w:p w:rsidR="00EC45DD" w:rsidRPr="005179BC" w:rsidRDefault="00EC45DD" w:rsidP="00654DED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EC45DD" w:rsidRPr="005179BC" w:rsidRDefault="00071EDA" w:rsidP="00793D7D">
      <w:pPr>
        <w:spacing w:after="0" w:line="240" w:lineRule="auto"/>
        <w:ind w:firstLine="708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12</w:t>
      </w:r>
      <w:r w:rsidR="00EC45DD" w:rsidRPr="005179BC">
        <w:rPr>
          <w:rFonts w:cs="Times New Roman"/>
          <w:sz w:val="24"/>
          <w:szCs w:val="24"/>
        </w:rPr>
        <w:t>.4. Кадровое обеспечение образовательного процесса</w:t>
      </w:r>
      <w:r w:rsidR="002D735D" w:rsidRPr="005179BC">
        <w:rPr>
          <w:rFonts w:cs="Times New Roman"/>
          <w:sz w:val="24"/>
          <w:szCs w:val="24"/>
        </w:rPr>
        <w:t>.</w:t>
      </w:r>
    </w:p>
    <w:p w:rsidR="00EC45DD" w:rsidRPr="005179BC" w:rsidRDefault="00EC45DD" w:rsidP="002D735D">
      <w:pPr>
        <w:spacing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color w:val="000000"/>
          <w:sz w:val="24"/>
          <w:szCs w:val="24"/>
        </w:rPr>
        <w:t xml:space="preserve">Школа полностью укомплектована кадрами, вакансий нет. В школе работают </w:t>
      </w:r>
      <w:r w:rsidR="00353617" w:rsidRPr="005179BC">
        <w:rPr>
          <w:rFonts w:cs="Times New Roman"/>
          <w:sz w:val="24"/>
          <w:szCs w:val="24"/>
        </w:rPr>
        <w:t xml:space="preserve">38 </w:t>
      </w:r>
      <w:r w:rsidRPr="005179BC">
        <w:rPr>
          <w:rFonts w:cs="Times New Roman"/>
          <w:sz w:val="24"/>
          <w:szCs w:val="24"/>
        </w:rPr>
        <w:t>штатных учителей,</w:t>
      </w:r>
      <w:r w:rsidRPr="005179BC">
        <w:rPr>
          <w:rFonts w:cs="Times New Roman"/>
          <w:color w:val="000000"/>
          <w:sz w:val="24"/>
          <w:szCs w:val="24"/>
        </w:rPr>
        <w:t xml:space="preserve"> из них:</w:t>
      </w:r>
    </w:p>
    <w:p w:rsidR="00EC45DD" w:rsidRPr="005179BC" w:rsidRDefault="00353617" w:rsidP="009055B1">
      <w:pPr>
        <w:numPr>
          <w:ilvl w:val="0"/>
          <w:numId w:val="10"/>
        </w:num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5179BC">
        <w:rPr>
          <w:rFonts w:cs="Times New Roman"/>
          <w:color w:val="000000"/>
          <w:sz w:val="24"/>
          <w:szCs w:val="24"/>
        </w:rPr>
        <w:t>имеют высшее образование – 3</w:t>
      </w:r>
      <w:r w:rsidR="002D735D" w:rsidRPr="005179BC">
        <w:rPr>
          <w:rFonts w:cs="Times New Roman"/>
          <w:color w:val="000000"/>
          <w:sz w:val="24"/>
          <w:szCs w:val="24"/>
        </w:rPr>
        <w:t>7</w:t>
      </w:r>
      <w:r w:rsidR="00EC45DD" w:rsidRPr="005179BC">
        <w:rPr>
          <w:rFonts w:cs="Times New Roman"/>
          <w:color w:val="000000"/>
          <w:sz w:val="24"/>
          <w:szCs w:val="24"/>
        </w:rPr>
        <w:t>, из них:</w:t>
      </w:r>
    </w:p>
    <w:p w:rsidR="00EC45DD" w:rsidRPr="005179BC" w:rsidRDefault="00EC45DD" w:rsidP="00B122A0">
      <w:pPr>
        <w:spacing w:line="240" w:lineRule="auto"/>
        <w:ind w:left="720"/>
        <w:jc w:val="both"/>
        <w:rPr>
          <w:rFonts w:cs="Times New Roman"/>
          <w:color w:val="000000"/>
          <w:sz w:val="24"/>
          <w:szCs w:val="24"/>
        </w:rPr>
      </w:pPr>
      <w:r w:rsidRPr="005179BC">
        <w:rPr>
          <w:rFonts w:cs="Times New Roman"/>
          <w:color w:val="000000"/>
          <w:sz w:val="24"/>
          <w:szCs w:val="24"/>
        </w:rPr>
        <w:t xml:space="preserve">             имеют высшее педагогическое образование - </w:t>
      </w:r>
      <w:r w:rsidR="00982CAB" w:rsidRPr="005179BC">
        <w:rPr>
          <w:rFonts w:cs="Times New Roman"/>
          <w:sz w:val="24"/>
          <w:szCs w:val="24"/>
        </w:rPr>
        <w:t>3</w:t>
      </w:r>
      <w:r w:rsidR="002D735D" w:rsidRPr="005179BC">
        <w:rPr>
          <w:rFonts w:cs="Times New Roman"/>
          <w:sz w:val="24"/>
          <w:szCs w:val="24"/>
        </w:rPr>
        <w:t>3</w:t>
      </w:r>
      <w:r w:rsidRPr="005179BC">
        <w:rPr>
          <w:rFonts w:cs="Times New Roman"/>
          <w:sz w:val="24"/>
          <w:szCs w:val="24"/>
        </w:rPr>
        <w:t xml:space="preserve"> человека;</w:t>
      </w:r>
    </w:p>
    <w:p w:rsidR="00EC45DD" w:rsidRPr="005179BC" w:rsidRDefault="00EC45DD" w:rsidP="00B122A0">
      <w:pPr>
        <w:spacing w:line="240" w:lineRule="auto"/>
        <w:ind w:left="720"/>
        <w:jc w:val="both"/>
        <w:rPr>
          <w:rFonts w:cs="Times New Roman"/>
          <w:color w:val="000000"/>
          <w:sz w:val="24"/>
          <w:szCs w:val="24"/>
        </w:rPr>
      </w:pPr>
      <w:r w:rsidRPr="005179BC">
        <w:rPr>
          <w:rFonts w:cs="Times New Roman"/>
          <w:color w:val="000000"/>
          <w:sz w:val="24"/>
          <w:szCs w:val="24"/>
        </w:rPr>
        <w:t xml:space="preserve">             имеет степень к</w:t>
      </w:r>
      <w:r w:rsidR="00353617" w:rsidRPr="005179BC">
        <w:rPr>
          <w:rFonts w:cs="Times New Roman"/>
          <w:color w:val="000000"/>
          <w:sz w:val="24"/>
          <w:szCs w:val="24"/>
        </w:rPr>
        <w:t>андидата педагогических на</w:t>
      </w:r>
      <w:r w:rsidR="002D735D" w:rsidRPr="005179BC">
        <w:rPr>
          <w:rFonts w:cs="Times New Roman"/>
          <w:color w:val="000000"/>
          <w:sz w:val="24"/>
          <w:szCs w:val="24"/>
        </w:rPr>
        <w:t>ук – 2</w:t>
      </w:r>
      <w:r w:rsidRPr="005179BC">
        <w:rPr>
          <w:rFonts w:cs="Times New Roman"/>
          <w:color w:val="000000"/>
          <w:sz w:val="24"/>
          <w:szCs w:val="24"/>
        </w:rPr>
        <w:t xml:space="preserve"> человек</w:t>
      </w:r>
      <w:r w:rsidR="00353617" w:rsidRPr="005179BC">
        <w:rPr>
          <w:rFonts w:cs="Times New Roman"/>
          <w:color w:val="000000"/>
          <w:sz w:val="24"/>
          <w:szCs w:val="24"/>
        </w:rPr>
        <w:t>а</w:t>
      </w:r>
      <w:r w:rsidRPr="005179BC">
        <w:rPr>
          <w:rFonts w:cs="Times New Roman"/>
          <w:color w:val="000000"/>
          <w:sz w:val="24"/>
          <w:szCs w:val="24"/>
        </w:rPr>
        <w:t>;</w:t>
      </w:r>
    </w:p>
    <w:p w:rsidR="00EC45DD" w:rsidRPr="005179BC" w:rsidRDefault="00EC45DD" w:rsidP="00B122A0">
      <w:pPr>
        <w:spacing w:line="240" w:lineRule="auto"/>
        <w:ind w:left="720"/>
        <w:jc w:val="both"/>
        <w:rPr>
          <w:rFonts w:cs="Times New Roman"/>
          <w:color w:val="000000"/>
          <w:sz w:val="24"/>
          <w:szCs w:val="24"/>
        </w:rPr>
      </w:pPr>
      <w:r w:rsidRPr="005179BC">
        <w:rPr>
          <w:rFonts w:cs="Times New Roman"/>
          <w:color w:val="000000"/>
          <w:sz w:val="24"/>
          <w:szCs w:val="24"/>
        </w:rPr>
        <w:t xml:space="preserve">    </w:t>
      </w:r>
      <w:r w:rsidR="00353617" w:rsidRPr="005179BC">
        <w:rPr>
          <w:rFonts w:cs="Times New Roman"/>
          <w:color w:val="000000"/>
          <w:sz w:val="24"/>
          <w:szCs w:val="24"/>
        </w:rPr>
        <w:t xml:space="preserve">         молодые специалисты – 4</w:t>
      </w:r>
      <w:r w:rsidRPr="005179BC">
        <w:rPr>
          <w:rFonts w:cs="Times New Roman"/>
          <w:color w:val="000000"/>
          <w:sz w:val="24"/>
          <w:szCs w:val="24"/>
        </w:rPr>
        <w:t xml:space="preserve"> человека;</w:t>
      </w:r>
    </w:p>
    <w:p w:rsidR="00EC45DD" w:rsidRPr="005179BC" w:rsidRDefault="00EC45DD" w:rsidP="00B122A0">
      <w:pPr>
        <w:spacing w:line="240" w:lineRule="auto"/>
        <w:ind w:left="720"/>
        <w:jc w:val="both"/>
        <w:rPr>
          <w:rFonts w:cs="Times New Roman"/>
          <w:color w:val="000000"/>
          <w:sz w:val="24"/>
          <w:szCs w:val="24"/>
        </w:rPr>
      </w:pPr>
      <w:r w:rsidRPr="005179BC">
        <w:rPr>
          <w:rFonts w:cs="Times New Roman"/>
          <w:color w:val="000000"/>
          <w:sz w:val="24"/>
          <w:szCs w:val="24"/>
        </w:rPr>
        <w:t xml:space="preserve">              обучается в аспирантуре </w:t>
      </w:r>
      <w:r w:rsidR="002D735D" w:rsidRPr="005179BC">
        <w:rPr>
          <w:rFonts w:cs="Times New Roman"/>
          <w:sz w:val="24"/>
          <w:szCs w:val="24"/>
        </w:rPr>
        <w:t>– 2</w:t>
      </w:r>
      <w:r w:rsidRPr="005179BC">
        <w:rPr>
          <w:rFonts w:cs="Times New Roman"/>
          <w:sz w:val="24"/>
          <w:szCs w:val="24"/>
        </w:rPr>
        <w:t xml:space="preserve"> человек</w:t>
      </w:r>
      <w:r w:rsidR="002D735D" w:rsidRPr="005179BC">
        <w:rPr>
          <w:rFonts w:cs="Times New Roman"/>
          <w:sz w:val="24"/>
          <w:szCs w:val="24"/>
        </w:rPr>
        <w:t>а</w:t>
      </w:r>
      <w:r w:rsidRPr="005179BC">
        <w:rPr>
          <w:rFonts w:cs="Times New Roman"/>
          <w:sz w:val="24"/>
          <w:szCs w:val="24"/>
        </w:rPr>
        <w:t>;</w:t>
      </w:r>
    </w:p>
    <w:p w:rsidR="00EC45DD" w:rsidRPr="005179BC" w:rsidRDefault="00EC45DD" w:rsidP="009055B1">
      <w:pPr>
        <w:numPr>
          <w:ilvl w:val="0"/>
          <w:numId w:val="10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color w:val="000000"/>
          <w:sz w:val="24"/>
          <w:szCs w:val="24"/>
        </w:rPr>
        <w:t xml:space="preserve">имеют высшую квалификационную </w:t>
      </w:r>
      <w:r w:rsidR="002D735D" w:rsidRPr="005179BC">
        <w:rPr>
          <w:rFonts w:cs="Times New Roman"/>
          <w:sz w:val="24"/>
          <w:szCs w:val="24"/>
        </w:rPr>
        <w:t>категорию - 15</w:t>
      </w:r>
      <w:r w:rsidRPr="005179BC">
        <w:rPr>
          <w:rFonts w:cs="Times New Roman"/>
          <w:sz w:val="24"/>
          <w:szCs w:val="24"/>
        </w:rPr>
        <w:t xml:space="preserve"> человек;</w:t>
      </w:r>
    </w:p>
    <w:p w:rsidR="00EC45DD" w:rsidRPr="005179BC" w:rsidRDefault="00EC45DD" w:rsidP="009055B1">
      <w:pPr>
        <w:numPr>
          <w:ilvl w:val="0"/>
          <w:numId w:val="10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имеют первую квалификационную категорию – </w:t>
      </w:r>
      <w:r w:rsidR="00353617" w:rsidRPr="005179BC">
        <w:rPr>
          <w:rFonts w:cs="Times New Roman"/>
          <w:sz w:val="24"/>
          <w:szCs w:val="24"/>
        </w:rPr>
        <w:t>7</w:t>
      </w:r>
      <w:r w:rsidRPr="005179BC">
        <w:rPr>
          <w:rFonts w:cs="Times New Roman"/>
          <w:sz w:val="24"/>
          <w:szCs w:val="24"/>
        </w:rPr>
        <w:t xml:space="preserve"> человек;</w:t>
      </w:r>
    </w:p>
    <w:p w:rsidR="00EC45DD" w:rsidRPr="005179BC" w:rsidRDefault="00EC45DD" w:rsidP="009055B1">
      <w:pPr>
        <w:numPr>
          <w:ilvl w:val="0"/>
          <w:numId w:val="10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имеют втору</w:t>
      </w:r>
      <w:r w:rsidR="00353617" w:rsidRPr="005179BC">
        <w:rPr>
          <w:rFonts w:cs="Times New Roman"/>
          <w:sz w:val="24"/>
          <w:szCs w:val="24"/>
        </w:rPr>
        <w:t>ю квалификационную категорию - 12</w:t>
      </w:r>
      <w:r w:rsidRPr="005179BC">
        <w:rPr>
          <w:rFonts w:cs="Times New Roman"/>
          <w:sz w:val="24"/>
          <w:szCs w:val="24"/>
        </w:rPr>
        <w:t xml:space="preserve"> человека;</w:t>
      </w:r>
    </w:p>
    <w:p w:rsidR="00EC45DD" w:rsidRPr="005179BC" w:rsidRDefault="00EC45DD" w:rsidP="009055B1">
      <w:pPr>
        <w:numPr>
          <w:ilvl w:val="0"/>
          <w:numId w:val="10"/>
        </w:num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5179BC">
        <w:rPr>
          <w:rFonts w:cs="Times New Roman"/>
          <w:color w:val="000000"/>
          <w:sz w:val="24"/>
          <w:szCs w:val="24"/>
        </w:rPr>
        <w:t>награждены значком «Отличник народного просвещения» - 3 человека;</w:t>
      </w:r>
    </w:p>
    <w:p w:rsidR="00EC45DD" w:rsidRPr="005179BC" w:rsidRDefault="00EC45DD" w:rsidP="009055B1">
      <w:pPr>
        <w:numPr>
          <w:ilvl w:val="0"/>
          <w:numId w:val="10"/>
        </w:num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5179BC">
        <w:rPr>
          <w:rFonts w:cs="Times New Roman"/>
          <w:color w:val="000000"/>
          <w:sz w:val="24"/>
          <w:szCs w:val="24"/>
        </w:rPr>
        <w:t>награждены значком  «Почетный рабо</w:t>
      </w:r>
      <w:r w:rsidR="008E658D" w:rsidRPr="005179BC">
        <w:rPr>
          <w:rFonts w:cs="Times New Roman"/>
          <w:color w:val="000000"/>
          <w:sz w:val="24"/>
          <w:szCs w:val="24"/>
        </w:rPr>
        <w:t xml:space="preserve">тник общего образования РФ» - 4 </w:t>
      </w:r>
      <w:r w:rsidRPr="005179BC">
        <w:rPr>
          <w:rFonts w:cs="Times New Roman"/>
          <w:color w:val="000000"/>
          <w:sz w:val="24"/>
          <w:szCs w:val="24"/>
        </w:rPr>
        <w:t>человек</w:t>
      </w:r>
      <w:r w:rsidR="008E658D" w:rsidRPr="005179BC">
        <w:rPr>
          <w:rFonts w:cs="Times New Roman"/>
          <w:color w:val="000000"/>
          <w:sz w:val="24"/>
          <w:szCs w:val="24"/>
        </w:rPr>
        <w:t>а</w:t>
      </w:r>
      <w:r w:rsidRPr="005179BC">
        <w:rPr>
          <w:rFonts w:cs="Times New Roman"/>
          <w:color w:val="000000"/>
          <w:sz w:val="24"/>
          <w:szCs w:val="24"/>
        </w:rPr>
        <w:t>;</w:t>
      </w:r>
    </w:p>
    <w:p w:rsidR="00EC45DD" w:rsidRPr="005179BC" w:rsidRDefault="00EC45DD" w:rsidP="009055B1">
      <w:pPr>
        <w:numPr>
          <w:ilvl w:val="0"/>
          <w:numId w:val="10"/>
        </w:num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5179BC">
        <w:rPr>
          <w:rFonts w:cs="Times New Roman"/>
          <w:color w:val="000000"/>
          <w:sz w:val="24"/>
          <w:szCs w:val="24"/>
        </w:rPr>
        <w:t xml:space="preserve">награждены Почетной грамотой Министерства образования и науки РФ – </w:t>
      </w:r>
      <w:r w:rsidR="002D735D" w:rsidRPr="005179BC">
        <w:rPr>
          <w:rFonts w:cs="Times New Roman"/>
          <w:sz w:val="24"/>
          <w:szCs w:val="24"/>
        </w:rPr>
        <w:t>7</w:t>
      </w:r>
      <w:r w:rsidRPr="005179BC">
        <w:rPr>
          <w:rFonts w:cs="Times New Roman"/>
          <w:color w:val="FF0000"/>
          <w:sz w:val="24"/>
          <w:szCs w:val="24"/>
        </w:rPr>
        <w:t xml:space="preserve"> </w:t>
      </w:r>
      <w:r w:rsidRPr="005179BC">
        <w:rPr>
          <w:rFonts w:cs="Times New Roman"/>
          <w:color w:val="000000"/>
          <w:sz w:val="24"/>
          <w:szCs w:val="24"/>
        </w:rPr>
        <w:t>человека;</w:t>
      </w:r>
    </w:p>
    <w:p w:rsidR="00353617" w:rsidRPr="005179BC" w:rsidRDefault="00353617" w:rsidP="009055B1">
      <w:pPr>
        <w:numPr>
          <w:ilvl w:val="0"/>
          <w:numId w:val="10"/>
        </w:numPr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5179BC">
        <w:rPr>
          <w:rFonts w:cs="Times New Roman"/>
          <w:color w:val="000000"/>
          <w:sz w:val="24"/>
          <w:szCs w:val="24"/>
        </w:rPr>
        <w:t>имеют звание «Заслуженный учитель РФ» - 2 человека.</w:t>
      </w:r>
    </w:p>
    <w:p w:rsidR="00EC45DD" w:rsidRPr="005179BC" w:rsidRDefault="00EC45DD" w:rsidP="00B122A0">
      <w:pPr>
        <w:spacing w:after="0" w:line="240" w:lineRule="auto"/>
        <w:ind w:firstLine="708"/>
        <w:jc w:val="both"/>
        <w:rPr>
          <w:rFonts w:cs="Times New Roman"/>
          <w:color w:val="000000"/>
          <w:sz w:val="24"/>
          <w:szCs w:val="24"/>
        </w:rPr>
      </w:pPr>
    </w:p>
    <w:p w:rsidR="00EC45DD" w:rsidRPr="005179BC" w:rsidRDefault="00EC45DD" w:rsidP="00B122A0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color w:val="000000"/>
          <w:sz w:val="24"/>
          <w:szCs w:val="24"/>
        </w:rPr>
        <w:t xml:space="preserve">В течение трех лет </w:t>
      </w:r>
      <w:r w:rsidR="002D735D" w:rsidRPr="005179BC">
        <w:rPr>
          <w:rFonts w:cs="Times New Roman"/>
          <w:color w:val="000000"/>
          <w:sz w:val="24"/>
          <w:szCs w:val="24"/>
        </w:rPr>
        <w:t xml:space="preserve">большинство учителей </w:t>
      </w:r>
      <w:r w:rsidRPr="005179BC">
        <w:rPr>
          <w:rFonts w:cs="Times New Roman"/>
          <w:color w:val="000000"/>
          <w:sz w:val="24"/>
          <w:szCs w:val="24"/>
        </w:rPr>
        <w:t>обучились на  курсах повышения квалифи</w:t>
      </w:r>
      <w:r w:rsidR="002D735D" w:rsidRPr="005179BC">
        <w:rPr>
          <w:rFonts w:cs="Times New Roman"/>
          <w:color w:val="000000"/>
          <w:sz w:val="24"/>
          <w:szCs w:val="24"/>
        </w:rPr>
        <w:t xml:space="preserve">кации. Подтвердили высшую квалификацию 14 педагогов, первую категорию получили 2 учителя и 3 подтвердили.                      </w:t>
      </w:r>
    </w:p>
    <w:p w:rsidR="00EC45DD" w:rsidRPr="005179BC" w:rsidRDefault="00EC45DD" w:rsidP="00654DED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p w:rsidR="00EC45DD" w:rsidRPr="005179BC" w:rsidRDefault="00EC45DD" w:rsidP="00654DED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В школе работают: </w:t>
      </w:r>
    </w:p>
    <w:p w:rsidR="00EC45DD" w:rsidRPr="005179BC" w:rsidRDefault="00EC45DD" w:rsidP="009055B1">
      <w:pPr>
        <w:numPr>
          <w:ilvl w:val="0"/>
          <w:numId w:val="1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1 воспитатель (высшее образование, вторая квалификационная категория);</w:t>
      </w:r>
    </w:p>
    <w:p w:rsidR="00EC45DD" w:rsidRPr="005179BC" w:rsidRDefault="005A3213" w:rsidP="009055B1">
      <w:pPr>
        <w:numPr>
          <w:ilvl w:val="0"/>
          <w:numId w:val="1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1 педагог-психоло</w:t>
      </w:r>
      <w:proofErr w:type="gramStart"/>
      <w:r w:rsidRPr="005179BC">
        <w:rPr>
          <w:rFonts w:cs="Times New Roman"/>
          <w:sz w:val="24"/>
          <w:szCs w:val="24"/>
        </w:rPr>
        <w:t>г</w:t>
      </w:r>
      <w:r w:rsidR="00EC45DD" w:rsidRPr="005179BC">
        <w:rPr>
          <w:rFonts w:cs="Times New Roman"/>
          <w:sz w:val="24"/>
          <w:szCs w:val="24"/>
        </w:rPr>
        <w:t>(</w:t>
      </w:r>
      <w:proofErr w:type="gramEnd"/>
      <w:r w:rsidR="00EC45DD" w:rsidRPr="005179BC">
        <w:rPr>
          <w:rFonts w:cs="Times New Roman"/>
          <w:sz w:val="24"/>
          <w:szCs w:val="24"/>
        </w:rPr>
        <w:t>образование - высшее, вторая квалификационная категория);</w:t>
      </w:r>
    </w:p>
    <w:p w:rsidR="00EC45DD" w:rsidRPr="005179BC" w:rsidRDefault="005A3213" w:rsidP="005A3213">
      <w:pPr>
        <w:numPr>
          <w:ilvl w:val="0"/>
          <w:numId w:val="1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lastRenderedPageBreak/>
        <w:t xml:space="preserve"> 1 учитель-логопе</w:t>
      </w:r>
      <w:proofErr w:type="gramStart"/>
      <w:r w:rsidRPr="005179BC">
        <w:rPr>
          <w:rFonts w:cs="Times New Roman"/>
          <w:sz w:val="24"/>
          <w:szCs w:val="24"/>
        </w:rPr>
        <w:t>д</w:t>
      </w:r>
      <w:r w:rsidR="00EC45DD" w:rsidRPr="005179BC">
        <w:rPr>
          <w:rFonts w:cs="Times New Roman"/>
          <w:sz w:val="24"/>
          <w:szCs w:val="24"/>
        </w:rPr>
        <w:t>(</w:t>
      </w:r>
      <w:proofErr w:type="gramEnd"/>
      <w:r w:rsidR="00EC45DD" w:rsidRPr="005179BC">
        <w:rPr>
          <w:rFonts w:cs="Times New Roman"/>
          <w:sz w:val="24"/>
          <w:szCs w:val="24"/>
        </w:rPr>
        <w:t>высшее образование, в</w:t>
      </w:r>
      <w:r w:rsidR="008E658D" w:rsidRPr="005179BC">
        <w:rPr>
          <w:rFonts w:cs="Times New Roman"/>
          <w:sz w:val="24"/>
          <w:szCs w:val="24"/>
        </w:rPr>
        <w:t>торая</w:t>
      </w:r>
      <w:r w:rsidRPr="005179BC">
        <w:rPr>
          <w:rFonts w:cs="Times New Roman"/>
          <w:sz w:val="24"/>
          <w:szCs w:val="24"/>
        </w:rPr>
        <w:t xml:space="preserve"> квалификационная категория).</w:t>
      </w:r>
    </w:p>
    <w:p w:rsidR="00A2108E" w:rsidRPr="005179BC" w:rsidRDefault="00AB2007" w:rsidP="00AB2007">
      <w:pPr>
        <w:spacing w:line="240" w:lineRule="auto"/>
        <w:ind w:left="180" w:firstLine="528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        </w:t>
      </w:r>
    </w:p>
    <w:p w:rsidR="00A2108E" w:rsidRPr="005A3213" w:rsidRDefault="00EC45DD" w:rsidP="005A3213">
      <w:pPr>
        <w:tabs>
          <w:tab w:val="left" w:pos="6450"/>
        </w:tabs>
        <w:ind w:firstLine="360"/>
        <w:jc w:val="center"/>
        <w:rPr>
          <w:i/>
        </w:rPr>
      </w:pPr>
      <w:r w:rsidRPr="005179BC">
        <w:rPr>
          <w:rFonts w:cs="Times New Roman"/>
          <w:sz w:val="24"/>
          <w:szCs w:val="24"/>
        </w:rPr>
        <w:t xml:space="preserve">       </w:t>
      </w:r>
      <w:r w:rsidR="00A2108E">
        <w:rPr>
          <w:i/>
        </w:rPr>
        <w:t>Проведение открытых мероприятий педагогами ГБОУ СОШ № 198 для учителей о</w:t>
      </w:r>
      <w:r w:rsidR="00A2108E" w:rsidRPr="00444C2B">
        <w:rPr>
          <w:i/>
        </w:rPr>
        <w:t>круга</w:t>
      </w:r>
      <w:r w:rsidR="00A2108E">
        <w:rPr>
          <w:i/>
        </w:rPr>
        <w:t xml:space="preserve"> и родительской общественности в </w:t>
      </w:r>
      <w:r w:rsidR="00A2108E">
        <w:rPr>
          <w:i/>
          <w:color w:val="000000"/>
        </w:rPr>
        <w:t>2011-2012 у/</w:t>
      </w:r>
      <w:proofErr w:type="gramStart"/>
      <w:r w:rsidR="00A2108E">
        <w:rPr>
          <w:i/>
          <w:color w:val="000000"/>
        </w:rPr>
        <w:t>г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6"/>
        <w:gridCol w:w="6055"/>
      </w:tblGrid>
      <w:tr w:rsidR="00A2108E" w:rsidTr="00CD51BD">
        <w:tc>
          <w:tcPr>
            <w:tcW w:w="3888" w:type="dxa"/>
            <w:shd w:val="clear" w:color="auto" w:fill="auto"/>
          </w:tcPr>
          <w:p w:rsidR="00A2108E" w:rsidRDefault="00A2108E" w:rsidP="00CD51BD">
            <w:pPr>
              <w:tabs>
                <w:tab w:val="left" w:pos="6450"/>
              </w:tabs>
              <w:jc w:val="center"/>
            </w:pPr>
            <w:r>
              <w:t>ФИО педагога</w:t>
            </w:r>
          </w:p>
        </w:tc>
        <w:tc>
          <w:tcPr>
            <w:tcW w:w="6760" w:type="dxa"/>
            <w:shd w:val="clear" w:color="auto" w:fill="auto"/>
          </w:tcPr>
          <w:p w:rsidR="00A2108E" w:rsidRDefault="00A2108E" w:rsidP="00CD51BD">
            <w:pPr>
              <w:tabs>
                <w:tab w:val="left" w:pos="6450"/>
              </w:tabs>
              <w:jc w:val="center"/>
            </w:pPr>
            <w:r>
              <w:t>Мероприятие</w:t>
            </w:r>
          </w:p>
        </w:tc>
      </w:tr>
      <w:tr w:rsidR="00A2108E" w:rsidTr="00CD51BD">
        <w:tc>
          <w:tcPr>
            <w:tcW w:w="3888" w:type="dxa"/>
            <w:shd w:val="clear" w:color="auto" w:fill="auto"/>
          </w:tcPr>
          <w:p w:rsidR="00A2108E" w:rsidRDefault="00A2108E" w:rsidP="00CD51BD">
            <w:pPr>
              <w:tabs>
                <w:tab w:val="left" w:pos="6450"/>
              </w:tabs>
            </w:pPr>
            <w:r>
              <w:t>Петрова Е.А.</w:t>
            </w:r>
          </w:p>
        </w:tc>
        <w:tc>
          <w:tcPr>
            <w:tcW w:w="6760" w:type="dxa"/>
            <w:shd w:val="clear" w:color="auto" w:fill="auto"/>
          </w:tcPr>
          <w:p w:rsidR="00A2108E" w:rsidRDefault="00A2108E" w:rsidP="00CD51BD">
            <w:pPr>
              <w:tabs>
                <w:tab w:val="left" w:pos="6450"/>
              </w:tabs>
            </w:pPr>
            <w:r>
              <w:t xml:space="preserve">Открытый урок «Использование </w:t>
            </w:r>
            <w:proofErr w:type="gramStart"/>
            <w:r>
              <w:t>ИКТ-технологий</w:t>
            </w:r>
            <w:proofErr w:type="gramEnd"/>
            <w:r>
              <w:t>»</w:t>
            </w:r>
          </w:p>
          <w:p w:rsidR="00A2108E" w:rsidRDefault="00A2108E" w:rsidP="00CD51BD">
            <w:pPr>
              <w:tabs>
                <w:tab w:val="left" w:pos="6450"/>
              </w:tabs>
            </w:pPr>
            <w:r>
              <w:t xml:space="preserve">для учителей округа и родителей 1«а» класса </w:t>
            </w:r>
          </w:p>
        </w:tc>
      </w:tr>
      <w:tr w:rsidR="00A2108E" w:rsidTr="00CD51BD">
        <w:tc>
          <w:tcPr>
            <w:tcW w:w="3888" w:type="dxa"/>
            <w:shd w:val="clear" w:color="auto" w:fill="auto"/>
          </w:tcPr>
          <w:p w:rsidR="00A2108E" w:rsidRDefault="00A2108E" w:rsidP="00CD51BD">
            <w:pPr>
              <w:tabs>
                <w:tab w:val="left" w:pos="6450"/>
              </w:tabs>
            </w:pPr>
            <w:r>
              <w:t>Балобанова Э.Ф.</w:t>
            </w:r>
          </w:p>
        </w:tc>
        <w:tc>
          <w:tcPr>
            <w:tcW w:w="6760" w:type="dxa"/>
            <w:shd w:val="clear" w:color="auto" w:fill="auto"/>
          </w:tcPr>
          <w:p w:rsidR="00A2108E" w:rsidRDefault="00A2108E" w:rsidP="00CD51BD">
            <w:pPr>
              <w:tabs>
                <w:tab w:val="left" w:pos="6450"/>
              </w:tabs>
            </w:pPr>
            <w:r>
              <w:t>Окружной семинар «Метафорическая дидактика как один из путей преподавания сложных вопросов биологии»</w:t>
            </w:r>
          </w:p>
        </w:tc>
      </w:tr>
    </w:tbl>
    <w:p w:rsidR="00EC45DD" w:rsidRPr="005179BC" w:rsidRDefault="00EC45DD" w:rsidP="005B7461">
      <w:pPr>
        <w:spacing w:line="240" w:lineRule="auto"/>
        <w:ind w:left="180" w:firstLine="528"/>
        <w:jc w:val="both"/>
        <w:rPr>
          <w:rFonts w:cs="Times New Roman"/>
          <w:color w:val="FF0000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                                                                                                 </w:t>
      </w:r>
      <w:r w:rsidRPr="005179BC">
        <w:rPr>
          <w:rFonts w:cs="Times New Roman"/>
          <w:sz w:val="24"/>
          <w:szCs w:val="24"/>
        </w:rPr>
        <w:tab/>
      </w:r>
      <w:r w:rsidRPr="005179BC">
        <w:rPr>
          <w:rFonts w:cs="Times New Roman"/>
          <w:color w:val="FF0000"/>
          <w:sz w:val="24"/>
          <w:szCs w:val="24"/>
        </w:rPr>
        <w:t>.</w:t>
      </w:r>
    </w:p>
    <w:p w:rsidR="00EC45DD" w:rsidRPr="005179BC" w:rsidRDefault="00EC45DD" w:rsidP="00E21118">
      <w:pPr>
        <w:spacing w:line="240" w:lineRule="auto"/>
        <w:jc w:val="center"/>
        <w:rPr>
          <w:rFonts w:cs="Times New Roman"/>
          <w:i/>
          <w:iCs/>
          <w:color w:val="000000"/>
          <w:sz w:val="24"/>
          <w:szCs w:val="24"/>
        </w:rPr>
      </w:pPr>
      <w:r w:rsidRPr="005179BC">
        <w:rPr>
          <w:rFonts w:cs="Times New Roman"/>
          <w:i/>
          <w:iCs/>
          <w:color w:val="000000"/>
          <w:sz w:val="24"/>
          <w:szCs w:val="24"/>
        </w:rPr>
        <w:t>Участие учителей в работе независимых экспертных комиссий                                                  по проверке работ ЕГЭ-2012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6"/>
        <w:gridCol w:w="3009"/>
        <w:gridCol w:w="2706"/>
      </w:tblGrid>
      <w:tr w:rsidR="00EC45DD" w:rsidRPr="00273A16">
        <w:trPr>
          <w:jc w:val="center"/>
        </w:trPr>
        <w:tc>
          <w:tcPr>
            <w:tcW w:w="4425" w:type="dxa"/>
          </w:tcPr>
          <w:p w:rsidR="00EC45DD" w:rsidRPr="005179BC" w:rsidRDefault="00EC45DD" w:rsidP="00E21118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179BC">
              <w:rPr>
                <w:rFonts w:cs="Times New Roman"/>
                <w:color w:val="000000"/>
                <w:sz w:val="24"/>
                <w:szCs w:val="24"/>
              </w:rPr>
              <w:t>Вид комиссии</w:t>
            </w:r>
          </w:p>
        </w:tc>
        <w:tc>
          <w:tcPr>
            <w:tcW w:w="3240" w:type="dxa"/>
          </w:tcPr>
          <w:p w:rsidR="00EC45DD" w:rsidRPr="005179BC" w:rsidRDefault="00EC45DD" w:rsidP="00E21118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179BC">
              <w:rPr>
                <w:rFonts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976" w:type="dxa"/>
          </w:tcPr>
          <w:p w:rsidR="00EC45DD" w:rsidRPr="005179BC" w:rsidRDefault="00EC45DD" w:rsidP="00E21118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179BC">
              <w:rPr>
                <w:rFonts w:cs="Times New Roman"/>
                <w:color w:val="000000"/>
                <w:sz w:val="24"/>
                <w:szCs w:val="24"/>
              </w:rPr>
              <w:t>ФИО эксперта</w:t>
            </w:r>
          </w:p>
        </w:tc>
      </w:tr>
      <w:tr w:rsidR="00EC45DD" w:rsidRPr="00273A16">
        <w:trPr>
          <w:trHeight w:val="330"/>
          <w:jc w:val="center"/>
        </w:trPr>
        <w:tc>
          <w:tcPr>
            <w:tcW w:w="4425" w:type="dxa"/>
            <w:vMerge w:val="restart"/>
          </w:tcPr>
          <w:p w:rsidR="00EC45DD" w:rsidRPr="005179BC" w:rsidRDefault="00EC45DD" w:rsidP="00E21118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5179BC">
              <w:rPr>
                <w:rFonts w:cs="Times New Roman"/>
                <w:color w:val="000000"/>
                <w:sz w:val="24"/>
                <w:szCs w:val="24"/>
              </w:rPr>
              <w:t>Городская НЭК по проверке работ ЕГЭ</w:t>
            </w:r>
          </w:p>
          <w:p w:rsidR="00EC45DD" w:rsidRPr="005179BC" w:rsidRDefault="00EC45DD" w:rsidP="00E21118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EC45DD" w:rsidRPr="005179BC" w:rsidRDefault="00EC45DD" w:rsidP="00E21118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179BC">
              <w:rPr>
                <w:rFonts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</w:tcPr>
          <w:p w:rsidR="00EC45DD" w:rsidRPr="005179BC" w:rsidRDefault="009D384F" w:rsidP="00E21118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179BC">
              <w:rPr>
                <w:rFonts w:cs="Times New Roman"/>
                <w:color w:val="000000"/>
                <w:sz w:val="24"/>
                <w:szCs w:val="24"/>
              </w:rPr>
              <w:t>Филатова Н.А.</w:t>
            </w:r>
          </w:p>
        </w:tc>
      </w:tr>
      <w:tr w:rsidR="00EC45DD" w:rsidRPr="00273A16">
        <w:trPr>
          <w:trHeight w:val="330"/>
          <w:jc w:val="center"/>
        </w:trPr>
        <w:tc>
          <w:tcPr>
            <w:tcW w:w="4425" w:type="dxa"/>
            <w:vMerge/>
          </w:tcPr>
          <w:p w:rsidR="00EC45DD" w:rsidRPr="005179BC" w:rsidRDefault="00EC45DD" w:rsidP="00E21118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EC45DD" w:rsidRPr="005179BC" w:rsidRDefault="00EC45DD" w:rsidP="00E21118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179BC">
              <w:rPr>
                <w:rFonts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976" w:type="dxa"/>
          </w:tcPr>
          <w:p w:rsidR="00EC45DD" w:rsidRPr="005179BC" w:rsidRDefault="009113A9" w:rsidP="00E21118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179BC">
              <w:rPr>
                <w:rFonts w:cs="Times New Roman"/>
                <w:color w:val="000000"/>
                <w:sz w:val="24"/>
                <w:szCs w:val="24"/>
              </w:rPr>
              <w:t>Ключникова В.В.</w:t>
            </w:r>
          </w:p>
        </w:tc>
      </w:tr>
      <w:tr w:rsidR="00EC45DD" w:rsidRPr="00273A16">
        <w:trPr>
          <w:trHeight w:val="480"/>
          <w:jc w:val="center"/>
        </w:trPr>
        <w:tc>
          <w:tcPr>
            <w:tcW w:w="4425" w:type="dxa"/>
            <w:vMerge/>
          </w:tcPr>
          <w:p w:rsidR="00EC45DD" w:rsidRPr="005179BC" w:rsidRDefault="00EC45DD" w:rsidP="00E21118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EC45DD" w:rsidRPr="005179BC" w:rsidRDefault="009113A9" w:rsidP="00E21118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179BC">
              <w:rPr>
                <w:rFonts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976" w:type="dxa"/>
          </w:tcPr>
          <w:p w:rsidR="00EC45DD" w:rsidRPr="005179BC" w:rsidRDefault="009113A9" w:rsidP="00E21118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179BC">
              <w:rPr>
                <w:rFonts w:cs="Times New Roman"/>
                <w:color w:val="000000"/>
                <w:sz w:val="24"/>
                <w:szCs w:val="24"/>
              </w:rPr>
              <w:t>Платонова Н.И.</w:t>
            </w:r>
          </w:p>
        </w:tc>
      </w:tr>
      <w:tr w:rsidR="009113A9" w:rsidRPr="00273A16">
        <w:trPr>
          <w:trHeight w:val="480"/>
          <w:jc w:val="center"/>
        </w:trPr>
        <w:tc>
          <w:tcPr>
            <w:tcW w:w="4425" w:type="dxa"/>
          </w:tcPr>
          <w:p w:rsidR="009113A9" w:rsidRPr="005179BC" w:rsidRDefault="009113A9" w:rsidP="00E21118">
            <w:pPr>
              <w:spacing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</w:tcPr>
          <w:p w:rsidR="009113A9" w:rsidRPr="005179BC" w:rsidRDefault="009113A9" w:rsidP="00E21118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179BC">
              <w:rPr>
                <w:rFonts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976" w:type="dxa"/>
          </w:tcPr>
          <w:p w:rsidR="009113A9" w:rsidRPr="005179BC" w:rsidRDefault="009113A9" w:rsidP="00E21118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179BC">
              <w:rPr>
                <w:rFonts w:cs="Times New Roman"/>
                <w:color w:val="000000"/>
                <w:sz w:val="24"/>
                <w:szCs w:val="24"/>
              </w:rPr>
              <w:t>Платонова Н.И.</w:t>
            </w:r>
          </w:p>
        </w:tc>
      </w:tr>
    </w:tbl>
    <w:p w:rsidR="00EC45DD" w:rsidRPr="005179BC" w:rsidRDefault="00EC45DD" w:rsidP="00E21118">
      <w:pPr>
        <w:spacing w:line="240" w:lineRule="auto"/>
        <w:rPr>
          <w:rFonts w:cs="Times New Roman"/>
          <w:i/>
          <w:iCs/>
          <w:color w:val="000000"/>
          <w:sz w:val="24"/>
          <w:szCs w:val="24"/>
        </w:rPr>
      </w:pPr>
    </w:p>
    <w:p w:rsidR="00EC45DD" w:rsidRPr="005179BC" w:rsidRDefault="00EC45DD" w:rsidP="009113A9">
      <w:pPr>
        <w:spacing w:line="240" w:lineRule="auto"/>
        <w:ind w:firstLine="708"/>
        <w:rPr>
          <w:rFonts w:cs="Times New Roman"/>
          <w:color w:val="000000"/>
          <w:sz w:val="24"/>
          <w:szCs w:val="24"/>
        </w:rPr>
      </w:pPr>
      <w:r w:rsidRPr="005179BC">
        <w:rPr>
          <w:rFonts w:cs="Times New Roman"/>
          <w:iCs/>
          <w:color w:val="000000"/>
          <w:sz w:val="24"/>
          <w:szCs w:val="24"/>
        </w:rPr>
        <w:t>Педагоги – участники окружных професс</w:t>
      </w:r>
      <w:r w:rsidR="009113A9" w:rsidRPr="005179BC">
        <w:rPr>
          <w:rFonts w:cs="Times New Roman"/>
          <w:iCs/>
          <w:color w:val="000000"/>
          <w:sz w:val="24"/>
          <w:szCs w:val="24"/>
        </w:rPr>
        <w:t>иональных конкурсов 2011-2012 уч</w:t>
      </w:r>
      <w:proofErr w:type="gramStart"/>
      <w:r w:rsidR="009113A9" w:rsidRPr="005179BC">
        <w:rPr>
          <w:rFonts w:cs="Times New Roman"/>
          <w:iCs/>
          <w:color w:val="000000"/>
          <w:sz w:val="24"/>
          <w:szCs w:val="24"/>
        </w:rPr>
        <w:t>.</w:t>
      </w:r>
      <w:r w:rsidRPr="005179BC">
        <w:rPr>
          <w:rFonts w:cs="Times New Roman"/>
          <w:iCs/>
          <w:color w:val="000000"/>
          <w:sz w:val="24"/>
          <w:szCs w:val="24"/>
        </w:rPr>
        <w:t>г</w:t>
      </w:r>
      <w:proofErr w:type="gramEnd"/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3"/>
        <w:gridCol w:w="3120"/>
        <w:gridCol w:w="3366"/>
      </w:tblGrid>
      <w:tr w:rsidR="00EC45DD" w:rsidRPr="00273A16" w:rsidTr="009113A9">
        <w:tc>
          <w:tcPr>
            <w:tcW w:w="3083" w:type="dxa"/>
          </w:tcPr>
          <w:p w:rsidR="00EC45DD" w:rsidRPr="005179BC" w:rsidRDefault="00EC45DD" w:rsidP="00E21118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179BC">
              <w:rPr>
                <w:rFonts w:cs="Times New Roman"/>
                <w:color w:val="000000"/>
                <w:sz w:val="24"/>
                <w:szCs w:val="24"/>
              </w:rPr>
              <w:t>ФИО педагога</w:t>
            </w:r>
          </w:p>
        </w:tc>
        <w:tc>
          <w:tcPr>
            <w:tcW w:w="3120" w:type="dxa"/>
          </w:tcPr>
          <w:p w:rsidR="00EC45DD" w:rsidRPr="005179BC" w:rsidRDefault="00EC45DD" w:rsidP="00E21118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179BC">
              <w:rPr>
                <w:rFonts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3366" w:type="dxa"/>
          </w:tcPr>
          <w:p w:rsidR="00EC45DD" w:rsidRPr="005179BC" w:rsidRDefault="00EC45DD" w:rsidP="00E21118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179BC">
              <w:rPr>
                <w:rFonts w:cs="Times New Roman"/>
                <w:color w:val="000000"/>
                <w:sz w:val="24"/>
                <w:szCs w:val="24"/>
              </w:rPr>
              <w:t>Название конкурса</w:t>
            </w:r>
          </w:p>
        </w:tc>
      </w:tr>
      <w:tr w:rsidR="00EC45DD" w:rsidRPr="00273A16" w:rsidTr="009113A9">
        <w:tc>
          <w:tcPr>
            <w:tcW w:w="3083" w:type="dxa"/>
          </w:tcPr>
          <w:p w:rsidR="00EC45DD" w:rsidRPr="005179BC" w:rsidRDefault="00EC45DD" w:rsidP="009113A9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179BC">
              <w:rPr>
                <w:rFonts w:cs="Times New Roman"/>
                <w:color w:val="000000"/>
                <w:sz w:val="24"/>
                <w:szCs w:val="24"/>
              </w:rPr>
              <w:t>Костур</w:t>
            </w:r>
            <w:r w:rsidR="009113A9" w:rsidRPr="005179BC">
              <w:rPr>
                <w:rFonts w:cs="Times New Roman"/>
                <w:color w:val="000000"/>
                <w:sz w:val="24"/>
                <w:szCs w:val="24"/>
              </w:rPr>
              <w:t xml:space="preserve"> Владимир Юрьевич</w:t>
            </w:r>
          </w:p>
        </w:tc>
        <w:tc>
          <w:tcPr>
            <w:tcW w:w="3120" w:type="dxa"/>
          </w:tcPr>
          <w:p w:rsidR="00EC45DD" w:rsidRPr="005179BC" w:rsidRDefault="009113A9" w:rsidP="009113A9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179BC">
              <w:rPr>
                <w:rFonts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366" w:type="dxa"/>
          </w:tcPr>
          <w:p w:rsidR="00EC45DD" w:rsidRPr="005179BC" w:rsidRDefault="009113A9" w:rsidP="009113A9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179BC">
              <w:rPr>
                <w:rFonts w:cs="Times New Roman"/>
                <w:color w:val="000000"/>
                <w:sz w:val="24"/>
                <w:szCs w:val="24"/>
              </w:rPr>
              <w:t>«Есть идея»</w:t>
            </w:r>
          </w:p>
        </w:tc>
      </w:tr>
      <w:tr w:rsidR="00EC45DD" w:rsidRPr="00273A16" w:rsidTr="009113A9">
        <w:tc>
          <w:tcPr>
            <w:tcW w:w="3083" w:type="dxa"/>
          </w:tcPr>
          <w:p w:rsidR="00EC45DD" w:rsidRPr="005179BC" w:rsidRDefault="00EC45DD" w:rsidP="009113A9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179BC">
              <w:rPr>
                <w:rFonts w:cs="Times New Roman"/>
                <w:color w:val="000000"/>
                <w:sz w:val="24"/>
                <w:szCs w:val="24"/>
              </w:rPr>
              <w:t>Щербань</w:t>
            </w:r>
            <w:r w:rsidR="009113A9" w:rsidRPr="005179BC">
              <w:rPr>
                <w:rFonts w:cs="Times New Roman"/>
                <w:color w:val="000000"/>
                <w:sz w:val="24"/>
                <w:szCs w:val="24"/>
              </w:rPr>
              <w:t xml:space="preserve">  Владимир Николаевич</w:t>
            </w:r>
          </w:p>
        </w:tc>
        <w:tc>
          <w:tcPr>
            <w:tcW w:w="3120" w:type="dxa"/>
          </w:tcPr>
          <w:p w:rsidR="00EC45DD" w:rsidRPr="005179BC" w:rsidRDefault="009113A9" w:rsidP="009113A9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179BC">
              <w:rPr>
                <w:rFonts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3366" w:type="dxa"/>
          </w:tcPr>
          <w:p w:rsidR="00EC45DD" w:rsidRPr="005179BC" w:rsidRDefault="009113A9" w:rsidP="009113A9">
            <w:pPr>
              <w:spacing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5179BC">
              <w:rPr>
                <w:rFonts w:cs="Times New Roman"/>
                <w:color w:val="000000"/>
                <w:sz w:val="24"/>
                <w:szCs w:val="24"/>
              </w:rPr>
              <w:t>«Есть идея»</w:t>
            </w:r>
          </w:p>
        </w:tc>
      </w:tr>
    </w:tbl>
    <w:p w:rsidR="00EC45DD" w:rsidRPr="005179BC" w:rsidRDefault="00EC45DD" w:rsidP="00E21118">
      <w:pPr>
        <w:tabs>
          <w:tab w:val="left" w:pos="6450"/>
        </w:tabs>
        <w:spacing w:line="240" w:lineRule="auto"/>
        <w:jc w:val="both"/>
        <w:rPr>
          <w:rFonts w:cs="Times New Roman"/>
          <w:sz w:val="24"/>
          <w:szCs w:val="24"/>
        </w:rPr>
      </w:pPr>
    </w:p>
    <w:p w:rsidR="00EC45DD" w:rsidRPr="005179BC" w:rsidRDefault="00EC45DD" w:rsidP="00E21118">
      <w:pPr>
        <w:tabs>
          <w:tab w:val="left" w:pos="6450"/>
        </w:tabs>
        <w:spacing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На базе ГБОУ СОШ № 198 проводятся муниципальные туры Московского интеллектуального марафона для обучающихся 5-8 классов, олимпиад</w:t>
      </w:r>
      <w:r w:rsidR="009113A9" w:rsidRPr="005179BC">
        <w:rPr>
          <w:rFonts w:cs="Times New Roman"/>
          <w:sz w:val="24"/>
          <w:szCs w:val="24"/>
        </w:rPr>
        <w:t>ы</w:t>
      </w:r>
      <w:r w:rsidRPr="005179BC">
        <w:rPr>
          <w:rFonts w:cs="Times New Roman"/>
          <w:sz w:val="24"/>
          <w:szCs w:val="24"/>
        </w:rPr>
        <w:t xml:space="preserve"> по англ</w:t>
      </w:r>
      <w:r w:rsidR="009113A9" w:rsidRPr="005179BC">
        <w:rPr>
          <w:rFonts w:cs="Times New Roman"/>
          <w:sz w:val="24"/>
          <w:szCs w:val="24"/>
        </w:rPr>
        <w:t>ийскому языку</w:t>
      </w:r>
      <w:r w:rsidR="00273A16" w:rsidRPr="005179BC">
        <w:rPr>
          <w:rFonts w:cs="Times New Roman"/>
          <w:sz w:val="24"/>
          <w:szCs w:val="24"/>
        </w:rPr>
        <w:t>, ЕГЭ, окружные семинары и конференции.</w:t>
      </w:r>
    </w:p>
    <w:p w:rsidR="00EC45DD" w:rsidRPr="005179BC" w:rsidRDefault="00EC45DD" w:rsidP="00E21118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p w:rsidR="00EC45DD" w:rsidRPr="005179BC" w:rsidRDefault="00071EDA" w:rsidP="00C45841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5179BC">
        <w:rPr>
          <w:rFonts w:cs="Times New Roman"/>
          <w:b/>
          <w:bCs/>
          <w:sz w:val="24"/>
          <w:szCs w:val="24"/>
        </w:rPr>
        <w:t>13</w:t>
      </w:r>
      <w:r w:rsidR="00EC45DD" w:rsidRPr="005179BC">
        <w:rPr>
          <w:rFonts w:cs="Times New Roman"/>
          <w:b/>
          <w:bCs/>
          <w:sz w:val="24"/>
          <w:szCs w:val="24"/>
        </w:rPr>
        <w:t>. Социальная активность и внешние связи учреждения</w:t>
      </w:r>
    </w:p>
    <w:p w:rsidR="00EC45DD" w:rsidRPr="005179BC" w:rsidRDefault="00EC45DD" w:rsidP="00DF657A">
      <w:pPr>
        <w:spacing w:line="240" w:lineRule="auto"/>
        <w:ind w:left="360" w:firstLine="348"/>
        <w:jc w:val="both"/>
        <w:rPr>
          <w:rFonts w:cs="Times New Roman"/>
          <w:iCs/>
          <w:sz w:val="24"/>
          <w:szCs w:val="24"/>
        </w:rPr>
      </w:pPr>
      <w:r w:rsidRPr="005179BC">
        <w:rPr>
          <w:rFonts w:cs="Times New Roman"/>
          <w:iCs/>
          <w:sz w:val="24"/>
          <w:szCs w:val="24"/>
        </w:rPr>
        <w:t>Школа по различным вопросам активно сотрудничает с организациями и учреждениями Гагаринского района и Юго-Западного округа столицы.</w:t>
      </w:r>
    </w:p>
    <w:p w:rsidR="00EC45DD" w:rsidRPr="005179BC" w:rsidRDefault="00EC45DD" w:rsidP="009D384F">
      <w:pPr>
        <w:spacing w:line="240" w:lineRule="atLeast"/>
        <w:ind w:left="357" w:firstLine="346"/>
        <w:jc w:val="both"/>
        <w:rPr>
          <w:rFonts w:cs="Times New Roman"/>
          <w:iCs/>
          <w:sz w:val="24"/>
          <w:szCs w:val="24"/>
        </w:rPr>
      </w:pPr>
      <w:r w:rsidRPr="005179BC">
        <w:rPr>
          <w:rFonts w:cs="Times New Roman"/>
          <w:iCs/>
          <w:sz w:val="24"/>
          <w:szCs w:val="24"/>
        </w:rPr>
        <w:lastRenderedPageBreak/>
        <w:t>Школа имеет договоры о сотрудничестве:</w:t>
      </w:r>
    </w:p>
    <w:p w:rsidR="00EC45DD" w:rsidRPr="005179BC" w:rsidRDefault="00EC45DD" w:rsidP="009D384F">
      <w:pPr>
        <w:spacing w:line="240" w:lineRule="atLeast"/>
        <w:ind w:left="357" w:firstLine="346"/>
        <w:jc w:val="both"/>
        <w:rPr>
          <w:rFonts w:cs="Times New Roman"/>
          <w:iCs/>
          <w:sz w:val="24"/>
          <w:szCs w:val="24"/>
        </w:rPr>
      </w:pPr>
      <w:r w:rsidRPr="005179BC">
        <w:rPr>
          <w:rFonts w:cs="Times New Roman"/>
          <w:iCs/>
          <w:sz w:val="24"/>
          <w:szCs w:val="24"/>
        </w:rPr>
        <w:t xml:space="preserve">- с Центром развития творчества детей «Планета», </w:t>
      </w:r>
    </w:p>
    <w:p w:rsidR="00EC45DD" w:rsidRPr="005179BC" w:rsidRDefault="00EC45DD" w:rsidP="009D384F">
      <w:pPr>
        <w:spacing w:line="240" w:lineRule="atLeast"/>
        <w:ind w:left="357" w:firstLine="346"/>
        <w:jc w:val="both"/>
        <w:rPr>
          <w:rFonts w:cs="Times New Roman"/>
          <w:iCs/>
          <w:sz w:val="24"/>
          <w:szCs w:val="24"/>
        </w:rPr>
      </w:pPr>
      <w:r w:rsidRPr="005179BC">
        <w:rPr>
          <w:rFonts w:cs="Times New Roman"/>
          <w:iCs/>
          <w:sz w:val="24"/>
          <w:szCs w:val="24"/>
        </w:rPr>
        <w:t>- с Центром социальной адаптации и профориентации Гагаринский,</w:t>
      </w:r>
    </w:p>
    <w:p w:rsidR="00EC45DD" w:rsidRPr="005179BC" w:rsidRDefault="00EC45DD" w:rsidP="009D384F">
      <w:pPr>
        <w:spacing w:line="240" w:lineRule="atLeast"/>
        <w:ind w:left="357" w:firstLine="346"/>
        <w:jc w:val="both"/>
        <w:rPr>
          <w:rFonts w:cs="Times New Roman"/>
          <w:iCs/>
          <w:sz w:val="24"/>
          <w:szCs w:val="24"/>
        </w:rPr>
      </w:pPr>
      <w:r w:rsidRPr="005179BC">
        <w:rPr>
          <w:rFonts w:cs="Times New Roman"/>
          <w:iCs/>
          <w:sz w:val="24"/>
          <w:szCs w:val="24"/>
        </w:rPr>
        <w:t>- с ГБОУ детский сад № 219;</w:t>
      </w:r>
    </w:p>
    <w:p w:rsidR="00EC45DD" w:rsidRPr="005179BC" w:rsidRDefault="00EC45DD" w:rsidP="009D384F">
      <w:pPr>
        <w:spacing w:line="240" w:lineRule="atLeast"/>
        <w:ind w:left="357" w:firstLine="346"/>
        <w:jc w:val="both"/>
        <w:rPr>
          <w:rFonts w:cs="Times New Roman"/>
          <w:iCs/>
          <w:sz w:val="24"/>
          <w:szCs w:val="24"/>
        </w:rPr>
      </w:pPr>
      <w:r w:rsidRPr="005179BC">
        <w:rPr>
          <w:rFonts w:cs="Times New Roman"/>
          <w:iCs/>
          <w:sz w:val="24"/>
          <w:szCs w:val="24"/>
        </w:rPr>
        <w:t>- с Городским Центром «Дети улиц».</w:t>
      </w:r>
    </w:p>
    <w:p w:rsidR="00EC45DD" w:rsidRPr="005179BC" w:rsidRDefault="00EC45DD" w:rsidP="009D384F">
      <w:pPr>
        <w:spacing w:line="240" w:lineRule="atLeast"/>
        <w:ind w:left="357" w:firstLine="346"/>
        <w:jc w:val="both"/>
        <w:rPr>
          <w:rFonts w:cs="Times New Roman"/>
          <w:iCs/>
          <w:sz w:val="24"/>
          <w:szCs w:val="24"/>
        </w:rPr>
      </w:pPr>
      <w:r w:rsidRPr="005179BC">
        <w:rPr>
          <w:rFonts w:cs="Times New Roman"/>
          <w:iCs/>
          <w:sz w:val="24"/>
          <w:szCs w:val="24"/>
        </w:rPr>
        <w:t>- с  ГБОУ  ЦДОД« Диалог  Наук».</w:t>
      </w:r>
    </w:p>
    <w:p w:rsidR="00EC45DD" w:rsidRPr="005179BC" w:rsidRDefault="00EC45DD" w:rsidP="009D384F">
      <w:pPr>
        <w:spacing w:line="240" w:lineRule="atLeast"/>
        <w:ind w:left="357" w:firstLine="346"/>
        <w:jc w:val="both"/>
        <w:rPr>
          <w:rFonts w:cs="Times New Roman"/>
          <w:iCs/>
          <w:sz w:val="24"/>
          <w:szCs w:val="24"/>
        </w:rPr>
      </w:pPr>
      <w:r w:rsidRPr="005179BC">
        <w:rPr>
          <w:rFonts w:cs="Times New Roman"/>
          <w:iCs/>
          <w:sz w:val="24"/>
          <w:szCs w:val="24"/>
        </w:rPr>
        <w:t>- с Московским Городским Детским Дворцом Творчества  на Воробьевых горах.</w:t>
      </w:r>
    </w:p>
    <w:p w:rsidR="00EC45DD" w:rsidRPr="005179BC" w:rsidRDefault="00EC45DD" w:rsidP="009D384F">
      <w:pPr>
        <w:spacing w:line="240" w:lineRule="atLeast"/>
        <w:ind w:left="357" w:firstLine="346"/>
        <w:jc w:val="both"/>
        <w:rPr>
          <w:rFonts w:cs="Times New Roman"/>
          <w:iCs/>
          <w:sz w:val="24"/>
          <w:szCs w:val="24"/>
        </w:rPr>
      </w:pPr>
      <w:r w:rsidRPr="005179BC">
        <w:rPr>
          <w:rFonts w:cs="Times New Roman"/>
          <w:iCs/>
          <w:sz w:val="24"/>
          <w:szCs w:val="24"/>
        </w:rPr>
        <w:t>- МГГУ</w:t>
      </w:r>
    </w:p>
    <w:p w:rsidR="00EC45DD" w:rsidRPr="005179BC" w:rsidRDefault="00273A16" w:rsidP="009D384F">
      <w:pPr>
        <w:spacing w:line="240" w:lineRule="atLeast"/>
        <w:ind w:left="357" w:firstLine="346"/>
        <w:jc w:val="both"/>
        <w:rPr>
          <w:rFonts w:cs="Times New Roman"/>
          <w:iCs/>
          <w:sz w:val="24"/>
          <w:szCs w:val="24"/>
        </w:rPr>
      </w:pPr>
      <w:r w:rsidRPr="005179BC">
        <w:rPr>
          <w:rFonts w:cs="Times New Roman"/>
          <w:iCs/>
          <w:sz w:val="24"/>
          <w:szCs w:val="24"/>
        </w:rPr>
        <w:t>- РГУ н</w:t>
      </w:r>
      <w:r w:rsidR="00EC45DD" w:rsidRPr="005179BC">
        <w:rPr>
          <w:rFonts w:cs="Times New Roman"/>
          <w:iCs/>
          <w:sz w:val="24"/>
          <w:szCs w:val="24"/>
        </w:rPr>
        <w:t>ефти и газа</w:t>
      </w:r>
      <w:r w:rsidRPr="005179BC">
        <w:rPr>
          <w:rFonts w:cs="Times New Roman"/>
          <w:iCs/>
          <w:sz w:val="24"/>
          <w:szCs w:val="24"/>
        </w:rPr>
        <w:t xml:space="preserve"> им. И.М.Губкина</w:t>
      </w:r>
    </w:p>
    <w:p w:rsidR="005A3213" w:rsidRPr="005179BC" w:rsidRDefault="00EC45DD" w:rsidP="00AB2007">
      <w:pPr>
        <w:spacing w:line="240" w:lineRule="auto"/>
        <w:ind w:left="360" w:firstLine="348"/>
        <w:jc w:val="both"/>
        <w:rPr>
          <w:iCs/>
          <w:sz w:val="24"/>
          <w:szCs w:val="24"/>
        </w:rPr>
      </w:pPr>
      <w:r w:rsidRPr="005179BC">
        <w:rPr>
          <w:rFonts w:cs="Times New Roman"/>
          <w:iCs/>
          <w:sz w:val="24"/>
          <w:szCs w:val="24"/>
        </w:rPr>
        <w:t>На протяжении нескольких лет школа активно сотрудничает с территориальным отделением Совета ветеранов Гагаринского района. Ветераны участвуют в проведении различных мероприятий гражданско-нравственной направленности. Учащиеся школы проводят социальные акции для ветеранов.</w:t>
      </w:r>
      <w:r w:rsidR="00AB2007" w:rsidRPr="005179BC">
        <w:rPr>
          <w:iCs/>
          <w:sz w:val="24"/>
          <w:szCs w:val="24"/>
        </w:rPr>
        <w:tab/>
        <w:t xml:space="preserve">  </w:t>
      </w:r>
    </w:p>
    <w:p w:rsidR="002234B5" w:rsidRPr="005179BC" w:rsidRDefault="002234B5" w:rsidP="00DF657A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</w:p>
    <w:p w:rsidR="00EC45DD" w:rsidRPr="005179BC" w:rsidRDefault="00071EDA" w:rsidP="00186804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5179BC">
        <w:rPr>
          <w:rFonts w:cs="Times New Roman"/>
          <w:b/>
          <w:bCs/>
          <w:sz w:val="24"/>
          <w:szCs w:val="24"/>
        </w:rPr>
        <w:t>14</w:t>
      </w:r>
      <w:r w:rsidR="00EC45DD" w:rsidRPr="005179BC">
        <w:rPr>
          <w:rFonts w:cs="Times New Roman"/>
          <w:b/>
          <w:bCs/>
          <w:sz w:val="24"/>
          <w:szCs w:val="24"/>
        </w:rPr>
        <w:t>. Ресурсы развития школы</w:t>
      </w:r>
    </w:p>
    <w:p w:rsidR="00EC45DD" w:rsidRPr="005179BC" w:rsidRDefault="00EC45DD" w:rsidP="00186804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EC45DD" w:rsidRPr="005179BC" w:rsidRDefault="00071EDA" w:rsidP="005B7461">
      <w:pPr>
        <w:spacing w:after="0" w:line="240" w:lineRule="auto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>14</w:t>
      </w:r>
      <w:r w:rsidR="00EC45DD" w:rsidRPr="005179BC">
        <w:rPr>
          <w:rFonts w:cs="Times New Roman"/>
          <w:sz w:val="24"/>
          <w:szCs w:val="24"/>
        </w:rPr>
        <w:t xml:space="preserve">.1. </w:t>
      </w:r>
      <w:r w:rsidR="00EC45DD" w:rsidRPr="005179BC">
        <w:rPr>
          <w:rFonts w:cs="Times New Roman"/>
          <w:sz w:val="24"/>
          <w:szCs w:val="24"/>
          <w:u w:val="single"/>
        </w:rPr>
        <w:t>Актуальные ресурсы</w:t>
      </w:r>
    </w:p>
    <w:p w:rsidR="00EC45DD" w:rsidRPr="005179BC" w:rsidRDefault="00EC45DD" w:rsidP="009F7E90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ab/>
        <w:t>1. Технологизация образовательного процесса. Эффективное выстраивание образовательного процесса на основе его грамотной и целесообразной алгоритмизации. Использование образовательных и педагогических технологий в обучающей и воспитывающей деятельности.</w:t>
      </w:r>
    </w:p>
    <w:p w:rsidR="00EC45DD" w:rsidRPr="005179BC" w:rsidRDefault="00EC45DD" w:rsidP="009F7E90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ab/>
        <w:t>2. Информационно-вычислительная техника в школе. Активное использование компьютерного парка образовательного учреждения и разнообразных устройств для хранения и передачи информации в пространстве обучающей и воспитывающей деятельности.</w:t>
      </w:r>
    </w:p>
    <w:p w:rsidR="00EC45DD" w:rsidRPr="005179BC" w:rsidRDefault="00EC45DD" w:rsidP="009F7E90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ab/>
        <w:t>3. Оптимизация образовательного процесса. Использование оптимального соответствия количества времени, затраченного на профессиональную (образовательную) деятельность и достигаемого качества образования обучающихся в школе.</w:t>
      </w:r>
    </w:p>
    <w:p w:rsidR="00EC45DD" w:rsidRPr="005179BC" w:rsidRDefault="00EC45DD" w:rsidP="009F7E90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ab/>
        <w:t>4. Создание инновационного образовательного пространства в школе для развития профессионализма учителя. Активный перевод новаторских разработок учителей, воспитателей, администрации, непедагогических работников школы в инновационный режим, то есть режим трансляции и апробации за пределами авторского, новаторского пространства.</w:t>
      </w:r>
    </w:p>
    <w:p w:rsidR="00EC45DD" w:rsidRPr="005179BC" w:rsidRDefault="00EC45DD" w:rsidP="009F7E90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ab/>
        <w:t>5. Сопровождение образовательного процесса. Взаимодействие двух и долее субъектов в образовательном процессе на основании обеспечения условий для принятия одной из сторон решения, влияющего на осуществление той или иной деятельности. При этом существует авторитет личности «обеспечивающего» принятие решения.</w:t>
      </w:r>
    </w:p>
    <w:p w:rsidR="00071EDA" w:rsidRPr="005179BC" w:rsidRDefault="00071EDA" w:rsidP="009F7E90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AB2007" w:rsidRPr="005179BC" w:rsidRDefault="00AB2007" w:rsidP="009F7E90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AB2007" w:rsidRPr="005179BC" w:rsidRDefault="00AB2007" w:rsidP="009F7E90">
      <w:pPr>
        <w:spacing w:after="0" w:line="240" w:lineRule="auto"/>
        <w:jc w:val="both"/>
        <w:rPr>
          <w:rFonts w:cs="Times New Roman"/>
          <w:sz w:val="24"/>
          <w:szCs w:val="24"/>
        </w:rPr>
      </w:pPr>
      <w:bookmarkStart w:id="0" w:name="_GoBack"/>
      <w:bookmarkEnd w:id="0"/>
    </w:p>
    <w:p w:rsidR="00EC45DD" w:rsidRPr="005179BC" w:rsidRDefault="00071EDA" w:rsidP="0086290C">
      <w:pPr>
        <w:spacing w:after="0" w:line="240" w:lineRule="auto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lastRenderedPageBreak/>
        <w:t>14</w:t>
      </w:r>
      <w:r w:rsidR="00EC45DD" w:rsidRPr="005179BC">
        <w:rPr>
          <w:rFonts w:cs="Times New Roman"/>
          <w:sz w:val="24"/>
          <w:szCs w:val="24"/>
        </w:rPr>
        <w:t xml:space="preserve">.2. </w:t>
      </w:r>
      <w:r w:rsidR="00EC45DD" w:rsidRPr="005179BC">
        <w:rPr>
          <w:rFonts w:cs="Times New Roman"/>
          <w:sz w:val="24"/>
          <w:szCs w:val="24"/>
          <w:u w:val="single"/>
        </w:rPr>
        <w:t>Потенциальные ресурсы</w:t>
      </w:r>
    </w:p>
    <w:p w:rsidR="00EC45DD" w:rsidRPr="005179BC" w:rsidRDefault="00EC45DD" w:rsidP="007228E6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ab/>
        <w:t>1. Активное информационное взаимодействие. Сотрудничество членов педагогического коллектива, основанное на использовании современных механизмов социально-педагогического взаимодействия в информационном пространстве школы.</w:t>
      </w:r>
    </w:p>
    <w:p w:rsidR="00EC45DD" w:rsidRPr="005179BC" w:rsidRDefault="00EC45DD" w:rsidP="007228E6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ab/>
        <w:t>2. Детско-взрослая общность в пространстве школы. Активное совместное участие «учитель-ученик-родитель» в образовательном процессе (реализация в урочном и внеурочном пространстве технологии проектирования, учебного исследования, творческих мастерских, ролевых игр и т. д.).</w:t>
      </w:r>
    </w:p>
    <w:p w:rsidR="00EC45DD" w:rsidRPr="005179BC" w:rsidRDefault="00EC45DD" w:rsidP="007228E6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ab/>
        <w:t>3. Оптимизация кадровых ресурсов. Создание оптимального равновесия высококвалифицированных, опытных специалистов, обладающих определенными мотивационными стимулами к осуществлению наставничества и к профессиональному саморазвитию и молодых специалистов, мотивированных к принятию опыта мастеров-педагогов в реальном времени и в реальном пространстве школы.</w:t>
      </w:r>
    </w:p>
    <w:p w:rsidR="00EC45DD" w:rsidRPr="005179BC" w:rsidRDefault="00EC45DD" w:rsidP="007228E6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ab/>
        <w:t>4. Мотивационная готовность педагогических кадров к развитию. Разработка и активное использование на профессиональном управленческом уровне индивидуального комплекса мотивационных стимулов к всестороннему личностному и профессиональному развитию всех членов педагогического коллектива.</w:t>
      </w:r>
    </w:p>
    <w:p w:rsidR="00EC45DD" w:rsidRPr="005179BC" w:rsidRDefault="00EC45DD" w:rsidP="007228E6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ab/>
        <w:t>5. Внешние ресурсы. Гармоничное и эффективное выстраивание взаимодействия с внешним сообществом, предоставленным различными сообществами, в том числе, профессиональными (взаимодействие с организациями и фирмами, деятельность которых оказывает влияние на повышение качества учебно-воспитательного процесса).</w:t>
      </w:r>
    </w:p>
    <w:p w:rsidR="00EC45DD" w:rsidRPr="005179BC" w:rsidRDefault="00EC45DD" w:rsidP="007A6A5B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EC45DD" w:rsidRPr="005179BC" w:rsidRDefault="00EC45DD" w:rsidP="007A6A5B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EC45DD" w:rsidRPr="005179BC" w:rsidRDefault="00EC45DD" w:rsidP="007A6A5B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EC45DD" w:rsidRPr="005179BC" w:rsidRDefault="00EC45DD" w:rsidP="007A6A5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EC45DD" w:rsidRPr="005179BC" w:rsidRDefault="00EC45DD" w:rsidP="00785573">
      <w:pPr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5179BC">
        <w:rPr>
          <w:rFonts w:cs="Times New Roman"/>
          <w:sz w:val="24"/>
          <w:szCs w:val="24"/>
        </w:rPr>
        <w:t>Директор ГБОУ СОШ № 198                                        Милосердова Г.В.</w:t>
      </w:r>
    </w:p>
    <w:p w:rsidR="00EC45DD" w:rsidRPr="005179BC" w:rsidRDefault="00EC45DD" w:rsidP="009B0921">
      <w:pPr>
        <w:spacing w:after="0" w:line="240" w:lineRule="auto"/>
        <w:ind w:firstLine="360"/>
        <w:jc w:val="both"/>
        <w:rPr>
          <w:rFonts w:cs="Times New Roman"/>
          <w:sz w:val="24"/>
          <w:szCs w:val="24"/>
        </w:rPr>
      </w:pPr>
    </w:p>
    <w:p w:rsidR="00EC45DD" w:rsidRPr="005179BC" w:rsidRDefault="00EC45DD" w:rsidP="0060623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071EDA" w:rsidRPr="005179BC" w:rsidRDefault="00EC45DD" w:rsidP="0060623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Обсуждено и принято на заседании Педагогического совета ГБОУ СОШ № 198               </w:t>
      </w:r>
    </w:p>
    <w:p w:rsidR="00EC45DD" w:rsidRPr="005179BC" w:rsidRDefault="00EC45DD" w:rsidP="0060623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179BC">
        <w:rPr>
          <w:rFonts w:cs="Times New Roman"/>
          <w:sz w:val="24"/>
          <w:szCs w:val="24"/>
        </w:rPr>
        <w:t xml:space="preserve"> 28 августа 2012 года, протокол </w:t>
      </w:r>
      <w:r w:rsidR="002234B5" w:rsidRPr="005179BC">
        <w:rPr>
          <w:rFonts w:cs="Times New Roman"/>
          <w:sz w:val="24"/>
          <w:szCs w:val="24"/>
        </w:rPr>
        <w:t>№ 1.</w:t>
      </w:r>
    </w:p>
    <w:sectPr w:rsidR="00EC45DD" w:rsidRPr="005179BC" w:rsidSect="00C46809"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9BC" w:rsidRDefault="005179BC" w:rsidP="005C3CC2">
      <w:pPr>
        <w:spacing w:after="0" w:line="240" w:lineRule="auto"/>
      </w:pPr>
      <w:r>
        <w:separator/>
      </w:r>
    </w:p>
  </w:endnote>
  <w:endnote w:type="continuationSeparator" w:id="0">
    <w:p w:rsidR="005179BC" w:rsidRDefault="005179BC" w:rsidP="005C3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759" w:rsidRDefault="00366759" w:rsidP="007061AE">
    <w:pPr>
      <w:pStyle w:val="a8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AB2007">
      <w:rPr>
        <w:rStyle w:val="af0"/>
        <w:noProof/>
      </w:rPr>
      <w:t>2</w:t>
    </w:r>
    <w:r>
      <w:rPr>
        <w:rStyle w:val="af0"/>
      </w:rPr>
      <w:fldChar w:fldCharType="end"/>
    </w:r>
  </w:p>
  <w:p w:rsidR="00366759" w:rsidRDefault="00366759" w:rsidP="00C46809">
    <w:pPr>
      <w:pStyle w:val="a8"/>
      <w:ind w:right="360"/>
      <w:jc w:val="right"/>
    </w:pPr>
  </w:p>
  <w:p w:rsidR="00366759" w:rsidRDefault="0036675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9BC" w:rsidRDefault="005179BC" w:rsidP="005C3CC2">
      <w:pPr>
        <w:spacing w:after="0" w:line="240" w:lineRule="auto"/>
      </w:pPr>
      <w:r>
        <w:separator/>
      </w:r>
    </w:p>
  </w:footnote>
  <w:footnote w:type="continuationSeparator" w:id="0">
    <w:p w:rsidR="005179BC" w:rsidRDefault="005179BC" w:rsidP="005C3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208"/>
        </w:tabs>
        <w:ind w:left="928" w:hanging="360"/>
      </w:pPr>
      <w:rPr>
        <w:rFonts w:ascii="Symbol" w:hAnsi="Symbol" w:cs="Symbol"/>
      </w:r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8EE3730"/>
    <w:multiLevelType w:val="hybridMultilevel"/>
    <w:tmpl w:val="7E9A71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0FC06245"/>
    <w:multiLevelType w:val="hybridMultilevel"/>
    <w:tmpl w:val="5AAE241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5">
    <w:nsid w:val="117A3462"/>
    <w:multiLevelType w:val="hybridMultilevel"/>
    <w:tmpl w:val="A6D003F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3B2262"/>
    <w:multiLevelType w:val="hybridMultilevel"/>
    <w:tmpl w:val="66F891C8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7">
    <w:nsid w:val="136D65A7"/>
    <w:multiLevelType w:val="hybridMultilevel"/>
    <w:tmpl w:val="A5D8C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F360C8A"/>
    <w:multiLevelType w:val="hybridMultilevel"/>
    <w:tmpl w:val="857A3F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9">
    <w:nsid w:val="1FD30D31"/>
    <w:multiLevelType w:val="multilevel"/>
    <w:tmpl w:val="9EB292C2"/>
    <w:lvl w:ilvl="0">
      <w:start w:val="5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3"/>
      <w:numFmt w:val="decimal"/>
      <w:lvlText w:val="%1.%2."/>
      <w:lvlJc w:val="left"/>
      <w:pPr>
        <w:ind w:left="810" w:hanging="54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10">
    <w:nsid w:val="2FBF74C8"/>
    <w:multiLevelType w:val="hybridMultilevel"/>
    <w:tmpl w:val="B17A1986"/>
    <w:lvl w:ilvl="0" w:tplc="56CADFD6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53" w:hanging="360"/>
      </w:pPr>
    </w:lvl>
    <w:lvl w:ilvl="2" w:tplc="0419001B">
      <w:start w:val="1"/>
      <w:numFmt w:val="lowerRoman"/>
      <w:lvlText w:val="%3."/>
      <w:lvlJc w:val="right"/>
      <w:pPr>
        <w:ind w:left="1973" w:hanging="180"/>
      </w:pPr>
    </w:lvl>
    <w:lvl w:ilvl="3" w:tplc="0419000F">
      <w:start w:val="1"/>
      <w:numFmt w:val="decimal"/>
      <w:lvlText w:val="%4."/>
      <w:lvlJc w:val="left"/>
      <w:pPr>
        <w:ind w:left="2693" w:hanging="360"/>
      </w:pPr>
    </w:lvl>
    <w:lvl w:ilvl="4" w:tplc="04190019">
      <w:start w:val="1"/>
      <w:numFmt w:val="lowerLetter"/>
      <w:lvlText w:val="%5."/>
      <w:lvlJc w:val="left"/>
      <w:pPr>
        <w:ind w:left="3413" w:hanging="360"/>
      </w:pPr>
    </w:lvl>
    <w:lvl w:ilvl="5" w:tplc="0419001B">
      <w:start w:val="1"/>
      <w:numFmt w:val="lowerRoman"/>
      <w:lvlText w:val="%6."/>
      <w:lvlJc w:val="right"/>
      <w:pPr>
        <w:ind w:left="4133" w:hanging="180"/>
      </w:pPr>
    </w:lvl>
    <w:lvl w:ilvl="6" w:tplc="0419000F">
      <w:start w:val="1"/>
      <w:numFmt w:val="decimal"/>
      <w:lvlText w:val="%7."/>
      <w:lvlJc w:val="left"/>
      <w:pPr>
        <w:ind w:left="4853" w:hanging="360"/>
      </w:pPr>
    </w:lvl>
    <w:lvl w:ilvl="7" w:tplc="04190019">
      <w:start w:val="1"/>
      <w:numFmt w:val="lowerLetter"/>
      <w:lvlText w:val="%8."/>
      <w:lvlJc w:val="left"/>
      <w:pPr>
        <w:ind w:left="5573" w:hanging="360"/>
      </w:pPr>
    </w:lvl>
    <w:lvl w:ilvl="8" w:tplc="0419001B">
      <w:start w:val="1"/>
      <w:numFmt w:val="lowerRoman"/>
      <w:lvlText w:val="%9."/>
      <w:lvlJc w:val="right"/>
      <w:pPr>
        <w:ind w:left="6293" w:hanging="180"/>
      </w:pPr>
    </w:lvl>
  </w:abstractNum>
  <w:abstractNum w:abstractNumId="11">
    <w:nsid w:val="325A5869"/>
    <w:multiLevelType w:val="multilevel"/>
    <w:tmpl w:val="DE7A75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4" w:hanging="1275"/>
      </w:pPr>
      <w:rPr>
        <w:rFonts w:hint="default"/>
        <w:w w:val="100"/>
      </w:rPr>
    </w:lvl>
    <w:lvl w:ilvl="2">
      <w:start w:val="1"/>
      <w:numFmt w:val="decimal"/>
      <w:isLgl/>
      <w:lvlText w:val="%1.%2.%3."/>
      <w:lvlJc w:val="left"/>
      <w:pPr>
        <w:ind w:left="2333" w:hanging="1275"/>
      </w:pPr>
      <w:rPr>
        <w:rFonts w:hint="default"/>
        <w:w w:val="100"/>
      </w:rPr>
    </w:lvl>
    <w:lvl w:ilvl="3">
      <w:start w:val="1"/>
      <w:numFmt w:val="decimal"/>
      <w:isLgl/>
      <w:lvlText w:val="%1.%2.%3.%4."/>
      <w:lvlJc w:val="left"/>
      <w:pPr>
        <w:ind w:left="2682" w:hanging="1275"/>
      </w:pPr>
      <w:rPr>
        <w:rFonts w:hint="default"/>
        <w:w w:val="100"/>
      </w:rPr>
    </w:lvl>
    <w:lvl w:ilvl="4">
      <w:start w:val="1"/>
      <w:numFmt w:val="decimal"/>
      <w:isLgl/>
      <w:lvlText w:val="%1.%2.%3.%4.%5."/>
      <w:lvlJc w:val="left"/>
      <w:pPr>
        <w:ind w:left="3031" w:hanging="1275"/>
      </w:pPr>
      <w:rPr>
        <w:rFonts w:hint="default"/>
        <w:w w:val="1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w w:val="1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w w:val="1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w w:val="1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w w:val="100"/>
      </w:rPr>
    </w:lvl>
  </w:abstractNum>
  <w:abstractNum w:abstractNumId="12">
    <w:nsid w:val="34EE5DDA"/>
    <w:multiLevelType w:val="hybridMultilevel"/>
    <w:tmpl w:val="6A720E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3">
    <w:nsid w:val="37817D20"/>
    <w:multiLevelType w:val="hybridMultilevel"/>
    <w:tmpl w:val="2E8C41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A33960"/>
    <w:multiLevelType w:val="hybridMultilevel"/>
    <w:tmpl w:val="5C8E1646"/>
    <w:lvl w:ilvl="0" w:tplc="22928096">
      <w:start w:val="6"/>
      <w:numFmt w:val="bullet"/>
      <w:lvlText w:val=""/>
      <w:lvlJc w:val="left"/>
      <w:pPr>
        <w:tabs>
          <w:tab w:val="num" w:pos="1938"/>
        </w:tabs>
        <w:ind w:left="1938" w:hanging="123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F2117D5"/>
    <w:multiLevelType w:val="hybridMultilevel"/>
    <w:tmpl w:val="D94263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3E4B4D"/>
    <w:multiLevelType w:val="hybridMultilevel"/>
    <w:tmpl w:val="3D649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9932BE"/>
    <w:multiLevelType w:val="multilevel"/>
    <w:tmpl w:val="016CF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7C3644"/>
    <w:multiLevelType w:val="hybridMultilevel"/>
    <w:tmpl w:val="23C000C4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40" w:hanging="360"/>
      </w:pPr>
      <w:rPr>
        <w:rFonts w:ascii="Wingdings" w:hAnsi="Wingdings" w:cs="Wingdings" w:hint="default"/>
      </w:rPr>
    </w:lvl>
  </w:abstractNum>
  <w:abstractNum w:abstractNumId="19">
    <w:nsid w:val="4D7B23E7"/>
    <w:multiLevelType w:val="hybridMultilevel"/>
    <w:tmpl w:val="F7F406DA"/>
    <w:lvl w:ilvl="0" w:tplc="371EFCE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E4E4678"/>
    <w:multiLevelType w:val="hybridMultilevel"/>
    <w:tmpl w:val="673CCEEA"/>
    <w:lvl w:ilvl="0" w:tplc="04190001">
      <w:start w:val="1"/>
      <w:numFmt w:val="bullet"/>
      <w:lvlText w:val=""/>
      <w:lvlJc w:val="left"/>
      <w:pPr>
        <w:tabs>
          <w:tab w:val="num" w:pos="1755"/>
        </w:tabs>
        <w:ind w:left="1755" w:hanging="1035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55A7411B"/>
    <w:multiLevelType w:val="hybridMultilevel"/>
    <w:tmpl w:val="E11E0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942D7F"/>
    <w:multiLevelType w:val="hybridMultilevel"/>
    <w:tmpl w:val="5AA4BCA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584D3D53"/>
    <w:multiLevelType w:val="multilevel"/>
    <w:tmpl w:val="9D18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D476AF"/>
    <w:multiLevelType w:val="hybridMultilevel"/>
    <w:tmpl w:val="F864E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D7514FF"/>
    <w:multiLevelType w:val="multilevel"/>
    <w:tmpl w:val="4E06C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64113A64"/>
    <w:multiLevelType w:val="hybridMultilevel"/>
    <w:tmpl w:val="8CB0D8DC"/>
    <w:lvl w:ilvl="0" w:tplc="1C843D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2A23B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5C9E816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8DE03EC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42D6702E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2A4CF588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FBA21C9A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B18E22C2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B3DC9160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7">
    <w:nsid w:val="674D3007"/>
    <w:multiLevelType w:val="hybridMultilevel"/>
    <w:tmpl w:val="8CA626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8">
    <w:nsid w:val="68D740D4"/>
    <w:multiLevelType w:val="hybridMultilevel"/>
    <w:tmpl w:val="94FC2D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9">
    <w:nsid w:val="6B142DF1"/>
    <w:multiLevelType w:val="multilevel"/>
    <w:tmpl w:val="4EAC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6B986B19"/>
    <w:multiLevelType w:val="hybridMultilevel"/>
    <w:tmpl w:val="C342741A"/>
    <w:lvl w:ilvl="0" w:tplc="6C4C3DE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CE44563"/>
    <w:multiLevelType w:val="multilevel"/>
    <w:tmpl w:val="54BE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4B5CAC"/>
    <w:multiLevelType w:val="multilevel"/>
    <w:tmpl w:val="00BC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0A53469"/>
    <w:multiLevelType w:val="multilevel"/>
    <w:tmpl w:val="A610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2272398"/>
    <w:multiLevelType w:val="hybridMultilevel"/>
    <w:tmpl w:val="B7105B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72351ECA"/>
    <w:multiLevelType w:val="hybridMultilevel"/>
    <w:tmpl w:val="60BEF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C75A4B"/>
    <w:multiLevelType w:val="hybridMultilevel"/>
    <w:tmpl w:val="3ADC6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75470177"/>
    <w:multiLevelType w:val="hybridMultilevel"/>
    <w:tmpl w:val="687CF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06280B"/>
    <w:multiLevelType w:val="hybridMultilevel"/>
    <w:tmpl w:val="29F28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A15A3D"/>
    <w:multiLevelType w:val="hybridMultilevel"/>
    <w:tmpl w:val="0CC06992"/>
    <w:lvl w:ilvl="0" w:tplc="5E3CBB76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>
    <w:nsid w:val="799D607B"/>
    <w:multiLevelType w:val="hybridMultilevel"/>
    <w:tmpl w:val="E4D67740"/>
    <w:lvl w:ilvl="0" w:tplc="7E4A607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D4C1693"/>
    <w:multiLevelType w:val="hybridMultilevel"/>
    <w:tmpl w:val="858A7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39"/>
  </w:num>
  <w:num w:numId="4">
    <w:abstractNumId w:val="8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4"/>
  </w:num>
  <w:num w:numId="8">
    <w:abstractNumId w:val="15"/>
  </w:num>
  <w:num w:numId="9">
    <w:abstractNumId w:val="12"/>
  </w:num>
  <w:num w:numId="10">
    <w:abstractNumId w:val="30"/>
  </w:num>
  <w:num w:numId="11">
    <w:abstractNumId w:val="27"/>
  </w:num>
  <w:num w:numId="12">
    <w:abstractNumId w:val="29"/>
  </w:num>
  <w:num w:numId="13">
    <w:abstractNumId w:val="16"/>
  </w:num>
  <w:num w:numId="14">
    <w:abstractNumId w:val="9"/>
  </w:num>
  <w:num w:numId="15">
    <w:abstractNumId w:val="7"/>
  </w:num>
  <w:num w:numId="16">
    <w:abstractNumId w:val="24"/>
  </w:num>
  <w:num w:numId="17">
    <w:abstractNumId w:val="36"/>
  </w:num>
  <w:num w:numId="18">
    <w:abstractNumId w:val="3"/>
  </w:num>
  <w:num w:numId="19">
    <w:abstractNumId w:val="25"/>
  </w:num>
  <w:num w:numId="20">
    <w:abstractNumId w:val="26"/>
  </w:num>
  <w:num w:numId="21">
    <w:abstractNumId w:val="10"/>
  </w:num>
  <w:num w:numId="22">
    <w:abstractNumId w:val="40"/>
  </w:num>
  <w:num w:numId="23">
    <w:abstractNumId w:val="18"/>
  </w:num>
  <w:num w:numId="24">
    <w:abstractNumId w:val="6"/>
  </w:num>
  <w:num w:numId="25">
    <w:abstractNumId w:val="5"/>
  </w:num>
  <w:num w:numId="26">
    <w:abstractNumId w:val="22"/>
  </w:num>
  <w:num w:numId="27">
    <w:abstractNumId w:val="38"/>
  </w:num>
  <w:num w:numId="28">
    <w:abstractNumId w:val="20"/>
  </w:num>
  <w:num w:numId="29">
    <w:abstractNumId w:val="21"/>
  </w:num>
  <w:num w:numId="30">
    <w:abstractNumId w:val="33"/>
  </w:num>
  <w:num w:numId="31">
    <w:abstractNumId w:val="32"/>
  </w:num>
  <w:num w:numId="32">
    <w:abstractNumId w:val="34"/>
  </w:num>
  <w:num w:numId="33">
    <w:abstractNumId w:val="37"/>
  </w:num>
  <w:num w:numId="34">
    <w:abstractNumId w:val="19"/>
  </w:num>
  <w:num w:numId="35">
    <w:abstractNumId w:val="17"/>
  </w:num>
  <w:num w:numId="36">
    <w:abstractNumId w:val="23"/>
  </w:num>
  <w:num w:numId="37">
    <w:abstractNumId w:val="31"/>
  </w:num>
  <w:num w:numId="38">
    <w:abstractNumId w:val="35"/>
  </w:num>
  <w:num w:numId="39">
    <w:abstractNumId w:val="41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763B"/>
    <w:rsid w:val="00001932"/>
    <w:rsid w:val="00004D16"/>
    <w:rsid w:val="00014C99"/>
    <w:rsid w:val="00022DED"/>
    <w:rsid w:val="00027027"/>
    <w:rsid w:val="000308C2"/>
    <w:rsid w:val="00036F03"/>
    <w:rsid w:val="00037541"/>
    <w:rsid w:val="00042ED5"/>
    <w:rsid w:val="00043D1C"/>
    <w:rsid w:val="00055726"/>
    <w:rsid w:val="00060035"/>
    <w:rsid w:val="00071EDA"/>
    <w:rsid w:val="00086D5B"/>
    <w:rsid w:val="000A7309"/>
    <w:rsid w:val="000B1485"/>
    <w:rsid w:val="000C21E4"/>
    <w:rsid w:val="000D0CEE"/>
    <w:rsid w:val="000D60D8"/>
    <w:rsid w:val="000D61B1"/>
    <w:rsid w:val="000E05C8"/>
    <w:rsid w:val="000E70E4"/>
    <w:rsid w:val="000F3419"/>
    <w:rsid w:val="000F7BD2"/>
    <w:rsid w:val="00110120"/>
    <w:rsid w:val="001126E9"/>
    <w:rsid w:val="00115DD8"/>
    <w:rsid w:val="00120F8C"/>
    <w:rsid w:val="00121F65"/>
    <w:rsid w:val="00123D08"/>
    <w:rsid w:val="0012478A"/>
    <w:rsid w:val="0013027A"/>
    <w:rsid w:val="00134638"/>
    <w:rsid w:val="00140441"/>
    <w:rsid w:val="00140F68"/>
    <w:rsid w:val="001507EF"/>
    <w:rsid w:val="00153504"/>
    <w:rsid w:val="00153B16"/>
    <w:rsid w:val="00164EEF"/>
    <w:rsid w:val="00173AB2"/>
    <w:rsid w:val="00174FBD"/>
    <w:rsid w:val="00176A5A"/>
    <w:rsid w:val="00183834"/>
    <w:rsid w:val="0018480E"/>
    <w:rsid w:val="00186804"/>
    <w:rsid w:val="00192135"/>
    <w:rsid w:val="00196810"/>
    <w:rsid w:val="001A0A51"/>
    <w:rsid w:val="001A2FAF"/>
    <w:rsid w:val="001A6EF9"/>
    <w:rsid w:val="001B2CAF"/>
    <w:rsid w:val="001B4B77"/>
    <w:rsid w:val="001B5F0B"/>
    <w:rsid w:val="001B67C2"/>
    <w:rsid w:val="001B71AE"/>
    <w:rsid w:val="001C4582"/>
    <w:rsid w:val="001C4638"/>
    <w:rsid w:val="001C4DDE"/>
    <w:rsid w:val="001C7B02"/>
    <w:rsid w:val="001F25DD"/>
    <w:rsid w:val="00202BF0"/>
    <w:rsid w:val="002034B9"/>
    <w:rsid w:val="002234B5"/>
    <w:rsid w:val="0022474F"/>
    <w:rsid w:val="002323F6"/>
    <w:rsid w:val="0023297A"/>
    <w:rsid w:val="0023533E"/>
    <w:rsid w:val="00245BBF"/>
    <w:rsid w:val="00250285"/>
    <w:rsid w:val="00253A36"/>
    <w:rsid w:val="002561C0"/>
    <w:rsid w:val="002628F1"/>
    <w:rsid w:val="00263066"/>
    <w:rsid w:val="002708D8"/>
    <w:rsid w:val="0027101F"/>
    <w:rsid w:val="00272E91"/>
    <w:rsid w:val="00273A16"/>
    <w:rsid w:val="00274278"/>
    <w:rsid w:val="00275B53"/>
    <w:rsid w:val="00282A77"/>
    <w:rsid w:val="002849E0"/>
    <w:rsid w:val="00287352"/>
    <w:rsid w:val="00292581"/>
    <w:rsid w:val="00295BE2"/>
    <w:rsid w:val="002A39FF"/>
    <w:rsid w:val="002A6C38"/>
    <w:rsid w:val="002A7294"/>
    <w:rsid w:val="002B004D"/>
    <w:rsid w:val="002B67AB"/>
    <w:rsid w:val="002C4F9E"/>
    <w:rsid w:val="002D0F32"/>
    <w:rsid w:val="002D3E35"/>
    <w:rsid w:val="002D735D"/>
    <w:rsid w:val="002E0767"/>
    <w:rsid w:val="0030265F"/>
    <w:rsid w:val="0031045A"/>
    <w:rsid w:val="00315A30"/>
    <w:rsid w:val="00316123"/>
    <w:rsid w:val="003206C2"/>
    <w:rsid w:val="003225F2"/>
    <w:rsid w:val="00326D92"/>
    <w:rsid w:val="003277F9"/>
    <w:rsid w:val="00337B44"/>
    <w:rsid w:val="00344FCE"/>
    <w:rsid w:val="003461C8"/>
    <w:rsid w:val="00353617"/>
    <w:rsid w:val="00357F26"/>
    <w:rsid w:val="0036416A"/>
    <w:rsid w:val="00366759"/>
    <w:rsid w:val="00366EC5"/>
    <w:rsid w:val="00377DB6"/>
    <w:rsid w:val="00381CF3"/>
    <w:rsid w:val="00382CCF"/>
    <w:rsid w:val="00385341"/>
    <w:rsid w:val="003861AC"/>
    <w:rsid w:val="00393354"/>
    <w:rsid w:val="003939F6"/>
    <w:rsid w:val="0039428F"/>
    <w:rsid w:val="0039522C"/>
    <w:rsid w:val="003A3ECD"/>
    <w:rsid w:val="003B0492"/>
    <w:rsid w:val="003B1809"/>
    <w:rsid w:val="003B3B43"/>
    <w:rsid w:val="003B4981"/>
    <w:rsid w:val="003C72ED"/>
    <w:rsid w:val="003D7620"/>
    <w:rsid w:val="003E2495"/>
    <w:rsid w:val="003E5046"/>
    <w:rsid w:val="004033B3"/>
    <w:rsid w:val="00407639"/>
    <w:rsid w:val="00411F1F"/>
    <w:rsid w:val="00412248"/>
    <w:rsid w:val="00415E56"/>
    <w:rsid w:val="00431255"/>
    <w:rsid w:val="00433382"/>
    <w:rsid w:val="0043476D"/>
    <w:rsid w:val="004362DC"/>
    <w:rsid w:val="00437611"/>
    <w:rsid w:val="004613E3"/>
    <w:rsid w:val="00464F99"/>
    <w:rsid w:val="00491A98"/>
    <w:rsid w:val="004A1D33"/>
    <w:rsid w:val="004B06CF"/>
    <w:rsid w:val="004B1F8F"/>
    <w:rsid w:val="004C58A7"/>
    <w:rsid w:val="004D21B7"/>
    <w:rsid w:val="004D4856"/>
    <w:rsid w:val="004F5A14"/>
    <w:rsid w:val="004F5F54"/>
    <w:rsid w:val="00516DAD"/>
    <w:rsid w:val="0051709F"/>
    <w:rsid w:val="005179BC"/>
    <w:rsid w:val="005217E4"/>
    <w:rsid w:val="005323B5"/>
    <w:rsid w:val="005361BE"/>
    <w:rsid w:val="0053706E"/>
    <w:rsid w:val="00541A8E"/>
    <w:rsid w:val="00544542"/>
    <w:rsid w:val="00545A93"/>
    <w:rsid w:val="00550F10"/>
    <w:rsid w:val="005513B8"/>
    <w:rsid w:val="00571458"/>
    <w:rsid w:val="0058050E"/>
    <w:rsid w:val="00585B97"/>
    <w:rsid w:val="00585FFB"/>
    <w:rsid w:val="005A3213"/>
    <w:rsid w:val="005B2813"/>
    <w:rsid w:val="005B7461"/>
    <w:rsid w:val="005C3CC2"/>
    <w:rsid w:val="005C4C10"/>
    <w:rsid w:val="005C72B0"/>
    <w:rsid w:val="005C7C24"/>
    <w:rsid w:val="005E53D5"/>
    <w:rsid w:val="005F3F90"/>
    <w:rsid w:val="00605717"/>
    <w:rsid w:val="00606239"/>
    <w:rsid w:val="0061069D"/>
    <w:rsid w:val="00617618"/>
    <w:rsid w:val="00617939"/>
    <w:rsid w:val="00617BBA"/>
    <w:rsid w:val="006218AC"/>
    <w:rsid w:val="006250B8"/>
    <w:rsid w:val="00626475"/>
    <w:rsid w:val="00636B42"/>
    <w:rsid w:val="00641FCA"/>
    <w:rsid w:val="006430E3"/>
    <w:rsid w:val="00653572"/>
    <w:rsid w:val="00654DED"/>
    <w:rsid w:val="006611B8"/>
    <w:rsid w:val="00662C43"/>
    <w:rsid w:val="006644BE"/>
    <w:rsid w:val="0066482A"/>
    <w:rsid w:val="006662F0"/>
    <w:rsid w:val="00667F4E"/>
    <w:rsid w:val="00674765"/>
    <w:rsid w:val="00674858"/>
    <w:rsid w:val="0068396F"/>
    <w:rsid w:val="006902B0"/>
    <w:rsid w:val="006A3AD3"/>
    <w:rsid w:val="006A446E"/>
    <w:rsid w:val="006B4412"/>
    <w:rsid w:val="006C34B1"/>
    <w:rsid w:val="006C358E"/>
    <w:rsid w:val="006C554F"/>
    <w:rsid w:val="006D2702"/>
    <w:rsid w:val="006D41B2"/>
    <w:rsid w:val="006E2237"/>
    <w:rsid w:val="006E280A"/>
    <w:rsid w:val="006E2AF6"/>
    <w:rsid w:val="006E2ED0"/>
    <w:rsid w:val="006E49BB"/>
    <w:rsid w:val="006E6CE6"/>
    <w:rsid w:val="006E7631"/>
    <w:rsid w:val="006F2661"/>
    <w:rsid w:val="006F2736"/>
    <w:rsid w:val="006F3D70"/>
    <w:rsid w:val="006F773F"/>
    <w:rsid w:val="00700503"/>
    <w:rsid w:val="00701CEF"/>
    <w:rsid w:val="00703127"/>
    <w:rsid w:val="007031B6"/>
    <w:rsid w:val="007061AE"/>
    <w:rsid w:val="00710D25"/>
    <w:rsid w:val="00721CCE"/>
    <w:rsid w:val="007228E6"/>
    <w:rsid w:val="00723219"/>
    <w:rsid w:val="00741A33"/>
    <w:rsid w:val="00744822"/>
    <w:rsid w:val="00745111"/>
    <w:rsid w:val="00750D32"/>
    <w:rsid w:val="00751BE4"/>
    <w:rsid w:val="00754104"/>
    <w:rsid w:val="007604EF"/>
    <w:rsid w:val="00761206"/>
    <w:rsid w:val="00761B79"/>
    <w:rsid w:val="00766A6A"/>
    <w:rsid w:val="007711CF"/>
    <w:rsid w:val="00773EC2"/>
    <w:rsid w:val="0077794A"/>
    <w:rsid w:val="00785573"/>
    <w:rsid w:val="00787F7F"/>
    <w:rsid w:val="007913E8"/>
    <w:rsid w:val="00793D7D"/>
    <w:rsid w:val="0079701B"/>
    <w:rsid w:val="007A678B"/>
    <w:rsid w:val="007A6A5B"/>
    <w:rsid w:val="007A7C72"/>
    <w:rsid w:val="007B1448"/>
    <w:rsid w:val="007B23A8"/>
    <w:rsid w:val="007B58BF"/>
    <w:rsid w:val="007B6CC5"/>
    <w:rsid w:val="007B7392"/>
    <w:rsid w:val="007C6405"/>
    <w:rsid w:val="007C7602"/>
    <w:rsid w:val="007D13D1"/>
    <w:rsid w:val="007D2E45"/>
    <w:rsid w:val="007D7211"/>
    <w:rsid w:val="007E1E8C"/>
    <w:rsid w:val="007E5728"/>
    <w:rsid w:val="007F0F37"/>
    <w:rsid w:val="007F5547"/>
    <w:rsid w:val="00800B07"/>
    <w:rsid w:val="00801378"/>
    <w:rsid w:val="00802317"/>
    <w:rsid w:val="00805234"/>
    <w:rsid w:val="00806539"/>
    <w:rsid w:val="00810C48"/>
    <w:rsid w:val="008121A2"/>
    <w:rsid w:val="00822FB7"/>
    <w:rsid w:val="00825F57"/>
    <w:rsid w:val="008326AC"/>
    <w:rsid w:val="008404E6"/>
    <w:rsid w:val="00842D81"/>
    <w:rsid w:val="00846F89"/>
    <w:rsid w:val="00847404"/>
    <w:rsid w:val="0086290C"/>
    <w:rsid w:val="0086414A"/>
    <w:rsid w:val="00877DB9"/>
    <w:rsid w:val="0089595E"/>
    <w:rsid w:val="008A1CD8"/>
    <w:rsid w:val="008A3CC5"/>
    <w:rsid w:val="008A55E6"/>
    <w:rsid w:val="008B3263"/>
    <w:rsid w:val="008C4814"/>
    <w:rsid w:val="008C6687"/>
    <w:rsid w:val="008D514F"/>
    <w:rsid w:val="008E1021"/>
    <w:rsid w:val="008E279C"/>
    <w:rsid w:val="008E2DE1"/>
    <w:rsid w:val="008E658D"/>
    <w:rsid w:val="008E6780"/>
    <w:rsid w:val="008E76E1"/>
    <w:rsid w:val="008F0485"/>
    <w:rsid w:val="008F4F3F"/>
    <w:rsid w:val="008F6E24"/>
    <w:rsid w:val="009055B1"/>
    <w:rsid w:val="009113A9"/>
    <w:rsid w:val="0091529C"/>
    <w:rsid w:val="009206FF"/>
    <w:rsid w:val="009309C2"/>
    <w:rsid w:val="00932BF2"/>
    <w:rsid w:val="00933480"/>
    <w:rsid w:val="00945F6F"/>
    <w:rsid w:val="00946E84"/>
    <w:rsid w:val="009473F5"/>
    <w:rsid w:val="00955264"/>
    <w:rsid w:val="00957587"/>
    <w:rsid w:val="00961670"/>
    <w:rsid w:val="00966D92"/>
    <w:rsid w:val="009777A9"/>
    <w:rsid w:val="00982CAB"/>
    <w:rsid w:val="00995445"/>
    <w:rsid w:val="00995967"/>
    <w:rsid w:val="009A763B"/>
    <w:rsid w:val="009B0921"/>
    <w:rsid w:val="009B29B3"/>
    <w:rsid w:val="009B4C90"/>
    <w:rsid w:val="009D01F3"/>
    <w:rsid w:val="009D11E8"/>
    <w:rsid w:val="009D178D"/>
    <w:rsid w:val="009D384F"/>
    <w:rsid w:val="009D59E0"/>
    <w:rsid w:val="009E2317"/>
    <w:rsid w:val="009E495E"/>
    <w:rsid w:val="009F7E90"/>
    <w:rsid w:val="00A00C20"/>
    <w:rsid w:val="00A0211B"/>
    <w:rsid w:val="00A15394"/>
    <w:rsid w:val="00A15581"/>
    <w:rsid w:val="00A2108E"/>
    <w:rsid w:val="00A2439E"/>
    <w:rsid w:val="00A328A8"/>
    <w:rsid w:val="00A359CE"/>
    <w:rsid w:val="00A42ABA"/>
    <w:rsid w:val="00A434CF"/>
    <w:rsid w:val="00A4623A"/>
    <w:rsid w:val="00A52369"/>
    <w:rsid w:val="00A55D49"/>
    <w:rsid w:val="00A663E6"/>
    <w:rsid w:val="00A663F3"/>
    <w:rsid w:val="00A6672D"/>
    <w:rsid w:val="00A67C71"/>
    <w:rsid w:val="00A708E4"/>
    <w:rsid w:val="00A73607"/>
    <w:rsid w:val="00A80322"/>
    <w:rsid w:val="00A80532"/>
    <w:rsid w:val="00A834B2"/>
    <w:rsid w:val="00A87272"/>
    <w:rsid w:val="00A90B3F"/>
    <w:rsid w:val="00AA1673"/>
    <w:rsid w:val="00AA4C30"/>
    <w:rsid w:val="00AA72C2"/>
    <w:rsid w:val="00AA745F"/>
    <w:rsid w:val="00AB2007"/>
    <w:rsid w:val="00AB463E"/>
    <w:rsid w:val="00AB7713"/>
    <w:rsid w:val="00AD345C"/>
    <w:rsid w:val="00AD771F"/>
    <w:rsid w:val="00AE13A0"/>
    <w:rsid w:val="00AE4FA1"/>
    <w:rsid w:val="00AE5FE5"/>
    <w:rsid w:val="00AF3A0B"/>
    <w:rsid w:val="00AF78A2"/>
    <w:rsid w:val="00B02063"/>
    <w:rsid w:val="00B02158"/>
    <w:rsid w:val="00B05A28"/>
    <w:rsid w:val="00B122A0"/>
    <w:rsid w:val="00B423FF"/>
    <w:rsid w:val="00B426FB"/>
    <w:rsid w:val="00B4688B"/>
    <w:rsid w:val="00B57EB2"/>
    <w:rsid w:val="00B628A1"/>
    <w:rsid w:val="00B66E05"/>
    <w:rsid w:val="00B67578"/>
    <w:rsid w:val="00B67815"/>
    <w:rsid w:val="00B67846"/>
    <w:rsid w:val="00B708EB"/>
    <w:rsid w:val="00B75A9B"/>
    <w:rsid w:val="00BA1C85"/>
    <w:rsid w:val="00BA3FEC"/>
    <w:rsid w:val="00BA40F3"/>
    <w:rsid w:val="00BA5B87"/>
    <w:rsid w:val="00BA6670"/>
    <w:rsid w:val="00BA7DC2"/>
    <w:rsid w:val="00BB1074"/>
    <w:rsid w:val="00BB6DAE"/>
    <w:rsid w:val="00BC4497"/>
    <w:rsid w:val="00BC5286"/>
    <w:rsid w:val="00BD7782"/>
    <w:rsid w:val="00BE1358"/>
    <w:rsid w:val="00BF0CB1"/>
    <w:rsid w:val="00C008F5"/>
    <w:rsid w:val="00C05D5E"/>
    <w:rsid w:val="00C2062F"/>
    <w:rsid w:val="00C207CB"/>
    <w:rsid w:val="00C26B67"/>
    <w:rsid w:val="00C30FCF"/>
    <w:rsid w:val="00C34804"/>
    <w:rsid w:val="00C3500C"/>
    <w:rsid w:val="00C45841"/>
    <w:rsid w:val="00C46809"/>
    <w:rsid w:val="00C52DD6"/>
    <w:rsid w:val="00C53B10"/>
    <w:rsid w:val="00C62732"/>
    <w:rsid w:val="00C6666D"/>
    <w:rsid w:val="00C7241A"/>
    <w:rsid w:val="00C74FB1"/>
    <w:rsid w:val="00C83686"/>
    <w:rsid w:val="00C83AB7"/>
    <w:rsid w:val="00C863BF"/>
    <w:rsid w:val="00C93613"/>
    <w:rsid w:val="00CB334A"/>
    <w:rsid w:val="00CC0180"/>
    <w:rsid w:val="00CC178B"/>
    <w:rsid w:val="00CC2D2F"/>
    <w:rsid w:val="00CC3B0F"/>
    <w:rsid w:val="00CC6F49"/>
    <w:rsid w:val="00CD00C6"/>
    <w:rsid w:val="00CD51BD"/>
    <w:rsid w:val="00CD549A"/>
    <w:rsid w:val="00CD757B"/>
    <w:rsid w:val="00CE0A91"/>
    <w:rsid w:val="00CE341A"/>
    <w:rsid w:val="00CF7478"/>
    <w:rsid w:val="00D005FC"/>
    <w:rsid w:val="00D078C0"/>
    <w:rsid w:val="00D20270"/>
    <w:rsid w:val="00D219F3"/>
    <w:rsid w:val="00D243C8"/>
    <w:rsid w:val="00D3008E"/>
    <w:rsid w:val="00D3463C"/>
    <w:rsid w:val="00D37EEC"/>
    <w:rsid w:val="00D43F8A"/>
    <w:rsid w:val="00D4530C"/>
    <w:rsid w:val="00D5274A"/>
    <w:rsid w:val="00D53782"/>
    <w:rsid w:val="00D552F5"/>
    <w:rsid w:val="00D55F03"/>
    <w:rsid w:val="00D729A8"/>
    <w:rsid w:val="00D750CF"/>
    <w:rsid w:val="00D75744"/>
    <w:rsid w:val="00D92BE5"/>
    <w:rsid w:val="00D9688D"/>
    <w:rsid w:val="00DA39F0"/>
    <w:rsid w:val="00DD2C3A"/>
    <w:rsid w:val="00DD2F7F"/>
    <w:rsid w:val="00DE26A7"/>
    <w:rsid w:val="00DF019C"/>
    <w:rsid w:val="00DF08ED"/>
    <w:rsid w:val="00DF657A"/>
    <w:rsid w:val="00E052B0"/>
    <w:rsid w:val="00E21118"/>
    <w:rsid w:val="00E316CF"/>
    <w:rsid w:val="00E34A42"/>
    <w:rsid w:val="00E47BFA"/>
    <w:rsid w:val="00E563A7"/>
    <w:rsid w:val="00E652F5"/>
    <w:rsid w:val="00E7042D"/>
    <w:rsid w:val="00E71BB6"/>
    <w:rsid w:val="00E7236F"/>
    <w:rsid w:val="00E763EC"/>
    <w:rsid w:val="00E76C62"/>
    <w:rsid w:val="00E963B2"/>
    <w:rsid w:val="00EA01A0"/>
    <w:rsid w:val="00EA0664"/>
    <w:rsid w:val="00EA183B"/>
    <w:rsid w:val="00EA2F0E"/>
    <w:rsid w:val="00EA4436"/>
    <w:rsid w:val="00EA4712"/>
    <w:rsid w:val="00EA4C76"/>
    <w:rsid w:val="00EB0CDE"/>
    <w:rsid w:val="00EC0D44"/>
    <w:rsid w:val="00EC0EF0"/>
    <w:rsid w:val="00EC45DD"/>
    <w:rsid w:val="00EC62F9"/>
    <w:rsid w:val="00ED1ED5"/>
    <w:rsid w:val="00ED2324"/>
    <w:rsid w:val="00ED32C8"/>
    <w:rsid w:val="00ED60A2"/>
    <w:rsid w:val="00EE1166"/>
    <w:rsid w:val="00EF0D06"/>
    <w:rsid w:val="00EF285B"/>
    <w:rsid w:val="00EF353A"/>
    <w:rsid w:val="00EF7256"/>
    <w:rsid w:val="00EF763B"/>
    <w:rsid w:val="00F02444"/>
    <w:rsid w:val="00F064EB"/>
    <w:rsid w:val="00F078D8"/>
    <w:rsid w:val="00F1039B"/>
    <w:rsid w:val="00F107AC"/>
    <w:rsid w:val="00F1276B"/>
    <w:rsid w:val="00F150A0"/>
    <w:rsid w:val="00F16C81"/>
    <w:rsid w:val="00F16FE8"/>
    <w:rsid w:val="00F3134E"/>
    <w:rsid w:val="00F35A4D"/>
    <w:rsid w:val="00F3664B"/>
    <w:rsid w:val="00F3725A"/>
    <w:rsid w:val="00F427D2"/>
    <w:rsid w:val="00F43284"/>
    <w:rsid w:val="00F61588"/>
    <w:rsid w:val="00F63ADE"/>
    <w:rsid w:val="00F87441"/>
    <w:rsid w:val="00F95BA1"/>
    <w:rsid w:val="00F96928"/>
    <w:rsid w:val="00FA096F"/>
    <w:rsid w:val="00FA39FD"/>
    <w:rsid w:val="00FB1888"/>
    <w:rsid w:val="00FB6C15"/>
    <w:rsid w:val="00FB7C37"/>
    <w:rsid w:val="00FC5D76"/>
    <w:rsid w:val="00FD1BA1"/>
    <w:rsid w:val="00FD3E0F"/>
    <w:rsid w:val="00FE0357"/>
    <w:rsid w:val="00FE508F"/>
    <w:rsid w:val="00FE5763"/>
    <w:rsid w:val="00FF30E9"/>
    <w:rsid w:val="00FF314F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248"/>
    <w:pPr>
      <w:spacing w:after="200" w:line="276" w:lineRule="auto"/>
    </w:pPr>
    <w:rPr>
      <w:rFonts w:cs="Calibri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8E76E1"/>
    <w:pPr>
      <w:keepNext/>
      <w:spacing w:after="0" w:line="240" w:lineRule="auto"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4F5A14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433382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E76E1"/>
    <w:rPr>
      <w:rFonts w:ascii="Times New Roman" w:hAnsi="Times New Roman" w:cs="Times New Roman"/>
      <w:b/>
      <w:bCs/>
    </w:rPr>
  </w:style>
  <w:style w:type="character" w:customStyle="1" w:styleId="30">
    <w:name w:val="Заголовок 3 Знак"/>
    <w:link w:val="3"/>
    <w:uiPriority w:val="99"/>
    <w:semiHidden/>
    <w:locked/>
    <w:rsid w:val="004F5A14"/>
    <w:rPr>
      <w:rFonts w:ascii="Cambria" w:hAnsi="Cambria" w:cs="Cambria"/>
      <w:b/>
      <w:bCs/>
      <w:sz w:val="26"/>
      <w:szCs w:val="26"/>
    </w:rPr>
  </w:style>
  <w:style w:type="table" w:styleId="a3">
    <w:name w:val="Table Grid"/>
    <w:basedOn w:val="a1"/>
    <w:uiPriority w:val="99"/>
    <w:rsid w:val="006662F0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001932"/>
    <w:rPr>
      <w:color w:val="0000FF"/>
      <w:u w:val="single"/>
    </w:rPr>
  </w:style>
  <w:style w:type="character" w:styleId="a5">
    <w:name w:val="FollowedHyperlink"/>
    <w:uiPriority w:val="99"/>
    <w:semiHidden/>
    <w:rsid w:val="007D7211"/>
    <w:rPr>
      <w:color w:val="800080"/>
      <w:u w:val="single"/>
    </w:rPr>
  </w:style>
  <w:style w:type="paragraph" w:styleId="a6">
    <w:name w:val="header"/>
    <w:basedOn w:val="a"/>
    <w:link w:val="a7"/>
    <w:uiPriority w:val="99"/>
    <w:semiHidden/>
    <w:rsid w:val="005C3C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5C3CC2"/>
    <w:rPr>
      <w:sz w:val="22"/>
      <w:szCs w:val="22"/>
    </w:rPr>
  </w:style>
  <w:style w:type="paragraph" w:styleId="a8">
    <w:name w:val="footer"/>
    <w:basedOn w:val="a"/>
    <w:link w:val="a9"/>
    <w:uiPriority w:val="99"/>
    <w:rsid w:val="005C3C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C3CC2"/>
    <w:rPr>
      <w:sz w:val="22"/>
      <w:szCs w:val="22"/>
    </w:rPr>
  </w:style>
  <w:style w:type="paragraph" w:customStyle="1" w:styleId="Default">
    <w:name w:val="Default"/>
    <w:uiPriority w:val="99"/>
    <w:rsid w:val="0077794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ko-KR"/>
    </w:rPr>
  </w:style>
  <w:style w:type="character" w:customStyle="1" w:styleId="aa">
    <w:name w:val="Основной текст_"/>
    <w:link w:val="41"/>
    <w:uiPriority w:val="99"/>
    <w:locked/>
    <w:rsid w:val="0077794A"/>
    <w:rPr>
      <w:spacing w:val="10"/>
      <w:sz w:val="24"/>
      <w:szCs w:val="24"/>
      <w:shd w:val="clear" w:color="auto" w:fill="FFFFFF"/>
    </w:rPr>
  </w:style>
  <w:style w:type="paragraph" w:customStyle="1" w:styleId="41">
    <w:name w:val="Основной текст4"/>
    <w:basedOn w:val="a"/>
    <w:link w:val="aa"/>
    <w:uiPriority w:val="99"/>
    <w:rsid w:val="0077794A"/>
    <w:pPr>
      <w:shd w:val="clear" w:color="auto" w:fill="FFFFFF"/>
      <w:spacing w:before="420" w:after="240" w:line="320" w:lineRule="exact"/>
      <w:jc w:val="both"/>
    </w:pPr>
    <w:rPr>
      <w:rFonts w:cs="Times New Roman"/>
      <w:spacing w:val="10"/>
      <w:sz w:val="24"/>
      <w:szCs w:val="24"/>
    </w:rPr>
  </w:style>
  <w:style w:type="character" w:customStyle="1" w:styleId="ab">
    <w:name w:val="Основной текст + Полужирный"/>
    <w:aliases w:val="Интервал 0 pt"/>
    <w:uiPriority w:val="99"/>
    <w:rsid w:val="0077794A"/>
    <w:rPr>
      <w:b/>
      <w:bCs/>
      <w:spacing w:val="13"/>
      <w:sz w:val="24"/>
      <w:szCs w:val="24"/>
      <w:shd w:val="clear" w:color="auto" w:fill="FFFFFF"/>
    </w:rPr>
  </w:style>
  <w:style w:type="character" w:customStyle="1" w:styleId="21">
    <w:name w:val="Основной текст (2) + Не полужирный"/>
    <w:aliases w:val="Интервал 0 pt8"/>
    <w:uiPriority w:val="99"/>
    <w:rsid w:val="005C72B0"/>
    <w:rPr>
      <w:b/>
      <w:bCs/>
      <w:spacing w:val="10"/>
      <w:sz w:val="24"/>
      <w:szCs w:val="24"/>
    </w:rPr>
  </w:style>
  <w:style w:type="paragraph" w:styleId="ac">
    <w:name w:val="Normal (Web)"/>
    <w:basedOn w:val="a"/>
    <w:uiPriority w:val="99"/>
    <w:rsid w:val="00EA4436"/>
    <w:pPr>
      <w:spacing w:before="100" w:beforeAutospacing="1" w:after="100" w:afterAutospacing="1" w:line="240" w:lineRule="auto"/>
      <w:ind w:firstLine="300"/>
    </w:pPr>
    <w:rPr>
      <w:sz w:val="24"/>
      <w:szCs w:val="24"/>
    </w:rPr>
  </w:style>
  <w:style w:type="paragraph" w:styleId="ad">
    <w:name w:val="Body Text"/>
    <w:basedOn w:val="a"/>
    <w:link w:val="ae"/>
    <w:uiPriority w:val="99"/>
    <w:rsid w:val="00153504"/>
    <w:pPr>
      <w:spacing w:after="120" w:line="240" w:lineRule="auto"/>
    </w:pPr>
    <w:rPr>
      <w:sz w:val="24"/>
      <w:szCs w:val="24"/>
    </w:rPr>
  </w:style>
  <w:style w:type="character" w:customStyle="1" w:styleId="ae">
    <w:name w:val="Основной текст Знак"/>
    <w:link w:val="ad"/>
    <w:uiPriority w:val="99"/>
    <w:locked/>
    <w:rsid w:val="00153504"/>
    <w:rPr>
      <w:rFonts w:ascii="Times New Roman" w:hAnsi="Times New Roman" w:cs="Times New Roman"/>
      <w:sz w:val="24"/>
      <w:szCs w:val="24"/>
    </w:rPr>
  </w:style>
  <w:style w:type="paragraph" w:customStyle="1" w:styleId="FR5">
    <w:name w:val="FR5"/>
    <w:uiPriority w:val="99"/>
    <w:rsid w:val="001C4638"/>
    <w:pPr>
      <w:widowControl w:val="0"/>
      <w:autoSpaceDE w:val="0"/>
      <w:autoSpaceDN w:val="0"/>
      <w:adjustRightInd w:val="0"/>
      <w:spacing w:before="20"/>
      <w:ind w:left="560" w:hanging="357"/>
      <w:jc w:val="both"/>
    </w:pPr>
    <w:rPr>
      <w:rFonts w:ascii="Arial" w:hAnsi="Arial" w:cs="Arial"/>
      <w:b/>
      <w:bCs/>
      <w:noProof/>
      <w:sz w:val="12"/>
      <w:szCs w:val="12"/>
      <w:lang w:val="en-US" w:eastAsia="en-US"/>
    </w:rPr>
  </w:style>
  <w:style w:type="paragraph" w:styleId="31">
    <w:name w:val="Body Text Indent 3"/>
    <w:basedOn w:val="a"/>
    <w:link w:val="32"/>
    <w:uiPriority w:val="99"/>
    <w:rsid w:val="002B67AB"/>
    <w:pPr>
      <w:spacing w:after="120" w:line="240" w:lineRule="auto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2B67AB"/>
    <w:rPr>
      <w:rFonts w:ascii="Times New Roman" w:hAnsi="Times New Roman" w:cs="Times New Roman"/>
      <w:sz w:val="16"/>
      <w:szCs w:val="16"/>
    </w:rPr>
  </w:style>
  <w:style w:type="character" w:styleId="af">
    <w:name w:val="Strong"/>
    <w:uiPriority w:val="99"/>
    <w:qFormat/>
    <w:rsid w:val="005513B8"/>
    <w:rPr>
      <w:b/>
      <w:bCs/>
    </w:rPr>
  </w:style>
  <w:style w:type="paragraph" w:customStyle="1" w:styleId="1">
    <w:name w:val="Абзац списка1"/>
    <w:basedOn w:val="a"/>
    <w:uiPriority w:val="99"/>
    <w:rsid w:val="00B426FB"/>
    <w:pPr>
      <w:ind w:left="720"/>
    </w:pPr>
    <w:rPr>
      <w:lang w:eastAsia="en-US"/>
    </w:rPr>
  </w:style>
  <w:style w:type="character" w:styleId="af0">
    <w:name w:val="page number"/>
    <w:basedOn w:val="a0"/>
    <w:uiPriority w:val="99"/>
    <w:rsid w:val="00C46809"/>
  </w:style>
  <w:style w:type="paragraph" w:customStyle="1" w:styleId="af1">
    <w:name w:val="Знак Знак Знак Знак Знак Знак Знак Знак"/>
    <w:basedOn w:val="a"/>
    <w:uiPriority w:val="99"/>
    <w:rsid w:val="008404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???????"/>
    <w:uiPriority w:val="99"/>
    <w:rsid w:val="008F4F3F"/>
    <w:pPr>
      <w:autoSpaceDE w:val="0"/>
      <w:autoSpaceDN w:val="0"/>
    </w:pPr>
    <w:rPr>
      <w:rFonts w:ascii="Times New Roman" w:eastAsia="SimSun" w:hAnsi="Times New Roman"/>
      <w:lang w:eastAsia="zh-CN"/>
    </w:rPr>
  </w:style>
  <w:style w:type="paragraph" w:styleId="af3">
    <w:name w:val="No Spacing"/>
    <w:uiPriority w:val="99"/>
    <w:qFormat/>
    <w:rsid w:val="009309C2"/>
    <w:rPr>
      <w:rFonts w:cs="Calibri"/>
      <w:sz w:val="22"/>
      <w:szCs w:val="22"/>
      <w:lang w:eastAsia="en-US"/>
    </w:rPr>
  </w:style>
  <w:style w:type="character" w:styleId="af4">
    <w:name w:val="Emphasis"/>
    <w:uiPriority w:val="20"/>
    <w:qFormat/>
    <w:rsid w:val="00EA2F0E"/>
    <w:rPr>
      <w:i/>
      <w:iCs/>
    </w:rPr>
  </w:style>
  <w:style w:type="paragraph" w:customStyle="1" w:styleId="ConsPlusNormal">
    <w:name w:val="ConsPlusNormal"/>
    <w:uiPriority w:val="99"/>
    <w:rsid w:val="00EA2F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Balloon Text"/>
    <w:basedOn w:val="a"/>
    <w:link w:val="af6"/>
    <w:uiPriority w:val="99"/>
    <w:semiHidden/>
    <w:rsid w:val="00D75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locked/>
    <w:rsid w:val="00D750C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359CE"/>
  </w:style>
  <w:style w:type="paragraph" w:styleId="af7">
    <w:name w:val="List Paragraph"/>
    <w:basedOn w:val="a"/>
    <w:uiPriority w:val="34"/>
    <w:qFormat/>
    <w:rsid w:val="00D55F03"/>
    <w:pPr>
      <w:spacing w:after="0" w:line="240" w:lineRule="auto"/>
      <w:ind w:left="720"/>
    </w:pPr>
    <w:rPr>
      <w:sz w:val="24"/>
      <w:szCs w:val="24"/>
      <w:lang w:val="en-US" w:eastAsia="en-US"/>
    </w:rPr>
  </w:style>
  <w:style w:type="character" w:styleId="af8">
    <w:name w:val="Intense Emphasis"/>
    <w:uiPriority w:val="99"/>
    <w:qFormat/>
    <w:rsid w:val="00D55F03"/>
    <w:rPr>
      <w:b/>
      <w:bCs/>
      <w:i/>
      <w:iCs/>
      <w:sz w:val="24"/>
      <w:szCs w:val="24"/>
      <w:u w:val="single"/>
    </w:rPr>
  </w:style>
  <w:style w:type="character" w:customStyle="1" w:styleId="40">
    <w:name w:val="Заголовок 4 Знак"/>
    <w:link w:val="4"/>
    <w:semiHidden/>
    <w:rsid w:val="00433382"/>
    <w:rPr>
      <w:rFonts w:ascii="Calibri" w:eastAsia="Times New Roman" w:hAnsi="Calibri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3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7373">
              <w:marLeft w:val="225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03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7374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  <w:div w:id="49303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_____Microsoft_Excel_97-20031.xls"/><Relationship Id="rId17" Type="http://schemas.openxmlformats.org/officeDocument/2006/relationships/hyperlink" Target="http://www.sch&#1086;&#1086;l198narod2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chool1266.edusite.ru/p19aa1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5" Type="http://schemas.openxmlformats.org/officeDocument/2006/relationships/hyperlink" Target="http://school1266.edusite.ru/DswMedia/sertifikateis.pdf" TargetMode="External"/><Relationship Id="rId10" Type="http://schemas.openxmlformats.org/officeDocument/2006/relationships/hyperlink" Target="file:///E:\AppData\Local\Local%20Settings\Temporary%20Internet%20Files\Content.IE5\N2CEVMHX\&#1091;&#1095;&#1077;&#1073;&#1085;&#1099;&#1081;%20&#1087;&#1083;&#1072;&#1085;%202012-13.doc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chool1266.edusite.ru" TargetMode="External"/><Relationship Id="rId14" Type="http://schemas.openxmlformats.org/officeDocument/2006/relationships/oleObject" Target="embeddings/_____Microsoft_Excel_97-20032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9D5BE2D-DBB8-423E-BEA9-A32487C81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55</Pages>
  <Words>16322</Words>
  <Characters>93039</Characters>
  <Application>Microsoft Office Word</Application>
  <DocSecurity>0</DocSecurity>
  <Lines>775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САМООБСЛЕДОВАНИЕ</vt:lpstr>
    </vt:vector>
  </TitlesOfParts>
  <Company>School198</Company>
  <LinksUpToDate>false</LinksUpToDate>
  <CharactersWithSpaces>109143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САМООБСЛЕДОВАНИЕ</dc:title>
  <dc:subject/>
  <dc:creator>Пользователь Windows</dc:creator>
  <cp:keywords/>
  <dc:description/>
  <cp:lastModifiedBy>Ирина</cp:lastModifiedBy>
  <cp:revision>13</cp:revision>
  <cp:lastPrinted>2012-12-08T10:14:00Z</cp:lastPrinted>
  <dcterms:created xsi:type="dcterms:W3CDTF">2013-01-19T16:46:00Z</dcterms:created>
  <dcterms:modified xsi:type="dcterms:W3CDTF">2013-02-04T12:37:00Z</dcterms:modified>
</cp:coreProperties>
</file>